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AA81A" w14:textId="77777777" w:rsidR="008B6C18" w:rsidRPr="00477781" w:rsidRDefault="008B6C18" w:rsidP="003944E5">
      <w:pPr>
        <w:tabs>
          <w:tab w:val="left" w:pos="252"/>
        </w:tabs>
        <w:spacing w:line="276" w:lineRule="auto"/>
        <w:ind w:left="252" w:hanging="252"/>
        <w:jc w:val="center"/>
        <w:rPr>
          <w:rFonts w:ascii="Arial" w:eastAsia="Calibri" w:hAnsi="Arial" w:cs="Arial"/>
          <w:b/>
          <w:lang w:eastAsia="en-US"/>
        </w:rPr>
      </w:pPr>
    </w:p>
    <w:p w14:paraId="450FDF90" w14:textId="77777777" w:rsidR="008B6C18" w:rsidRPr="00477781" w:rsidRDefault="008B6C18" w:rsidP="003944E5">
      <w:pPr>
        <w:tabs>
          <w:tab w:val="left" w:pos="252"/>
        </w:tabs>
        <w:spacing w:line="276" w:lineRule="auto"/>
        <w:jc w:val="center"/>
        <w:rPr>
          <w:rFonts w:ascii="Arial" w:eastAsia="Calibri" w:hAnsi="Arial" w:cs="Arial"/>
          <w:b/>
          <w:lang w:eastAsia="en-US"/>
        </w:rPr>
      </w:pPr>
    </w:p>
    <w:p w14:paraId="0D00634B" w14:textId="77777777" w:rsidR="008B6C18" w:rsidRPr="00477781" w:rsidRDefault="008B6C18" w:rsidP="003944E5">
      <w:pPr>
        <w:tabs>
          <w:tab w:val="left" w:pos="252"/>
        </w:tabs>
        <w:spacing w:line="276" w:lineRule="auto"/>
        <w:jc w:val="center"/>
        <w:rPr>
          <w:rFonts w:ascii="Arial" w:eastAsia="Calibri" w:hAnsi="Arial" w:cs="Arial"/>
          <w:b/>
          <w:lang w:eastAsia="en-US"/>
        </w:rPr>
      </w:pPr>
    </w:p>
    <w:p w14:paraId="62EDEEC3" w14:textId="77777777" w:rsidR="008B6C18" w:rsidRPr="00477781" w:rsidRDefault="008B6C18" w:rsidP="003944E5">
      <w:pPr>
        <w:tabs>
          <w:tab w:val="left" w:pos="252"/>
        </w:tabs>
        <w:spacing w:line="276" w:lineRule="auto"/>
        <w:jc w:val="center"/>
        <w:rPr>
          <w:rFonts w:ascii="Arial" w:eastAsia="Calibri" w:hAnsi="Arial" w:cs="Arial"/>
          <w:b/>
          <w:lang w:eastAsia="en-US"/>
        </w:rPr>
      </w:pPr>
    </w:p>
    <w:p w14:paraId="5CEDA9B9" w14:textId="77777777" w:rsidR="008B6C18" w:rsidRPr="00477781" w:rsidRDefault="008B6C18" w:rsidP="003944E5">
      <w:pPr>
        <w:tabs>
          <w:tab w:val="left" w:pos="252"/>
        </w:tabs>
        <w:spacing w:line="276" w:lineRule="auto"/>
        <w:jc w:val="center"/>
        <w:rPr>
          <w:rFonts w:ascii="Arial" w:eastAsia="Calibri" w:hAnsi="Arial" w:cs="Arial"/>
          <w:b/>
          <w:lang w:eastAsia="en-US"/>
        </w:rPr>
      </w:pPr>
    </w:p>
    <w:p w14:paraId="2494F3DA" w14:textId="77777777" w:rsidR="008B6C18" w:rsidRPr="00477781" w:rsidRDefault="008B6C18" w:rsidP="003944E5">
      <w:pPr>
        <w:tabs>
          <w:tab w:val="left" w:pos="252"/>
        </w:tabs>
        <w:spacing w:line="276" w:lineRule="auto"/>
        <w:jc w:val="center"/>
        <w:rPr>
          <w:rFonts w:ascii="Arial" w:eastAsia="Calibri" w:hAnsi="Arial" w:cs="Arial"/>
          <w:b/>
          <w:sz w:val="36"/>
          <w:szCs w:val="36"/>
          <w:lang w:eastAsia="en-US"/>
        </w:rPr>
      </w:pPr>
    </w:p>
    <w:p w14:paraId="015BBD47" w14:textId="77777777" w:rsidR="008B6C18" w:rsidRPr="00477781" w:rsidRDefault="001E19E5" w:rsidP="003944E5">
      <w:pPr>
        <w:tabs>
          <w:tab w:val="left" w:pos="252"/>
        </w:tabs>
        <w:spacing w:line="276" w:lineRule="auto"/>
        <w:jc w:val="center"/>
        <w:rPr>
          <w:rFonts w:ascii="Arial" w:eastAsia="Calibri" w:hAnsi="Arial" w:cs="Arial"/>
          <w:b/>
          <w:sz w:val="36"/>
          <w:szCs w:val="36"/>
          <w:lang w:eastAsia="en-US"/>
        </w:rPr>
      </w:pPr>
      <w:r w:rsidRPr="00477781">
        <w:rPr>
          <w:rFonts w:ascii="Arial" w:eastAsia="Calibri" w:hAnsi="Arial" w:cs="Arial"/>
          <w:b/>
          <w:sz w:val="36"/>
          <w:szCs w:val="36"/>
          <w:lang w:eastAsia="en-US"/>
        </w:rPr>
        <w:t xml:space="preserve">PARROQUIA </w:t>
      </w:r>
      <w:r w:rsidR="00250D75" w:rsidRPr="00477781">
        <w:rPr>
          <w:rFonts w:ascii="Arial" w:eastAsia="Calibri" w:hAnsi="Arial" w:cs="Arial"/>
          <w:b/>
          <w:sz w:val="36"/>
          <w:szCs w:val="36"/>
          <w:lang w:eastAsia="en-US"/>
        </w:rPr>
        <w:t>XXXXXXXXX</w:t>
      </w:r>
    </w:p>
    <w:p w14:paraId="3779006B" w14:textId="77777777" w:rsidR="008B6C18" w:rsidRPr="00477781" w:rsidRDefault="008B6C18" w:rsidP="003944E5">
      <w:pPr>
        <w:tabs>
          <w:tab w:val="left" w:pos="252"/>
        </w:tabs>
        <w:spacing w:line="276" w:lineRule="auto"/>
        <w:jc w:val="center"/>
        <w:rPr>
          <w:rFonts w:ascii="Arial" w:eastAsia="Calibri" w:hAnsi="Arial" w:cs="Arial"/>
          <w:b/>
          <w:sz w:val="36"/>
          <w:szCs w:val="36"/>
          <w:lang w:eastAsia="en-US"/>
        </w:rPr>
      </w:pPr>
    </w:p>
    <w:p w14:paraId="3811E87B" w14:textId="77777777" w:rsidR="008B6C18" w:rsidRPr="00477781" w:rsidRDefault="008B6C18" w:rsidP="003944E5">
      <w:pPr>
        <w:tabs>
          <w:tab w:val="left" w:pos="252"/>
        </w:tabs>
        <w:spacing w:line="276" w:lineRule="auto"/>
        <w:jc w:val="center"/>
        <w:rPr>
          <w:rFonts w:ascii="Arial" w:eastAsia="Calibri" w:hAnsi="Arial" w:cs="Arial"/>
          <w:b/>
          <w:sz w:val="36"/>
          <w:szCs w:val="36"/>
          <w:lang w:eastAsia="en-US"/>
        </w:rPr>
      </w:pPr>
    </w:p>
    <w:p w14:paraId="2210934C" w14:textId="77777777" w:rsidR="003944E5" w:rsidRPr="00477781" w:rsidRDefault="003944E5" w:rsidP="003944E5">
      <w:pPr>
        <w:tabs>
          <w:tab w:val="left" w:pos="252"/>
        </w:tabs>
        <w:spacing w:line="276" w:lineRule="auto"/>
        <w:jc w:val="center"/>
        <w:rPr>
          <w:rFonts w:ascii="Arial" w:eastAsia="Calibri" w:hAnsi="Arial" w:cs="Arial"/>
          <w:b/>
          <w:sz w:val="36"/>
          <w:szCs w:val="36"/>
          <w:lang w:eastAsia="en-US"/>
        </w:rPr>
      </w:pPr>
    </w:p>
    <w:p w14:paraId="70EF9190" w14:textId="77777777" w:rsidR="003944E5" w:rsidRPr="00477781" w:rsidRDefault="003944E5" w:rsidP="003944E5">
      <w:pPr>
        <w:tabs>
          <w:tab w:val="left" w:pos="252"/>
        </w:tabs>
        <w:spacing w:line="276" w:lineRule="auto"/>
        <w:jc w:val="center"/>
        <w:rPr>
          <w:rFonts w:ascii="Arial" w:eastAsia="Calibri" w:hAnsi="Arial" w:cs="Arial"/>
          <w:b/>
          <w:sz w:val="36"/>
          <w:szCs w:val="36"/>
          <w:lang w:eastAsia="en-US"/>
        </w:rPr>
      </w:pPr>
    </w:p>
    <w:p w14:paraId="31B0420A" w14:textId="77777777" w:rsidR="00173FCB" w:rsidRPr="00477781" w:rsidRDefault="00173FCB" w:rsidP="003944E5">
      <w:pPr>
        <w:tabs>
          <w:tab w:val="left" w:pos="252"/>
        </w:tabs>
        <w:spacing w:line="276" w:lineRule="auto"/>
        <w:jc w:val="center"/>
        <w:rPr>
          <w:rFonts w:ascii="Arial" w:eastAsia="Calibri" w:hAnsi="Arial" w:cs="Arial"/>
          <w:b/>
          <w:sz w:val="36"/>
          <w:szCs w:val="36"/>
          <w:lang w:eastAsia="en-US"/>
        </w:rPr>
      </w:pPr>
    </w:p>
    <w:p w14:paraId="51E255DE" w14:textId="77777777" w:rsidR="00173FCB" w:rsidRPr="00477781" w:rsidRDefault="00173FCB" w:rsidP="003944E5">
      <w:pPr>
        <w:tabs>
          <w:tab w:val="left" w:pos="252"/>
        </w:tabs>
        <w:spacing w:line="276" w:lineRule="auto"/>
        <w:jc w:val="center"/>
        <w:rPr>
          <w:rFonts w:ascii="Arial" w:eastAsia="Calibri" w:hAnsi="Arial" w:cs="Arial"/>
          <w:b/>
          <w:sz w:val="36"/>
          <w:szCs w:val="36"/>
          <w:lang w:eastAsia="en-US"/>
        </w:rPr>
      </w:pPr>
    </w:p>
    <w:p w14:paraId="7305167D" w14:textId="77777777" w:rsidR="00173FCB" w:rsidRPr="00477781" w:rsidRDefault="00173FCB" w:rsidP="003944E5">
      <w:pPr>
        <w:tabs>
          <w:tab w:val="left" w:pos="252"/>
        </w:tabs>
        <w:spacing w:line="276" w:lineRule="auto"/>
        <w:jc w:val="center"/>
        <w:rPr>
          <w:rFonts w:ascii="Arial" w:eastAsia="Calibri" w:hAnsi="Arial" w:cs="Arial"/>
          <w:b/>
          <w:sz w:val="36"/>
          <w:szCs w:val="36"/>
          <w:lang w:eastAsia="en-US"/>
        </w:rPr>
      </w:pPr>
    </w:p>
    <w:p w14:paraId="253CA862" w14:textId="77777777" w:rsidR="008B6C18" w:rsidRPr="00477781" w:rsidRDefault="008B6C18" w:rsidP="003944E5">
      <w:pPr>
        <w:tabs>
          <w:tab w:val="left" w:pos="252"/>
        </w:tabs>
        <w:spacing w:line="276" w:lineRule="auto"/>
        <w:jc w:val="center"/>
        <w:rPr>
          <w:rFonts w:ascii="Arial" w:eastAsia="Calibri" w:hAnsi="Arial" w:cs="Arial"/>
          <w:b/>
          <w:sz w:val="36"/>
          <w:szCs w:val="36"/>
          <w:lang w:eastAsia="en-US"/>
        </w:rPr>
      </w:pPr>
    </w:p>
    <w:p w14:paraId="23146B87" w14:textId="77777777" w:rsidR="008B6C18" w:rsidRPr="00477781" w:rsidRDefault="008B6C18" w:rsidP="003944E5">
      <w:pPr>
        <w:tabs>
          <w:tab w:val="left" w:pos="252"/>
        </w:tabs>
        <w:spacing w:line="276" w:lineRule="auto"/>
        <w:jc w:val="center"/>
        <w:rPr>
          <w:rFonts w:ascii="Arial" w:eastAsia="Calibri" w:hAnsi="Arial" w:cs="Arial"/>
          <w:b/>
          <w:sz w:val="36"/>
          <w:szCs w:val="36"/>
          <w:lang w:eastAsia="en-US"/>
        </w:rPr>
      </w:pPr>
    </w:p>
    <w:p w14:paraId="616DEF29" w14:textId="77777777" w:rsidR="008B6C18" w:rsidRPr="00477781" w:rsidRDefault="008B6C18" w:rsidP="003944E5">
      <w:pPr>
        <w:tabs>
          <w:tab w:val="left" w:pos="252"/>
        </w:tabs>
        <w:spacing w:line="276" w:lineRule="auto"/>
        <w:jc w:val="center"/>
        <w:rPr>
          <w:rFonts w:ascii="Arial" w:eastAsia="Calibri" w:hAnsi="Arial" w:cs="Arial"/>
          <w:b/>
          <w:sz w:val="36"/>
          <w:szCs w:val="36"/>
          <w:lang w:eastAsia="en-US"/>
        </w:rPr>
      </w:pPr>
      <w:r w:rsidRPr="00477781">
        <w:rPr>
          <w:rFonts w:ascii="Arial" w:eastAsia="Calibri" w:hAnsi="Arial" w:cs="Arial"/>
          <w:b/>
          <w:sz w:val="36"/>
          <w:szCs w:val="36"/>
          <w:lang w:eastAsia="en-US"/>
        </w:rPr>
        <w:t xml:space="preserve">MANUAL DE POLÍTICAS CONTABLES </w:t>
      </w:r>
    </w:p>
    <w:p w14:paraId="517CDEEC" w14:textId="77777777" w:rsidR="008B6C18" w:rsidRPr="00477781" w:rsidRDefault="008B6C18" w:rsidP="003944E5">
      <w:pPr>
        <w:tabs>
          <w:tab w:val="left" w:pos="252"/>
        </w:tabs>
        <w:spacing w:line="276" w:lineRule="auto"/>
        <w:jc w:val="center"/>
        <w:rPr>
          <w:rFonts w:ascii="Arial" w:eastAsia="Calibri" w:hAnsi="Arial" w:cs="Arial"/>
          <w:b/>
          <w:sz w:val="36"/>
          <w:szCs w:val="36"/>
          <w:lang w:eastAsia="en-US"/>
        </w:rPr>
      </w:pPr>
    </w:p>
    <w:p w14:paraId="3E80D435" w14:textId="77777777" w:rsidR="008B6C18" w:rsidRPr="00477781" w:rsidRDefault="008B6C18" w:rsidP="003944E5">
      <w:pPr>
        <w:tabs>
          <w:tab w:val="left" w:pos="252"/>
        </w:tabs>
        <w:spacing w:line="276" w:lineRule="auto"/>
        <w:jc w:val="center"/>
        <w:rPr>
          <w:rFonts w:ascii="Arial" w:eastAsia="Calibri" w:hAnsi="Arial" w:cs="Arial"/>
          <w:b/>
          <w:sz w:val="36"/>
          <w:szCs w:val="36"/>
          <w:lang w:eastAsia="en-US"/>
        </w:rPr>
      </w:pPr>
    </w:p>
    <w:p w14:paraId="6F59D23D" w14:textId="77777777" w:rsidR="003944E5" w:rsidRPr="00477781" w:rsidRDefault="003944E5" w:rsidP="003944E5">
      <w:pPr>
        <w:tabs>
          <w:tab w:val="left" w:pos="252"/>
        </w:tabs>
        <w:spacing w:line="276" w:lineRule="auto"/>
        <w:jc w:val="center"/>
        <w:rPr>
          <w:rFonts w:ascii="Arial" w:eastAsia="Calibri" w:hAnsi="Arial" w:cs="Arial"/>
          <w:b/>
          <w:sz w:val="36"/>
          <w:szCs w:val="36"/>
          <w:lang w:eastAsia="en-US"/>
        </w:rPr>
      </w:pPr>
    </w:p>
    <w:p w14:paraId="63E357F5" w14:textId="77777777" w:rsidR="003944E5" w:rsidRPr="00477781" w:rsidRDefault="003944E5" w:rsidP="003944E5">
      <w:pPr>
        <w:tabs>
          <w:tab w:val="left" w:pos="252"/>
        </w:tabs>
        <w:spacing w:line="276" w:lineRule="auto"/>
        <w:jc w:val="center"/>
        <w:rPr>
          <w:rFonts w:ascii="Arial" w:eastAsia="Calibri" w:hAnsi="Arial" w:cs="Arial"/>
          <w:b/>
          <w:sz w:val="36"/>
          <w:szCs w:val="36"/>
          <w:lang w:eastAsia="en-US"/>
        </w:rPr>
      </w:pPr>
    </w:p>
    <w:p w14:paraId="23B23E21" w14:textId="77777777" w:rsidR="003944E5" w:rsidRPr="00477781" w:rsidRDefault="003944E5" w:rsidP="003944E5">
      <w:pPr>
        <w:tabs>
          <w:tab w:val="left" w:pos="252"/>
        </w:tabs>
        <w:spacing w:line="276" w:lineRule="auto"/>
        <w:jc w:val="center"/>
        <w:rPr>
          <w:rFonts w:ascii="Arial" w:eastAsia="Calibri" w:hAnsi="Arial" w:cs="Arial"/>
          <w:b/>
          <w:sz w:val="36"/>
          <w:szCs w:val="36"/>
          <w:lang w:eastAsia="en-US"/>
        </w:rPr>
      </w:pPr>
    </w:p>
    <w:p w14:paraId="08062F97" w14:textId="77777777" w:rsidR="003944E5" w:rsidRPr="00477781" w:rsidRDefault="003944E5" w:rsidP="003944E5">
      <w:pPr>
        <w:tabs>
          <w:tab w:val="left" w:pos="252"/>
        </w:tabs>
        <w:spacing w:line="276" w:lineRule="auto"/>
        <w:jc w:val="center"/>
        <w:rPr>
          <w:rFonts w:ascii="Arial" w:eastAsia="Calibri" w:hAnsi="Arial" w:cs="Arial"/>
          <w:b/>
          <w:sz w:val="36"/>
          <w:szCs w:val="36"/>
          <w:lang w:eastAsia="en-US"/>
        </w:rPr>
      </w:pPr>
    </w:p>
    <w:p w14:paraId="705C5EC9" w14:textId="77777777" w:rsidR="008B6C18" w:rsidRPr="00477781" w:rsidRDefault="008B6C18" w:rsidP="003944E5">
      <w:pPr>
        <w:tabs>
          <w:tab w:val="left" w:pos="252"/>
        </w:tabs>
        <w:spacing w:line="276" w:lineRule="auto"/>
        <w:jc w:val="center"/>
        <w:rPr>
          <w:rFonts w:ascii="Arial" w:eastAsia="Calibri" w:hAnsi="Arial" w:cs="Arial"/>
          <w:b/>
          <w:sz w:val="36"/>
          <w:szCs w:val="36"/>
          <w:lang w:eastAsia="en-US"/>
        </w:rPr>
      </w:pPr>
    </w:p>
    <w:p w14:paraId="22AD484C" w14:textId="77777777" w:rsidR="00173FCB" w:rsidRPr="00477781" w:rsidRDefault="00173FCB" w:rsidP="003944E5">
      <w:pPr>
        <w:tabs>
          <w:tab w:val="left" w:pos="252"/>
        </w:tabs>
        <w:spacing w:line="276" w:lineRule="auto"/>
        <w:jc w:val="center"/>
        <w:rPr>
          <w:rFonts w:ascii="Arial" w:eastAsia="Calibri" w:hAnsi="Arial" w:cs="Arial"/>
          <w:b/>
          <w:sz w:val="36"/>
          <w:szCs w:val="36"/>
          <w:lang w:eastAsia="en-US"/>
        </w:rPr>
      </w:pPr>
    </w:p>
    <w:p w14:paraId="6CBB4813" w14:textId="77777777" w:rsidR="00B760A1" w:rsidRPr="00477781" w:rsidRDefault="00B760A1" w:rsidP="003944E5">
      <w:pPr>
        <w:tabs>
          <w:tab w:val="left" w:pos="252"/>
        </w:tabs>
        <w:spacing w:line="276" w:lineRule="auto"/>
        <w:jc w:val="center"/>
        <w:rPr>
          <w:rFonts w:ascii="Arial" w:eastAsia="Calibri" w:hAnsi="Arial" w:cs="Arial"/>
          <w:b/>
          <w:sz w:val="36"/>
          <w:szCs w:val="36"/>
          <w:lang w:eastAsia="en-US"/>
        </w:rPr>
      </w:pPr>
    </w:p>
    <w:p w14:paraId="67C8F125" w14:textId="77777777" w:rsidR="00173FCB" w:rsidRPr="00477781" w:rsidRDefault="00173FCB" w:rsidP="003944E5">
      <w:pPr>
        <w:tabs>
          <w:tab w:val="left" w:pos="252"/>
        </w:tabs>
        <w:spacing w:line="276" w:lineRule="auto"/>
        <w:jc w:val="center"/>
        <w:rPr>
          <w:rFonts w:ascii="Arial" w:eastAsia="Calibri" w:hAnsi="Arial" w:cs="Arial"/>
          <w:b/>
          <w:sz w:val="36"/>
          <w:szCs w:val="36"/>
          <w:lang w:eastAsia="en-US"/>
        </w:rPr>
      </w:pPr>
    </w:p>
    <w:p w14:paraId="22D7F62E" w14:textId="77777777" w:rsidR="008B6C18" w:rsidRPr="00477781" w:rsidRDefault="003E3AEE" w:rsidP="003944E5">
      <w:pPr>
        <w:tabs>
          <w:tab w:val="left" w:pos="252"/>
        </w:tabs>
        <w:spacing w:line="276" w:lineRule="auto"/>
        <w:jc w:val="center"/>
        <w:rPr>
          <w:rFonts w:ascii="Arial" w:eastAsia="Calibri" w:hAnsi="Arial" w:cs="Arial"/>
          <w:b/>
          <w:sz w:val="36"/>
          <w:szCs w:val="36"/>
          <w:lang w:eastAsia="en-US"/>
        </w:rPr>
      </w:pPr>
      <w:r w:rsidRPr="00477781">
        <w:rPr>
          <w:rFonts w:ascii="Arial" w:eastAsia="Calibri" w:hAnsi="Arial" w:cs="Arial"/>
          <w:b/>
          <w:sz w:val="36"/>
          <w:szCs w:val="36"/>
          <w:lang w:eastAsia="en-US"/>
        </w:rPr>
        <w:t xml:space="preserve">Año </w:t>
      </w:r>
      <w:r w:rsidR="00173FCB" w:rsidRPr="00477781">
        <w:rPr>
          <w:rFonts w:ascii="Arial" w:eastAsia="Calibri" w:hAnsi="Arial" w:cs="Arial"/>
          <w:b/>
          <w:sz w:val="36"/>
          <w:szCs w:val="36"/>
          <w:lang w:eastAsia="en-US"/>
        </w:rPr>
        <w:t>2016</w:t>
      </w:r>
    </w:p>
    <w:p w14:paraId="520BFF1A" w14:textId="77777777" w:rsidR="00477781" w:rsidRPr="00477781" w:rsidRDefault="00477781" w:rsidP="003944E5">
      <w:pPr>
        <w:tabs>
          <w:tab w:val="left" w:pos="252"/>
        </w:tabs>
        <w:spacing w:line="276" w:lineRule="auto"/>
        <w:jc w:val="center"/>
        <w:rPr>
          <w:rFonts w:ascii="Arial" w:eastAsia="Calibri" w:hAnsi="Arial" w:cs="Arial"/>
          <w:b/>
          <w:sz w:val="36"/>
          <w:szCs w:val="36"/>
          <w:lang w:eastAsia="en-US"/>
        </w:rPr>
      </w:pPr>
    </w:p>
    <w:p w14:paraId="314671B9" w14:textId="77777777" w:rsidR="008B6C18" w:rsidRPr="00477781" w:rsidRDefault="00505360" w:rsidP="00505360">
      <w:pPr>
        <w:pStyle w:val="Ttulo1"/>
        <w:rPr>
          <w:rFonts w:ascii="Arial" w:hAnsi="Arial" w:cs="Arial"/>
          <w:i w:val="0"/>
          <w:sz w:val="22"/>
          <w:szCs w:val="22"/>
        </w:rPr>
      </w:pPr>
      <w:r w:rsidRPr="00477781">
        <w:rPr>
          <w:rFonts w:ascii="Arial" w:hAnsi="Arial" w:cs="Arial"/>
          <w:i w:val="0"/>
          <w:sz w:val="22"/>
          <w:szCs w:val="22"/>
        </w:rPr>
        <w:lastRenderedPageBreak/>
        <w:t xml:space="preserve">0. </w:t>
      </w:r>
      <w:r w:rsidR="008B6C18" w:rsidRPr="00477781">
        <w:rPr>
          <w:rFonts w:ascii="Arial" w:hAnsi="Arial" w:cs="Arial"/>
          <w:i w:val="0"/>
          <w:sz w:val="22"/>
          <w:szCs w:val="22"/>
        </w:rPr>
        <w:t xml:space="preserve">Marco de referencia de las políticas contables de </w:t>
      </w:r>
      <w:r w:rsidR="00CD24C0" w:rsidRPr="00477781">
        <w:rPr>
          <w:rFonts w:ascii="Arial" w:hAnsi="Arial" w:cs="Arial"/>
          <w:i w:val="0"/>
          <w:sz w:val="22"/>
          <w:szCs w:val="22"/>
        </w:rPr>
        <w:t>LA PARROQUIA   XXXXXX</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5636"/>
      </w:tblGrid>
      <w:tr w:rsidR="008B6C18" w:rsidRPr="00477781" w14:paraId="5EE9B8DF" w14:textId="77777777" w:rsidTr="002B205A">
        <w:tc>
          <w:tcPr>
            <w:tcW w:w="0" w:type="auto"/>
            <w:shd w:val="clear" w:color="auto" w:fill="auto"/>
          </w:tcPr>
          <w:p w14:paraId="7685818C" w14:textId="77777777" w:rsidR="008B6C18" w:rsidRPr="00477781" w:rsidRDefault="00CD24C0" w:rsidP="003944E5">
            <w:pPr>
              <w:tabs>
                <w:tab w:val="left" w:pos="252"/>
                <w:tab w:val="left" w:pos="6495"/>
              </w:tabs>
              <w:spacing w:line="276" w:lineRule="auto"/>
              <w:jc w:val="center"/>
              <w:rPr>
                <w:rFonts w:ascii="Arial" w:hAnsi="Arial" w:cs="Arial"/>
                <w:b/>
                <w:bCs/>
                <w:iCs/>
              </w:rPr>
            </w:pPr>
            <w:r w:rsidRPr="00477781">
              <w:rPr>
                <w:rFonts w:ascii="Arial" w:hAnsi="Arial" w:cs="Arial"/>
                <w:b/>
              </w:rPr>
              <w:t xml:space="preserve"> </w:t>
            </w:r>
            <w:r w:rsidR="008B6C18" w:rsidRPr="00477781">
              <w:rPr>
                <w:rFonts w:ascii="Arial" w:hAnsi="Arial" w:cs="Arial"/>
                <w:b/>
              </w:rPr>
              <w:t xml:space="preserve">           </w:t>
            </w:r>
            <w:r w:rsidR="008B6C18" w:rsidRPr="00477781">
              <w:rPr>
                <w:rFonts w:ascii="Arial" w:hAnsi="Arial" w:cs="Arial"/>
                <w:b/>
                <w:bCs/>
                <w:iCs/>
              </w:rPr>
              <w:t>DETALLE</w:t>
            </w:r>
          </w:p>
        </w:tc>
        <w:tc>
          <w:tcPr>
            <w:tcW w:w="5638" w:type="dxa"/>
            <w:shd w:val="clear" w:color="auto" w:fill="auto"/>
          </w:tcPr>
          <w:p w14:paraId="7AC7D2AA" w14:textId="77777777" w:rsidR="008B6C18" w:rsidRPr="00477781" w:rsidRDefault="008B6C18" w:rsidP="003944E5">
            <w:pPr>
              <w:tabs>
                <w:tab w:val="left" w:pos="252"/>
                <w:tab w:val="left" w:pos="6495"/>
              </w:tabs>
              <w:spacing w:line="276" w:lineRule="auto"/>
              <w:jc w:val="center"/>
              <w:rPr>
                <w:rFonts w:ascii="Arial" w:hAnsi="Arial" w:cs="Arial"/>
                <w:b/>
                <w:bCs/>
                <w:iCs/>
              </w:rPr>
            </w:pPr>
            <w:r w:rsidRPr="00477781">
              <w:rPr>
                <w:rFonts w:ascii="Arial" w:hAnsi="Arial" w:cs="Arial"/>
                <w:b/>
                <w:bCs/>
                <w:iCs/>
              </w:rPr>
              <w:t>DESCRIPCIÓN</w:t>
            </w:r>
          </w:p>
        </w:tc>
      </w:tr>
      <w:tr w:rsidR="008B6C18" w:rsidRPr="00477781" w14:paraId="63C04B49" w14:textId="77777777" w:rsidTr="002B205A">
        <w:tc>
          <w:tcPr>
            <w:tcW w:w="2324" w:type="dxa"/>
            <w:shd w:val="clear" w:color="auto" w:fill="auto"/>
          </w:tcPr>
          <w:p w14:paraId="47661941" w14:textId="77777777" w:rsidR="008B6C18" w:rsidRPr="00477781" w:rsidRDefault="008B6C18" w:rsidP="003944E5">
            <w:pPr>
              <w:tabs>
                <w:tab w:val="left" w:pos="252"/>
                <w:tab w:val="left" w:pos="6495"/>
              </w:tabs>
              <w:spacing w:line="276" w:lineRule="auto"/>
              <w:rPr>
                <w:rFonts w:ascii="Arial" w:hAnsi="Arial" w:cs="Arial"/>
                <w:bCs/>
                <w:iCs/>
              </w:rPr>
            </w:pPr>
            <w:r w:rsidRPr="00477781">
              <w:rPr>
                <w:rFonts w:ascii="Arial" w:hAnsi="Arial" w:cs="Arial"/>
                <w:bCs/>
                <w:iCs/>
              </w:rPr>
              <w:t>Creado por:</w:t>
            </w:r>
          </w:p>
        </w:tc>
        <w:tc>
          <w:tcPr>
            <w:tcW w:w="5638" w:type="dxa"/>
            <w:shd w:val="clear" w:color="auto" w:fill="auto"/>
          </w:tcPr>
          <w:p w14:paraId="32E3AF13" w14:textId="77777777" w:rsidR="008B6C18" w:rsidRPr="00477781" w:rsidRDefault="00E47B93" w:rsidP="003944E5">
            <w:pPr>
              <w:tabs>
                <w:tab w:val="left" w:pos="252"/>
                <w:tab w:val="left" w:pos="6495"/>
              </w:tabs>
              <w:spacing w:line="276" w:lineRule="auto"/>
              <w:rPr>
                <w:rFonts w:ascii="Arial" w:hAnsi="Arial" w:cs="Arial"/>
                <w:bCs/>
                <w:iCs/>
              </w:rPr>
            </w:pPr>
            <w:r w:rsidRPr="00477781">
              <w:rPr>
                <w:rFonts w:ascii="Arial" w:hAnsi="Arial" w:cs="Arial"/>
                <w:bCs/>
                <w:iCs/>
              </w:rPr>
              <w:t>Comité de Políticas Contables</w:t>
            </w:r>
          </w:p>
        </w:tc>
      </w:tr>
      <w:tr w:rsidR="008B6C18" w:rsidRPr="00477781" w14:paraId="57143751" w14:textId="77777777" w:rsidTr="002B205A">
        <w:tc>
          <w:tcPr>
            <w:tcW w:w="2324" w:type="dxa"/>
            <w:shd w:val="clear" w:color="auto" w:fill="auto"/>
          </w:tcPr>
          <w:p w14:paraId="63151220" w14:textId="77777777" w:rsidR="008B6C18" w:rsidRPr="00477781" w:rsidRDefault="008B6C18" w:rsidP="003944E5">
            <w:pPr>
              <w:tabs>
                <w:tab w:val="left" w:pos="252"/>
                <w:tab w:val="right" w:pos="2287"/>
              </w:tabs>
              <w:spacing w:line="276" w:lineRule="auto"/>
              <w:rPr>
                <w:rFonts w:ascii="Arial" w:hAnsi="Arial" w:cs="Arial"/>
                <w:bCs/>
                <w:iCs/>
              </w:rPr>
            </w:pPr>
            <w:r w:rsidRPr="00477781">
              <w:rPr>
                <w:rFonts w:ascii="Arial" w:hAnsi="Arial" w:cs="Arial"/>
                <w:bCs/>
                <w:iCs/>
              </w:rPr>
              <w:t>Responsable:</w:t>
            </w:r>
          </w:p>
        </w:tc>
        <w:tc>
          <w:tcPr>
            <w:tcW w:w="5638" w:type="dxa"/>
            <w:shd w:val="clear" w:color="auto" w:fill="auto"/>
          </w:tcPr>
          <w:p w14:paraId="3A6530F7" w14:textId="77777777" w:rsidR="008B6C18" w:rsidRPr="00477781" w:rsidRDefault="008B6C18" w:rsidP="003944E5">
            <w:pPr>
              <w:tabs>
                <w:tab w:val="left" w:pos="252"/>
                <w:tab w:val="left" w:pos="6495"/>
              </w:tabs>
              <w:spacing w:line="276" w:lineRule="auto"/>
              <w:rPr>
                <w:rFonts w:ascii="Arial" w:hAnsi="Arial" w:cs="Arial"/>
                <w:bCs/>
                <w:iCs/>
              </w:rPr>
            </w:pPr>
            <w:r w:rsidRPr="00477781">
              <w:rPr>
                <w:rFonts w:ascii="Arial" w:hAnsi="Arial" w:cs="Arial"/>
                <w:bCs/>
                <w:iCs/>
              </w:rPr>
              <w:t>Representante Legal</w:t>
            </w:r>
          </w:p>
        </w:tc>
      </w:tr>
      <w:tr w:rsidR="008B6C18" w:rsidRPr="00477781" w14:paraId="59F9C33B" w14:textId="77777777" w:rsidTr="002B205A">
        <w:tc>
          <w:tcPr>
            <w:tcW w:w="2324" w:type="dxa"/>
            <w:shd w:val="clear" w:color="auto" w:fill="auto"/>
          </w:tcPr>
          <w:p w14:paraId="3D9AF21F" w14:textId="77777777" w:rsidR="008B6C18" w:rsidRPr="00477781" w:rsidRDefault="008B6C18" w:rsidP="003944E5">
            <w:pPr>
              <w:tabs>
                <w:tab w:val="left" w:pos="252"/>
                <w:tab w:val="left" w:pos="6495"/>
              </w:tabs>
              <w:spacing w:line="276" w:lineRule="auto"/>
              <w:rPr>
                <w:rFonts w:ascii="Arial" w:hAnsi="Arial" w:cs="Arial"/>
                <w:bCs/>
                <w:iCs/>
              </w:rPr>
            </w:pPr>
            <w:r w:rsidRPr="00477781">
              <w:rPr>
                <w:rFonts w:ascii="Arial" w:hAnsi="Arial" w:cs="Arial"/>
                <w:bCs/>
                <w:iCs/>
              </w:rPr>
              <w:t>Control:</w:t>
            </w:r>
          </w:p>
        </w:tc>
        <w:tc>
          <w:tcPr>
            <w:tcW w:w="5638" w:type="dxa"/>
            <w:shd w:val="clear" w:color="auto" w:fill="auto"/>
          </w:tcPr>
          <w:p w14:paraId="7C4764FA" w14:textId="77777777" w:rsidR="008B6C18" w:rsidRPr="00477781" w:rsidRDefault="00E47B93" w:rsidP="00250D75">
            <w:pPr>
              <w:tabs>
                <w:tab w:val="left" w:pos="252"/>
                <w:tab w:val="left" w:pos="6495"/>
              </w:tabs>
              <w:spacing w:line="276" w:lineRule="auto"/>
              <w:rPr>
                <w:rFonts w:ascii="Arial" w:hAnsi="Arial" w:cs="Arial"/>
                <w:bCs/>
                <w:iCs/>
              </w:rPr>
            </w:pPr>
            <w:r w:rsidRPr="00477781">
              <w:rPr>
                <w:rFonts w:ascii="Arial" w:hAnsi="Arial" w:cs="Arial"/>
                <w:bCs/>
                <w:iCs/>
              </w:rPr>
              <w:t xml:space="preserve">Diócesis de </w:t>
            </w:r>
            <w:r w:rsidR="00250D75" w:rsidRPr="00477781">
              <w:rPr>
                <w:rFonts w:ascii="Arial" w:hAnsi="Arial" w:cs="Arial"/>
                <w:bCs/>
                <w:iCs/>
              </w:rPr>
              <w:t xml:space="preserve">Ipiales </w:t>
            </w:r>
          </w:p>
        </w:tc>
      </w:tr>
      <w:tr w:rsidR="008B6C18" w:rsidRPr="00477781" w14:paraId="73E2B784" w14:textId="77777777" w:rsidTr="002B205A">
        <w:tc>
          <w:tcPr>
            <w:tcW w:w="2324" w:type="dxa"/>
            <w:shd w:val="clear" w:color="auto" w:fill="auto"/>
          </w:tcPr>
          <w:p w14:paraId="5DC38460" w14:textId="77777777" w:rsidR="008B6C18" w:rsidRPr="00477781" w:rsidRDefault="008B6C18" w:rsidP="003944E5">
            <w:pPr>
              <w:tabs>
                <w:tab w:val="left" w:pos="252"/>
                <w:tab w:val="left" w:pos="6495"/>
              </w:tabs>
              <w:spacing w:line="276" w:lineRule="auto"/>
              <w:rPr>
                <w:rFonts w:ascii="Arial" w:hAnsi="Arial" w:cs="Arial"/>
                <w:bCs/>
                <w:iCs/>
                <w:highlight w:val="yellow"/>
              </w:rPr>
            </w:pPr>
            <w:r w:rsidRPr="00477781">
              <w:rPr>
                <w:rFonts w:ascii="Arial" w:hAnsi="Arial" w:cs="Arial"/>
                <w:bCs/>
                <w:iCs/>
                <w:highlight w:val="yellow"/>
              </w:rPr>
              <w:t>Fecha de Emisión</w:t>
            </w:r>
          </w:p>
        </w:tc>
        <w:tc>
          <w:tcPr>
            <w:tcW w:w="5638" w:type="dxa"/>
            <w:shd w:val="clear" w:color="auto" w:fill="auto"/>
          </w:tcPr>
          <w:p w14:paraId="30BA3DD4" w14:textId="77777777" w:rsidR="008B6C18" w:rsidRPr="00477781" w:rsidRDefault="008B6C18" w:rsidP="003944E5">
            <w:pPr>
              <w:tabs>
                <w:tab w:val="left" w:pos="252"/>
                <w:tab w:val="left" w:pos="6495"/>
              </w:tabs>
              <w:spacing w:line="276" w:lineRule="auto"/>
              <w:rPr>
                <w:rFonts w:ascii="Arial" w:hAnsi="Arial" w:cs="Arial"/>
                <w:bCs/>
                <w:iCs/>
              </w:rPr>
            </w:pPr>
          </w:p>
        </w:tc>
      </w:tr>
      <w:tr w:rsidR="008B6C18" w:rsidRPr="00477781" w14:paraId="7442EEAC" w14:textId="77777777" w:rsidTr="002B205A">
        <w:tc>
          <w:tcPr>
            <w:tcW w:w="2324" w:type="dxa"/>
            <w:shd w:val="clear" w:color="auto" w:fill="auto"/>
          </w:tcPr>
          <w:p w14:paraId="5BA74A6C" w14:textId="77777777" w:rsidR="008B6C18" w:rsidRPr="00477781" w:rsidRDefault="008B6C18" w:rsidP="003944E5">
            <w:pPr>
              <w:tabs>
                <w:tab w:val="left" w:pos="252"/>
                <w:tab w:val="left" w:pos="6495"/>
              </w:tabs>
              <w:spacing w:line="276" w:lineRule="auto"/>
              <w:rPr>
                <w:rFonts w:ascii="Arial" w:hAnsi="Arial" w:cs="Arial"/>
                <w:bCs/>
                <w:iCs/>
                <w:highlight w:val="yellow"/>
              </w:rPr>
            </w:pPr>
            <w:r w:rsidRPr="00477781">
              <w:rPr>
                <w:rFonts w:ascii="Arial" w:hAnsi="Arial" w:cs="Arial"/>
                <w:bCs/>
                <w:iCs/>
                <w:highlight w:val="yellow"/>
              </w:rPr>
              <w:t>Fecha de Aprobación</w:t>
            </w:r>
          </w:p>
        </w:tc>
        <w:tc>
          <w:tcPr>
            <w:tcW w:w="5638" w:type="dxa"/>
            <w:shd w:val="clear" w:color="auto" w:fill="auto"/>
          </w:tcPr>
          <w:p w14:paraId="3BDEFAA9" w14:textId="77777777" w:rsidR="008B6C18" w:rsidRPr="00477781" w:rsidRDefault="008B6C18" w:rsidP="003944E5">
            <w:pPr>
              <w:tabs>
                <w:tab w:val="left" w:pos="252"/>
                <w:tab w:val="left" w:pos="6495"/>
              </w:tabs>
              <w:spacing w:line="276" w:lineRule="auto"/>
              <w:rPr>
                <w:rFonts w:ascii="Arial" w:hAnsi="Arial" w:cs="Arial"/>
                <w:bCs/>
                <w:iCs/>
              </w:rPr>
            </w:pPr>
          </w:p>
        </w:tc>
      </w:tr>
      <w:tr w:rsidR="008B6C18" w:rsidRPr="00477781" w14:paraId="4878BAD5" w14:textId="77777777" w:rsidTr="002B205A">
        <w:tc>
          <w:tcPr>
            <w:tcW w:w="2324" w:type="dxa"/>
            <w:shd w:val="clear" w:color="auto" w:fill="auto"/>
          </w:tcPr>
          <w:p w14:paraId="46CB2F0D" w14:textId="77777777" w:rsidR="008B6C18" w:rsidRPr="00477781" w:rsidRDefault="008B6C18" w:rsidP="003944E5">
            <w:pPr>
              <w:tabs>
                <w:tab w:val="left" w:pos="252"/>
                <w:tab w:val="left" w:pos="6495"/>
              </w:tabs>
              <w:spacing w:line="276" w:lineRule="auto"/>
              <w:rPr>
                <w:rFonts w:ascii="Arial" w:hAnsi="Arial" w:cs="Arial"/>
                <w:bCs/>
                <w:iCs/>
                <w:highlight w:val="yellow"/>
              </w:rPr>
            </w:pPr>
            <w:r w:rsidRPr="00477781">
              <w:rPr>
                <w:rFonts w:ascii="Arial" w:hAnsi="Arial" w:cs="Arial"/>
                <w:bCs/>
                <w:iCs/>
                <w:highlight w:val="yellow"/>
              </w:rPr>
              <w:t>Acta Nro.</w:t>
            </w:r>
          </w:p>
        </w:tc>
        <w:tc>
          <w:tcPr>
            <w:tcW w:w="5638" w:type="dxa"/>
            <w:shd w:val="clear" w:color="auto" w:fill="auto"/>
          </w:tcPr>
          <w:p w14:paraId="7BD8D538" w14:textId="77777777" w:rsidR="008B6C18" w:rsidRPr="00477781" w:rsidRDefault="008B6C18" w:rsidP="003944E5">
            <w:pPr>
              <w:tabs>
                <w:tab w:val="left" w:pos="252"/>
                <w:tab w:val="left" w:pos="6495"/>
              </w:tabs>
              <w:spacing w:line="276" w:lineRule="auto"/>
              <w:rPr>
                <w:rFonts w:ascii="Arial" w:hAnsi="Arial" w:cs="Arial"/>
                <w:bCs/>
                <w:iCs/>
              </w:rPr>
            </w:pPr>
          </w:p>
        </w:tc>
      </w:tr>
      <w:tr w:rsidR="008B6C18" w:rsidRPr="00477781" w14:paraId="25A1AA57" w14:textId="77777777" w:rsidTr="002B205A">
        <w:tc>
          <w:tcPr>
            <w:tcW w:w="2324" w:type="dxa"/>
            <w:shd w:val="clear" w:color="auto" w:fill="auto"/>
          </w:tcPr>
          <w:p w14:paraId="5AA45006" w14:textId="77777777" w:rsidR="008B6C18" w:rsidRPr="00477781" w:rsidRDefault="008B6C18" w:rsidP="003944E5">
            <w:pPr>
              <w:tabs>
                <w:tab w:val="left" w:pos="252"/>
                <w:tab w:val="left" w:pos="6495"/>
              </w:tabs>
              <w:spacing w:line="276" w:lineRule="auto"/>
              <w:rPr>
                <w:rFonts w:ascii="Arial" w:hAnsi="Arial" w:cs="Arial"/>
                <w:bCs/>
                <w:iCs/>
              </w:rPr>
            </w:pPr>
            <w:r w:rsidRPr="00477781">
              <w:rPr>
                <w:rFonts w:ascii="Arial" w:hAnsi="Arial" w:cs="Arial"/>
                <w:bCs/>
                <w:iCs/>
              </w:rPr>
              <w:t>Aprobado por:</w:t>
            </w:r>
          </w:p>
        </w:tc>
        <w:tc>
          <w:tcPr>
            <w:tcW w:w="5638" w:type="dxa"/>
            <w:shd w:val="clear" w:color="auto" w:fill="auto"/>
          </w:tcPr>
          <w:p w14:paraId="6C9EDD6E" w14:textId="77777777" w:rsidR="008B6C18" w:rsidRPr="00477781" w:rsidRDefault="008B6C18" w:rsidP="003944E5">
            <w:pPr>
              <w:tabs>
                <w:tab w:val="left" w:pos="252"/>
                <w:tab w:val="left" w:pos="6495"/>
              </w:tabs>
              <w:spacing w:line="276" w:lineRule="auto"/>
              <w:rPr>
                <w:rFonts w:ascii="Arial" w:hAnsi="Arial" w:cs="Arial"/>
                <w:bCs/>
                <w:iCs/>
              </w:rPr>
            </w:pPr>
            <w:r w:rsidRPr="00477781">
              <w:rPr>
                <w:rFonts w:ascii="Arial" w:hAnsi="Arial" w:cs="Arial"/>
                <w:bCs/>
                <w:iCs/>
              </w:rPr>
              <w:t>Comité de políticas contables</w:t>
            </w:r>
          </w:p>
        </w:tc>
      </w:tr>
    </w:tbl>
    <w:p w14:paraId="46109C4E" w14:textId="77777777" w:rsidR="008B6C18" w:rsidRPr="00477781" w:rsidRDefault="008B6C18" w:rsidP="003944E5">
      <w:pPr>
        <w:tabs>
          <w:tab w:val="left" w:pos="252"/>
        </w:tabs>
        <w:spacing w:line="276" w:lineRule="auto"/>
        <w:rPr>
          <w:rFonts w:ascii="Arial" w:hAnsi="Arial" w:cs="Arial"/>
          <w:b/>
        </w:rPr>
      </w:pPr>
      <w:r w:rsidRPr="00477781">
        <w:rPr>
          <w:rFonts w:ascii="Arial" w:hAnsi="Arial" w:cs="Arial"/>
          <w:b/>
        </w:rPr>
        <w:t xml:space="preserve"> </w:t>
      </w:r>
    </w:p>
    <w:p w14:paraId="064927DE" w14:textId="77777777" w:rsidR="008B6C18" w:rsidRPr="00477781" w:rsidRDefault="00505360" w:rsidP="00505360">
      <w:pPr>
        <w:pStyle w:val="Ttulo1"/>
        <w:rPr>
          <w:rFonts w:ascii="Arial" w:eastAsia="Calibri" w:hAnsi="Arial" w:cs="Arial"/>
          <w:i w:val="0"/>
          <w:sz w:val="22"/>
          <w:szCs w:val="22"/>
          <w:lang w:eastAsia="en-US"/>
        </w:rPr>
      </w:pPr>
      <w:r w:rsidRPr="00477781">
        <w:rPr>
          <w:rFonts w:ascii="Arial" w:hAnsi="Arial" w:cs="Arial"/>
          <w:i w:val="0"/>
          <w:sz w:val="22"/>
          <w:szCs w:val="22"/>
        </w:rPr>
        <w:t>1. Objetivo</w:t>
      </w:r>
      <w:r w:rsidR="008B6C18" w:rsidRPr="00477781">
        <w:rPr>
          <w:rFonts w:ascii="Arial" w:eastAsia="Calibri" w:hAnsi="Arial" w:cs="Arial"/>
          <w:i w:val="0"/>
          <w:sz w:val="22"/>
          <w:szCs w:val="22"/>
          <w:lang w:eastAsia="en-US"/>
        </w:rPr>
        <w:t>:</w:t>
      </w:r>
    </w:p>
    <w:p w14:paraId="3F8B26B9" w14:textId="77777777" w:rsidR="008B6C18" w:rsidRPr="00477781" w:rsidRDefault="008B6C18" w:rsidP="003944E5">
      <w:pPr>
        <w:tabs>
          <w:tab w:val="left" w:pos="252"/>
        </w:tabs>
        <w:spacing w:line="276" w:lineRule="auto"/>
        <w:jc w:val="both"/>
        <w:textAlignment w:val="top"/>
        <w:rPr>
          <w:rFonts w:ascii="Arial" w:eastAsia="Calibri" w:hAnsi="Arial" w:cs="Arial"/>
          <w:lang w:eastAsia="en-US"/>
        </w:rPr>
      </w:pPr>
      <w:r w:rsidRPr="00477781">
        <w:rPr>
          <w:rFonts w:ascii="Arial" w:eastAsia="Calibri" w:hAnsi="Arial" w:cs="Arial"/>
          <w:lang w:eastAsia="en-US"/>
        </w:rPr>
        <w:t xml:space="preserve">Establecer los lineamientos que rigen las políticas contables para la preparación y presentación de los estados financieros de </w:t>
      </w:r>
      <w:r w:rsidR="00CD24C0" w:rsidRPr="00477781">
        <w:rPr>
          <w:rFonts w:ascii="Arial" w:eastAsia="Calibri" w:hAnsi="Arial" w:cs="Arial"/>
          <w:lang w:eastAsia="en-US"/>
        </w:rPr>
        <w:t>la Parroquia XXXXXX</w:t>
      </w:r>
      <w:r w:rsidRPr="00477781">
        <w:rPr>
          <w:rFonts w:ascii="Arial" w:eastAsia="Calibri" w:hAnsi="Arial" w:cs="Arial"/>
          <w:lang w:eastAsia="en-US"/>
        </w:rPr>
        <w:t>,   cumpliendo con los principios contemplados en el marco de las normas internacionales de información financiera</w:t>
      </w:r>
      <w:r w:rsidR="007407F7" w:rsidRPr="00477781">
        <w:rPr>
          <w:rFonts w:ascii="Arial" w:eastAsia="Calibri" w:hAnsi="Arial" w:cs="Arial"/>
          <w:lang w:eastAsia="en-US"/>
        </w:rPr>
        <w:t xml:space="preserve">  NIIF</w:t>
      </w:r>
      <w:r w:rsidRPr="00477781">
        <w:rPr>
          <w:rFonts w:ascii="Arial" w:eastAsia="Calibri" w:hAnsi="Arial" w:cs="Arial"/>
          <w:lang w:eastAsia="en-US"/>
        </w:rPr>
        <w:t>, tendientes a satisfacer las necesidades de todos los usuarios de la información.</w:t>
      </w:r>
    </w:p>
    <w:p w14:paraId="58594E17" w14:textId="77777777" w:rsidR="003944E5" w:rsidRPr="00477781" w:rsidRDefault="003944E5" w:rsidP="003944E5">
      <w:pPr>
        <w:tabs>
          <w:tab w:val="left" w:pos="252"/>
        </w:tabs>
        <w:spacing w:line="276" w:lineRule="auto"/>
        <w:jc w:val="both"/>
        <w:textAlignment w:val="top"/>
        <w:rPr>
          <w:rFonts w:ascii="Arial" w:eastAsia="Calibri" w:hAnsi="Arial" w:cs="Arial"/>
          <w:lang w:eastAsia="en-US"/>
        </w:rPr>
      </w:pPr>
    </w:p>
    <w:p w14:paraId="75159BBF" w14:textId="77777777" w:rsidR="008B6C18" w:rsidRPr="00477781" w:rsidRDefault="00505360" w:rsidP="00505360">
      <w:pPr>
        <w:pStyle w:val="Ttulo1"/>
        <w:rPr>
          <w:rFonts w:ascii="Arial" w:eastAsia="Calibri" w:hAnsi="Arial" w:cs="Arial"/>
          <w:i w:val="0"/>
          <w:sz w:val="22"/>
          <w:szCs w:val="22"/>
        </w:rPr>
      </w:pPr>
      <w:r w:rsidRPr="00477781">
        <w:rPr>
          <w:rFonts w:ascii="Arial" w:eastAsia="Calibri" w:hAnsi="Arial" w:cs="Arial"/>
          <w:i w:val="0"/>
          <w:sz w:val="22"/>
          <w:szCs w:val="22"/>
        </w:rPr>
        <w:t xml:space="preserve">2. </w:t>
      </w:r>
      <w:r w:rsidR="008B6C18" w:rsidRPr="00477781">
        <w:rPr>
          <w:rFonts w:ascii="Arial" w:eastAsia="Calibri" w:hAnsi="Arial" w:cs="Arial"/>
          <w:i w:val="0"/>
          <w:sz w:val="22"/>
          <w:szCs w:val="22"/>
        </w:rPr>
        <w:t xml:space="preserve">Normatividad relacionada: </w:t>
      </w:r>
    </w:p>
    <w:p w14:paraId="5904F4F5" w14:textId="77777777" w:rsidR="008B6C18" w:rsidRPr="00477781" w:rsidRDefault="008B6C18" w:rsidP="003944E5">
      <w:pPr>
        <w:tabs>
          <w:tab w:val="left" w:pos="252"/>
        </w:tabs>
        <w:spacing w:line="276" w:lineRule="auto"/>
        <w:jc w:val="both"/>
        <w:textAlignment w:val="top"/>
        <w:rPr>
          <w:rFonts w:ascii="Arial" w:eastAsia="Calibri" w:hAnsi="Arial" w:cs="Arial"/>
          <w:lang w:eastAsia="en-US"/>
        </w:rPr>
      </w:pPr>
      <w:r w:rsidRPr="00477781">
        <w:rPr>
          <w:rFonts w:ascii="Arial" w:eastAsia="Calibri" w:hAnsi="Arial" w:cs="Arial"/>
          <w:lang w:eastAsia="en-US"/>
        </w:rPr>
        <w:t>Se aplicaran las N</w:t>
      </w:r>
      <w:r w:rsidR="007407F7" w:rsidRPr="00477781">
        <w:rPr>
          <w:rFonts w:ascii="Arial" w:eastAsia="Calibri" w:hAnsi="Arial" w:cs="Arial"/>
          <w:lang w:eastAsia="en-US"/>
        </w:rPr>
        <w:t>I</w:t>
      </w:r>
      <w:r w:rsidRPr="00477781">
        <w:rPr>
          <w:rFonts w:ascii="Arial" w:eastAsia="Calibri" w:hAnsi="Arial" w:cs="Arial"/>
          <w:lang w:eastAsia="en-US"/>
        </w:rPr>
        <w:t xml:space="preserve">IF para PYMES, tomando como base las normas de información financiera internacional emitidas por los organismos del IASC (NIC), y IASB (NIIF), que están vigentes y aprobadas por la legislación colombiana. </w:t>
      </w:r>
    </w:p>
    <w:p w14:paraId="2E363D89" w14:textId="77777777" w:rsidR="008B6C18" w:rsidRPr="00477781" w:rsidRDefault="008B6C18" w:rsidP="00CA6A8B">
      <w:pPr>
        <w:numPr>
          <w:ilvl w:val="0"/>
          <w:numId w:val="18"/>
        </w:numPr>
        <w:tabs>
          <w:tab w:val="left" w:pos="252"/>
          <w:tab w:val="left" w:pos="284"/>
        </w:tabs>
        <w:spacing w:line="276" w:lineRule="auto"/>
        <w:ind w:left="0" w:firstLine="0"/>
        <w:textAlignment w:val="top"/>
        <w:rPr>
          <w:rFonts w:ascii="Arial" w:eastAsia="Calibri" w:hAnsi="Arial" w:cs="Arial"/>
          <w:lang w:eastAsia="en-US"/>
        </w:rPr>
      </w:pPr>
      <w:r w:rsidRPr="00477781">
        <w:rPr>
          <w:rFonts w:ascii="Arial" w:eastAsia="Calibri" w:hAnsi="Arial" w:cs="Arial"/>
          <w:lang w:eastAsia="en-US"/>
        </w:rPr>
        <w:t>NIIF    - Normas Internacionales de Información Financiera.</w:t>
      </w:r>
    </w:p>
    <w:p w14:paraId="71E38523" w14:textId="77777777" w:rsidR="008B6C18" w:rsidRPr="00477781" w:rsidRDefault="008B6C18" w:rsidP="00CA6A8B">
      <w:pPr>
        <w:numPr>
          <w:ilvl w:val="0"/>
          <w:numId w:val="18"/>
        </w:numPr>
        <w:tabs>
          <w:tab w:val="left" w:pos="252"/>
          <w:tab w:val="left" w:pos="284"/>
        </w:tabs>
        <w:spacing w:line="276" w:lineRule="auto"/>
        <w:ind w:left="0" w:firstLine="0"/>
        <w:textAlignment w:val="top"/>
        <w:rPr>
          <w:rFonts w:ascii="Arial" w:eastAsia="Calibri" w:hAnsi="Arial" w:cs="Arial"/>
          <w:lang w:eastAsia="en-US"/>
        </w:rPr>
      </w:pPr>
      <w:r w:rsidRPr="00477781">
        <w:rPr>
          <w:rFonts w:ascii="Arial" w:eastAsia="Calibri" w:hAnsi="Arial" w:cs="Arial"/>
          <w:lang w:eastAsia="en-US"/>
        </w:rPr>
        <w:t>NIC    - Normas Internacionales de Contabilidad.</w:t>
      </w:r>
    </w:p>
    <w:p w14:paraId="40777DC9" w14:textId="77777777" w:rsidR="008B6C18" w:rsidRPr="00477781" w:rsidRDefault="008B6C18" w:rsidP="00CA6A8B">
      <w:pPr>
        <w:numPr>
          <w:ilvl w:val="0"/>
          <w:numId w:val="18"/>
        </w:numPr>
        <w:tabs>
          <w:tab w:val="left" w:pos="252"/>
          <w:tab w:val="left" w:pos="284"/>
        </w:tabs>
        <w:spacing w:line="276" w:lineRule="auto"/>
        <w:ind w:left="0" w:firstLine="0"/>
        <w:textAlignment w:val="top"/>
        <w:rPr>
          <w:rFonts w:ascii="Arial" w:eastAsia="Calibri" w:hAnsi="Arial" w:cs="Arial"/>
          <w:lang w:eastAsia="en-US"/>
        </w:rPr>
      </w:pPr>
      <w:r w:rsidRPr="00477781">
        <w:rPr>
          <w:rFonts w:ascii="Arial" w:eastAsia="Calibri" w:hAnsi="Arial" w:cs="Arial"/>
          <w:lang w:eastAsia="en-US"/>
        </w:rPr>
        <w:t xml:space="preserve">NIA -   Normas internacionales de aseguramiento. </w:t>
      </w:r>
    </w:p>
    <w:p w14:paraId="43215B6A" w14:textId="77777777" w:rsidR="008B6C18" w:rsidRPr="00477781" w:rsidRDefault="008B6C18" w:rsidP="00CA6A8B">
      <w:pPr>
        <w:numPr>
          <w:ilvl w:val="0"/>
          <w:numId w:val="18"/>
        </w:numPr>
        <w:tabs>
          <w:tab w:val="left" w:pos="252"/>
          <w:tab w:val="left" w:pos="284"/>
        </w:tabs>
        <w:spacing w:line="276" w:lineRule="auto"/>
        <w:ind w:left="0" w:firstLine="0"/>
        <w:textAlignment w:val="top"/>
        <w:rPr>
          <w:rFonts w:ascii="Arial" w:eastAsia="Calibri" w:hAnsi="Arial" w:cs="Arial"/>
          <w:lang w:eastAsia="en-US"/>
        </w:rPr>
      </w:pPr>
      <w:r w:rsidRPr="00477781">
        <w:rPr>
          <w:rFonts w:ascii="Arial" w:eastAsia="Calibri" w:hAnsi="Arial" w:cs="Arial"/>
          <w:lang w:eastAsia="en-US"/>
        </w:rPr>
        <w:t>Normatividad relacionada en Colombia.</w:t>
      </w:r>
    </w:p>
    <w:p w14:paraId="71BCD1B7" w14:textId="77777777" w:rsidR="008B6C18" w:rsidRPr="00477781" w:rsidRDefault="008B6C18" w:rsidP="00CA6A8B">
      <w:pPr>
        <w:numPr>
          <w:ilvl w:val="0"/>
          <w:numId w:val="18"/>
        </w:numPr>
        <w:tabs>
          <w:tab w:val="left" w:pos="252"/>
          <w:tab w:val="left" w:pos="284"/>
        </w:tabs>
        <w:spacing w:line="276" w:lineRule="auto"/>
        <w:ind w:left="0" w:firstLine="0"/>
        <w:textAlignment w:val="top"/>
        <w:rPr>
          <w:rFonts w:ascii="Arial" w:eastAsia="Calibri" w:hAnsi="Arial" w:cs="Arial"/>
          <w:lang w:eastAsia="en-US"/>
        </w:rPr>
      </w:pPr>
      <w:r w:rsidRPr="00477781">
        <w:rPr>
          <w:rFonts w:ascii="Arial" w:eastAsia="Calibri" w:hAnsi="Arial" w:cs="Arial"/>
          <w:lang w:eastAsia="en-US"/>
        </w:rPr>
        <w:t>Decreto 3022 de 2.013.- Grupo 2 Aplican NIIF para Pymes.</w:t>
      </w:r>
    </w:p>
    <w:p w14:paraId="73C63C02" w14:textId="77777777" w:rsidR="001E19E5" w:rsidRPr="00477781" w:rsidRDefault="001E19E5" w:rsidP="00CA6A8B">
      <w:pPr>
        <w:numPr>
          <w:ilvl w:val="0"/>
          <w:numId w:val="18"/>
        </w:numPr>
        <w:tabs>
          <w:tab w:val="left" w:pos="252"/>
          <w:tab w:val="left" w:pos="284"/>
        </w:tabs>
        <w:spacing w:line="276" w:lineRule="auto"/>
        <w:ind w:left="0" w:firstLine="0"/>
        <w:textAlignment w:val="top"/>
        <w:rPr>
          <w:rFonts w:ascii="Arial" w:eastAsia="Calibri" w:hAnsi="Arial" w:cs="Arial"/>
          <w:lang w:eastAsia="en-US"/>
        </w:rPr>
      </w:pPr>
      <w:r w:rsidRPr="00477781">
        <w:rPr>
          <w:rFonts w:ascii="Arial" w:eastAsia="Calibri" w:hAnsi="Arial" w:cs="Arial"/>
          <w:lang w:eastAsia="en-US"/>
        </w:rPr>
        <w:t>Conceptos del Consejo Técnico de la Contaduría Pública CTCP.</w:t>
      </w:r>
    </w:p>
    <w:p w14:paraId="16F91389" w14:textId="77777777" w:rsidR="002B205A" w:rsidRPr="00477781" w:rsidRDefault="002B205A" w:rsidP="003944E5">
      <w:pPr>
        <w:tabs>
          <w:tab w:val="left" w:pos="252"/>
        </w:tabs>
        <w:spacing w:line="276" w:lineRule="auto"/>
        <w:textAlignment w:val="top"/>
        <w:rPr>
          <w:rFonts w:ascii="Arial" w:eastAsia="Calibri" w:hAnsi="Arial" w:cs="Arial"/>
          <w:b/>
          <w:lang w:eastAsia="en-US"/>
        </w:rPr>
      </w:pPr>
    </w:p>
    <w:p w14:paraId="6C6F3D84" w14:textId="77777777" w:rsidR="008B6C18" w:rsidRPr="00477781" w:rsidRDefault="008B6C18" w:rsidP="00505360">
      <w:pPr>
        <w:pStyle w:val="Ttulo1"/>
        <w:rPr>
          <w:rFonts w:ascii="Arial" w:eastAsia="Calibri" w:hAnsi="Arial" w:cs="Arial"/>
          <w:i w:val="0"/>
          <w:sz w:val="22"/>
          <w:szCs w:val="22"/>
        </w:rPr>
      </w:pPr>
      <w:r w:rsidRPr="00477781">
        <w:rPr>
          <w:rFonts w:ascii="Arial" w:eastAsia="Calibri" w:hAnsi="Arial" w:cs="Arial"/>
          <w:i w:val="0"/>
          <w:sz w:val="22"/>
          <w:szCs w:val="22"/>
        </w:rPr>
        <w:t>3. Alcance:</w:t>
      </w:r>
    </w:p>
    <w:p w14:paraId="0297ED7D" w14:textId="77777777" w:rsidR="008B6C18" w:rsidRPr="00477781" w:rsidRDefault="008B6C18" w:rsidP="003944E5">
      <w:pPr>
        <w:tabs>
          <w:tab w:val="left" w:pos="252"/>
        </w:tabs>
        <w:spacing w:line="276" w:lineRule="auto"/>
        <w:jc w:val="both"/>
        <w:textAlignment w:val="top"/>
        <w:rPr>
          <w:rFonts w:ascii="Arial" w:eastAsia="Calibri" w:hAnsi="Arial" w:cs="Arial"/>
          <w:lang w:eastAsia="en-US"/>
        </w:rPr>
      </w:pPr>
      <w:r w:rsidRPr="00477781">
        <w:rPr>
          <w:rFonts w:ascii="Arial" w:eastAsia="Calibri" w:hAnsi="Arial" w:cs="Arial"/>
          <w:lang w:eastAsia="en-US"/>
        </w:rPr>
        <w:t>El marco conceptual aplicará para la implementación, control y desarrollo de las políticas contables, tendientes al coherente registro del proceso contable.</w:t>
      </w:r>
    </w:p>
    <w:p w14:paraId="197E83B1" w14:textId="77777777" w:rsidR="00505360" w:rsidRPr="00477781" w:rsidRDefault="00505360" w:rsidP="003944E5">
      <w:pPr>
        <w:pStyle w:val="Prrafodelista"/>
        <w:tabs>
          <w:tab w:val="left" w:pos="252"/>
        </w:tabs>
        <w:autoSpaceDE w:val="0"/>
        <w:autoSpaceDN w:val="0"/>
        <w:adjustRightInd w:val="0"/>
        <w:spacing w:line="276" w:lineRule="auto"/>
        <w:ind w:left="567" w:hanging="567"/>
        <w:contextualSpacing w:val="0"/>
        <w:rPr>
          <w:rFonts w:ascii="Arial" w:eastAsia="Calibri" w:hAnsi="Arial" w:cs="Arial"/>
          <w:b/>
          <w:lang w:eastAsia="en-US"/>
        </w:rPr>
      </w:pPr>
    </w:p>
    <w:p w14:paraId="258EE862" w14:textId="77777777" w:rsidR="008B6C18" w:rsidRPr="00477781" w:rsidRDefault="003944E5" w:rsidP="00505360">
      <w:pPr>
        <w:pStyle w:val="Ttulo1"/>
        <w:rPr>
          <w:rFonts w:ascii="Arial" w:eastAsia="Calibri" w:hAnsi="Arial" w:cs="Arial"/>
          <w:i w:val="0"/>
          <w:sz w:val="22"/>
          <w:szCs w:val="22"/>
        </w:rPr>
      </w:pPr>
      <w:r w:rsidRPr="00477781">
        <w:rPr>
          <w:rFonts w:ascii="Arial" w:eastAsia="Calibri" w:hAnsi="Arial" w:cs="Arial"/>
          <w:i w:val="0"/>
          <w:sz w:val="22"/>
          <w:szCs w:val="22"/>
        </w:rPr>
        <w:t xml:space="preserve">4. </w:t>
      </w:r>
      <w:r w:rsidR="008B6C18" w:rsidRPr="00477781">
        <w:rPr>
          <w:rFonts w:ascii="Arial" w:eastAsia="Calibri" w:hAnsi="Arial" w:cs="Arial"/>
          <w:i w:val="0"/>
          <w:sz w:val="22"/>
          <w:szCs w:val="22"/>
        </w:rPr>
        <w:t>Responsabilidades:</w:t>
      </w:r>
    </w:p>
    <w:p w14:paraId="7675C23A" w14:textId="77777777" w:rsidR="008B6C18" w:rsidRPr="00477781" w:rsidRDefault="008B6C18" w:rsidP="00CA6A8B">
      <w:pPr>
        <w:numPr>
          <w:ilvl w:val="0"/>
          <w:numId w:val="17"/>
        </w:numPr>
        <w:tabs>
          <w:tab w:val="left" w:pos="252"/>
          <w:tab w:val="left" w:pos="284"/>
        </w:tabs>
        <w:autoSpaceDE w:val="0"/>
        <w:autoSpaceDN w:val="0"/>
        <w:adjustRightInd w:val="0"/>
        <w:spacing w:line="276" w:lineRule="auto"/>
        <w:ind w:left="0" w:firstLine="0"/>
        <w:jc w:val="both"/>
        <w:rPr>
          <w:rFonts w:ascii="Arial" w:eastAsia="Calibri" w:hAnsi="Arial" w:cs="Arial"/>
          <w:lang w:eastAsia="en-US"/>
        </w:rPr>
      </w:pPr>
      <w:r w:rsidRPr="00477781">
        <w:rPr>
          <w:rFonts w:ascii="Arial" w:eastAsia="Calibri" w:hAnsi="Arial" w:cs="Arial"/>
          <w:lang w:eastAsia="en-US"/>
        </w:rPr>
        <w:t>La responsabilidad será del Representante Legal, quien presidirá las reuniones del Comité y dará su voto de aprobación; así como realizará control permanente del cumplimiento de las políticas contables.</w:t>
      </w:r>
    </w:p>
    <w:p w14:paraId="1EA927FA" w14:textId="77777777" w:rsidR="008B6C18" w:rsidRPr="00477781" w:rsidRDefault="008B6C18" w:rsidP="00CA6A8B">
      <w:pPr>
        <w:numPr>
          <w:ilvl w:val="0"/>
          <w:numId w:val="17"/>
        </w:numPr>
        <w:tabs>
          <w:tab w:val="left" w:pos="252"/>
          <w:tab w:val="left" w:pos="284"/>
        </w:tabs>
        <w:autoSpaceDE w:val="0"/>
        <w:autoSpaceDN w:val="0"/>
        <w:adjustRightInd w:val="0"/>
        <w:spacing w:line="276" w:lineRule="auto"/>
        <w:ind w:left="0" w:firstLine="0"/>
        <w:jc w:val="both"/>
        <w:rPr>
          <w:rFonts w:ascii="Arial" w:eastAsia="Calibri" w:hAnsi="Arial" w:cs="Arial"/>
          <w:lang w:eastAsia="en-US"/>
        </w:rPr>
      </w:pPr>
      <w:r w:rsidRPr="00477781">
        <w:rPr>
          <w:rFonts w:ascii="Arial" w:eastAsia="Calibri" w:hAnsi="Arial" w:cs="Arial"/>
          <w:lang w:eastAsia="en-US"/>
        </w:rPr>
        <w:t>El comité elaborará, revisará y dará su voto de aprobación a las políticas contables.</w:t>
      </w:r>
    </w:p>
    <w:p w14:paraId="5A6F73DE" w14:textId="77777777" w:rsidR="003944E5" w:rsidRPr="00477781" w:rsidRDefault="003944E5" w:rsidP="003944E5">
      <w:pPr>
        <w:tabs>
          <w:tab w:val="left" w:pos="252"/>
          <w:tab w:val="left" w:pos="284"/>
        </w:tabs>
        <w:autoSpaceDE w:val="0"/>
        <w:autoSpaceDN w:val="0"/>
        <w:adjustRightInd w:val="0"/>
        <w:spacing w:line="276" w:lineRule="auto"/>
        <w:jc w:val="both"/>
        <w:rPr>
          <w:rFonts w:ascii="Arial" w:eastAsia="Calibri" w:hAnsi="Arial" w:cs="Arial"/>
          <w:lang w:eastAsia="en-US"/>
        </w:rPr>
      </w:pPr>
    </w:p>
    <w:p w14:paraId="00BCE185" w14:textId="77777777" w:rsidR="008B6C18" w:rsidRPr="00477781" w:rsidRDefault="003944E5" w:rsidP="00505360">
      <w:pPr>
        <w:pStyle w:val="Ttulo1"/>
        <w:rPr>
          <w:rFonts w:ascii="Arial" w:eastAsia="Calibri" w:hAnsi="Arial" w:cs="Arial"/>
          <w:i w:val="0"/>
          <w:sz w:val="22"/>
          <w:szCs w:val="22"/>
        </w:rPr>
      </w:pPr>
      <w:r w:rsidRPr="00477781">
        <w:rPr>
          <w:rFonts w:ascii="Arial" w:eastAsia="Calibri" w:hAnsi="Arial" w:cs="Arial"/>
          <w:i w:val="0"/>
          <w:sz w:val="22"/>
          <w:szCs w:val="22"/>
        </w:rPr>
        <w:t xml:space="preserve">5. </w:t>
      </w:r>
      <w:r w:rsidR="008B6C18" w:rsidRPr="00477781">
        <w:rPr>
          <w:rFonts w:ascii="Arial" w:eastAsia="Calibri" w:hAnsi="Arial" w:cs="Arial"/>
          <w:i w:val="0"/>
          <w:sz w:val="22"/>
          <w:szCs w:val="22"/>
        </w:rPr>
        <w:t>Comité de políticas contables:</w:t>
      </w:r>
    </w:p>
    <w:p w14:paraId="692464EF" w14:textId="77777777" w:rsidR="008B6C18" w:rsidRPr="00477781" w:rsidRDefault="003944E5" w:rsidP="00505360">
      <w:pPr>
        <w:pStyle w:val="Ttulo1"/>
        <w:rPr>
          <w:rFonts w:ascii="Arial" w:eastAsia="Calibri" w:hAnsi="Arial" w:cs="Arial"/>
          <w:i w:val="0"/>
          <w:sz w:val="22"/>
          <w:szCs w:val="22"/>
        </w:rPr>
      </w:pPr>
      <w:r w:rsidRPr="00477781">
        <w:rPr>
          <w:rFonts w:ascii="Arial" w:eastAsia="Calibri" w:hAnsi="Arial" w:cs="Arial"/>
          <w:i w:val="0"/>
          <w:sz w:val="22"/>
          <w:szCs w:val="22"/>
        </w:rPr>
        <w:t>5.1</w:t>
      </w:r>
      <w:r w:rsidR="007E55E7" w:rsidRPr="00477781">
        <w:rPr>
          <w:rFonts w:ascii="Arial" w:eastAsia="Calibri" w:hAnsi="Arial" w:cs="Arial"/>
          <w:i w:val="0"/>
          <w:sz w:val="22"/>
          <w:szCs w:val="22"/>
        </w:rPr>
        <w:t>. Integrantes</w:t>
      </w:r>
    </w:p>
    <w:p w14:paraId="344118D1" w14:textId="77777777" w:rsidR="008B6C18" w:rsidRPr="00477781" w:rsidRDefault="008B6C18" w:rsidP="00CA6A8B">
      <w:pPr>
        <w:pStyle w:val="Prrafodelista"/>
        <w:numPr>
          <w:ilvl w:val="0"/>
          <w:numId w:val="19"/>
        </w:numPr>
        <w:tabs>
          <w:tab w:val="left" w:pos="252"/>
          <w:tab w:val="left" w:pos="284"/>
        </w:tabs>
        <w:autoSpaceDE w:val="0"/>
        <w:autoSpaceDN w:val="0"/>
        <w:adjustRightInd w:val="0"/>
        <w:spacing w:line="276" w:lineRule="auto"/>
        <w:ind w:left="0" w:firstLine="0"/>
        <w:jc w:val="both"/>
        <w:rPr>
          <w:rFonts w:ascii="Arial" w:hAnsi="Arial" w:cs="Arial"/>
          <w:highlight w:val="yellow"/>
        </w:rPr>
      </w:pPr>
      <w:r w:rsidRPr="00477781">
        <w:rPr>
          <w:rFonts w:ascii="Arial" w:hAnsi="Arial" w:cs="Arial"/>
          <w:highlight w:val="yellow"/>
        </w:rPr>
        <w:t>Representante Legal</w:t>
      </w:r>
    </w:p>
    <w:p w14:paraId="4061CFC2" w14:textId="77777777" w:rsidR="008B6C18" w:rsidRPr="00477781" w:rsidRDefault="008B6C18" w:rsidP="00CA6A8B">
      <w:pPr>
        <w:pStyle w:val="Prrafodelista"/>
        <w:numPr>
          <w:ilvl w:val="0"/>
          <w:numId w:val="19"/>
        </w:numPr>
        <w:tabs>
          <w:tab w:val="left" w:pos="252"/>
          <w:tab w:val="left" w:pos="284"/>
        </w:tabs>
        <w:autoSpaceDE w:val="0"/>
        <w:autoSpaceDN w:val="0"/>
        <w:adjustRightInd w:val="0"/>
        <w:spacing w:line="276" w:lineRule="auto"/>
        <w:ind w:left="0" w:firstLine="0"/>
        <w:jc w:val="both"/>
        <w:rPr>
          <w:rFonts w:ascii="Arial" w:hAnsi="Arial" w:cs="Arial"/>
          <w:highlight w:val="yellow"/>
        </w:rPr>
      </w:pPr>
      <w:r w:rsidRPr="00477781">
        <w:rPr>
          <w:rFonts w:ascii="Arial" w:hAnsi="Arial" w:cs="Arial"/>
          <w:highlight w:val="yellow"/>
        </w:rPr>
        <w:t>Contador (a)</w:t>
      </w:r>
    </w:p>
    <w:p w14:paraId="036C2A69" w14:textId="77777777" w:rsidR="008B6C18" w:rsidRPr="00477781" w:rsidRDefault="00E47B93" w:rsidP="00CA6A8B">
      <w:pPr>
        <w:pStyle w:val="Prrafodelista"/>
        <w:numPr>
          <w:ilvl w:val="0"/>
          <w:numId w:val="19"/>
        </w:numPr>
        <w:tabs>
          <w:tab w:val="left" w:pos="252"/>
          <w:tab w:val="left" w:pos="284"/>
        </w:tabs>
        <w:autoSpaceDE w:val="0"/>
        <w:autoSpaceDN w:val="0"/>
        <w:adjustRightInd w:val="0"/>
        <w:spacing w:line="276" w:lineRule="auto"/>
        <w:ind w:left="0" w:firstLine="0"/>
        <w:jc w:val="both"/>
        <w:rPr>
          <w:rFonts w:ascii="Arial" w:hAnsi="Arial" w:cs="Arial"/>
          <w:highlight w:val="yellow"/>
        </w:rPr>
      </w:pPr>
      <w:r w:rsidRPr="00477781">
        <w:rPr>
          <w:rFonts w:ascii="Arial" w:hAnsi="Arial" w:cs="Arial"/>
          <w:highlight w:val="yellow"/>
        </w:rPr>
        <w:t xml:space="preserve">Asistente Administrativa de </w:t>
      </w:r>
      <w:r w:rsidR="00CD24C0" w:rsidRPr="00477781">
        <w:rPr>
          <w:rFonts w:ascii="Arial" w:hAnsi="Arial" w:cs="Arial"/>
          <w:highlight w:val="yellow"/>
        </w:rPr>
        <w:t>la parroquia</w:t>
      </w:r>
    </w:p>
    <w:p w14:paraId="67A3A4F5" w14:textId="77777777" w:rsidR="008B6C18" w:rsidRPr="00477781" w:rsidRDefault="008B6C18" w:rsidP="003944E5">
      <w:pPr>
        <w:tabs>
          <w:tab w:val="left" w:pos="252"/>
          <w:tab w:val="left" w:pos="284"/>
        </w:tabs>
        <w:autoSpaceDE w:val="0"/>
        <w:autoSpaceDN w:val="0"/>
        <w:adjustRightInd w:val="0"/>
        <w:spacing w:line="276" w:lineRule="auto"/>
        <w:jc w:val="both"/>
        <w:rPr>
          <w:rFonts w:ascii="Arial" w:eastAsia="Calibri" w:hAnsi="Arial" w:cs="Arial"/>
          <w:lang w:eastAsia="en-US"/>
        </w:rPr>
      </w:pPr>
      <w:r w:rsidRPr="00477781">
        <w:rPr>
          <w:rFonts w:ascii="Arial" w:eastAsia="Calibri" w:hAnsi="Arial" w:cs="Arial"/>
          <w:lang w:eastAsia="en-US"/>
        </w:rPr>
        <w:lastRenderedPageBreak/>
        <w:t>Las funciones del comité de políticas contables serán las de elaborar, revisar y aprobar las políticas contables, sus modificaciones y control permanente.</w:t>
      </w:r>
    </w:p>
    <w:p w14:paraId="0BFC284B" w14:textId="77777777" w:rsidR="008B6C18" w:rsidRPr="00477781" w:rsidRDefault="008B6C18" w:rsidP="003944E5">
      <w:pPr>
        <w:tabs>
          <w:tab w:val="left" w:pos="252"/>
          <w:tab w:val="left" w:pos="284"/>
        </w:tabs>
        <w:autoSpaceDE w:val="0"/>
        <w:autoSpaceDN w:val="0"/>
        <w:adjustRightInd w:val="0"/>
        <w:spacing w:line="276" w:lineRule="auto"/>
        <w:jc w:val="both"/>
        <w:rPr>
          <w:rFonts w:ascii="Arial" w:eastAsia="Calibri" w:hAnsi="Arial" w:cs="Arial"/>
          <w:lang w:eastAsia="en-US"/>
        </w:rPr>
      </w:pPr>
      <w:r w:rsidRPr="00477781">
        <w:rPr>
          <w:rFonts w:ascii="Arial" w:eastAsia="Calibri" w:hAnsi="Arial" w:cs="Arial"/>
          <w:lang w:eastAsia="en-US"/>
        </w:rPr>
        <w:t xml:space="preserve">           </w:t>
      </w:r>
    </w:p>
    <w:p w14:paraId="63A27E31" w14:textId="77777777" w:rsidR="008B6C18" w:rsidRPr="00477781" w:rsidRDefault="003944E5" w:rsidP="00505360">
      <w:pPr>
        <w:pStyle w:val="Ttulo1"/>
        <w:rPr>
          <w:rFonts w:ascii="Arial" w:eastAsia="Calibri" w:hAnsi="Arial" w:cs="Arial"/>
          <w:i w:val="0"/>
          <w:sz w:val="22"/>
          <w:szCs w:val="22"/>
        </w:rPr>
      </w:pPr>
      <w:r w:rsidRPr="00477781">
        <w:rPr>
          <w:rFonts w:ascii="Arial" w:eastAsia="Calibri" w:hAnsi="Arial" w:cs="Arial"/>
          <w:i w:val="0"/>
          <w:sz w:val="22"/>
          <w:szCs w:val="22"/>
        </w:rPr>
        <w:t>5.2. Funciones</w:t>
      </w:r>
      <w:r w:rsidR="008B6C18" w:rsidRPr="00477781">
        <w:rPr>
          <w:rFonts w:ascii="Arial" w:eastAsia="Calibri" w:hAnsi="Arial" w:cs="Arial"/>
          <w:i w:val="0"/>
          <w:sz w:val="22"/>
          <w:szCs w:val="22"/>
        </w:rPr>
        <w:t xml:space="preserve"> del comité</w:t>
      </w:r>
    </w:p>
    <w:p w14:paraId="6BCFF970" w14:textId="77777777" w:rsidR="008B6C18" w:rsidRPr="00477781" w:rsidRDefault="008B6C18" w:rsidP="003944E5">
      <w:pPr>
        <w:tabs>
          <w:tab w:val="left" w:pos="252"/>
          <w:tab w:val="left" w:pos="284"/>
        </w:tabs>
        <w:autoSpaceDE w:val="0"/>
        <w:autoSpaceDN w:val="0"/>
        <w:adjustRightInd w:val="0"/>
        <w:spacing w:line="276" w:lineRule="auto"/>
        <w:jc w:val="both"/>
        <w:rPr>
          <w:rFonts w:ascii="Arial" w:eastAsia="Calibri" w:hAnsi="Arial" w:cs="Arial"/>
          <w:lang w:eastAsia="en-US"/>
        </w:rPr>
      </w:pPr>
      <w:r w:rsidRPr="00477781">
        <w:rPr>
          <w:rFonts w:ascii="Arial" w:eastAsia="Calibri" w:hAnsi="Arial" w:cs="Arial"/>
          <w:lang w:eastAsia="en-US"/>
        </w:rPr>
        <w:t xml:space="preserve">El comité de políticas contables </w:t>
      </w:r>
      <w:r w:rsidR="00E47B93" w:rsidRPr="00477781">
        <w:rPr>
          <w:rFonts w:ascii="Arial" w:eastAsia="Calibri" w:hAnsi="Arial" w:cs="Arial"/>
          <w:lang w:eastAsia="en-US"/>
        </w:rPr>
        <w:t>tendrá las siguientes funciones</w:t>
      </w:r>
      <w:r w:rsidRPr="00477781">
        <w:rPr>
          <w:rFonts w:ascii="Arial" w:eastAsia="Calibri" w:hAnsi="Arial" w:cs="Arial"/>
          <w:lang w:eastAsia="en-US"/>
        </w:rPr>
        <w:t>:</w:t>
      </w:r>
    </w:p>
    <w:p w14:paraId="24A11D26" w14:textId="77777777" w:rsidR="008B6C18" w:rsidRPr="00477781" w:rsidRDefault="008B6C18" w:rsidP="00CA6A8B">
      <w:pPr>
        <w:numPr>
          <w:ilvl w:val="0"/>
          <w:numId w:val="16"/>
        </w:numPr>
        <w:tabs>
          <w:tab w:val="left" w:pos="252"/>
          <w:tab w:val="left" w:pos="284"/>
        </w:tabs>
        <w:autoSpaceDE w:val="0"/>
        <w:autoSpaceDN w:val="0"/>
        <w:adjustRightInd w:val="0"/>
        <w:spacing w:line="276" w:lineRule="auto"/>
        <w:ind w:left="0" w:firstLine="0"/>
        <w:jc w:val="both"/>
        <w:rPr>
          <w:rFonts w:ascii="Arial" w:eastAsia="Calibri" w:hAnsi="Arial" w:cs="Arial"/>
          <w:lang w:eastAsia="en-US"/>
        </w:rPr>
      </w:pPr>
      <w:r w:rsidRPr="00477781">
        <w:rPr>
          <w:rFonts w:ascii="Arial" w:eastAsia="Calibri" w:hAnsi="Arial" w:cs="Arial"/>
          <w:lang w:eastAsia="en-US"/>
        </w:rPr>
        <w:t>Representante Legal: su función será la de Director General del comité.</w:t>
      </w:r>
    </w:p>
    <w:p w14:paraId="53E7FE2A" w14:textId="77777777" w:rsidR="003944E5" w:rsidRPr="00477781" w:rsidRDefault="008B6C18" w:rsidP="00CA6A8B">
      <w:pPr>
        <w:numPr>
          <w:ilvl w:val="0"/>
          <w:numId w:val="16"/>
        </w:numPr>
        <w:tabs>
          <w:tab w:val="left" w:pos="252"/>
          <w:tab w:val="left" w:pos="284"/>
        </w:tabs>
        <w:autoSpaceDE w:val="0"/>
        <w:autoSpaceDN w:val="0"/>
        <w:adjustRightInd w:val="0"/>
        <w:spacing w:line="276" w:lineRule="auto"/>
        <w:ind w:left="0" w:firstLine="0"/>
        <w:jc w:val="both"/>
        <w:rPr>
          <w:rFonts w:ascii="Arial" w:eastAsia="Calibri" w:hAnsi="Arial" w:cs="Arial"/>
          <w:lang w:eastAsia="en-US"/>
        </w:rPr>
      </w:pPr>
      <w:r w:rsidRPr="00477781">
        <w:rPr>
          <w:rFonts w:ascii="Arial" w:eastAsia="Calibri" w:hAnsi="Arial" w:cs="Arial"/>
          <w:lang w:eastAsia="en-US"/>
        </w:rPr>
        <w:t xml:space="preserve">Contador (a): Verifica el cumplimiento de las políticas contables, identifica y propone los controles que se deban implementar en las diferentes áreas.  Dentro de las funciones del Contador esta recomendar las acciones a implementar a efectos de depurar la información contable, cuando ésta sea necesaria, y aprobar los procedimientos que se establezcan para el efecto, así como el registro de los ajustes contables correspondientes, de conformidad con las normas vigentes.  Proponer y recomendar las directrices, políticas y estrategias que garanticen la presentación de información contable confiable, razonable, oportuna, relevante y comprensible.  </w:t>
      </w:r>
    </w:p>
    <w:p w14:paraId="060E766A" w14:textId="77777777" w:rsidR="008B6C18" w:rsidRPr="00477781" w:rsidRDefault="008B6C18" w:rsidP="00CA6A8B">
      <w:pPr>
        <w:numPr>
          <w:ilvl w:val="0"/>
          <w:numId w:val="16"/>
        </w:numPr>
        <w:tabs>
          <w:tab w:val="left" w:pos="252"/>
          <w:tab w:val="left" w:pos="284"/>
        </w:tabs>
        <w:autoSpaceDE w:val="0"/>
        <w:autoSpaceDN w:val="0"/>
        <w:adjustRightInd w:val="0"/>
        <w:spacing w:line="276" w:lineRule="auto"/>
        <w:ind w:left="0" w:firstLine="0"/>
        <w:jc w:val="both"/>
        <w:rPr>
          <w:rFonts w:ascii="Arial" w:eastAsia="Calibri" w:hAnsi="Arial" w:cs="Arial"/>
          <w:lang w:eastAsia="en-US"/>
        </w:rPr>
      </w:pPr>
      <w:r w:rsidRPr="00477781">
        <w:rPr>
          <w:rFonts w:ascii="Arial" w:eastAsia="Calibri" w:hAnsi="Arial" w:cs="Arial"/>
          <w:lang w:eastAsia="en-US"/>
        </w:rPr>
        <w:t>Asistente</w:t>
      </w:r>
      <w:r w:rsidR="00E47B93" w:rsidRPr="00477781">
        <w:rPr>
          <w:rFonts w:ascii="Arial" w:eastAsia="Calibri" w:hAnsi="Arial" w:cs="Arial"/>
          <w:lang w:eastAsia="en-US"/>
        </w:rPr>
        <w:t xml:space="preserve"> administrativa</w:t>
      </w:r>
      <w:r w:rsidRPr="00477781">
        <w:rPr>
          <w:rFonts w:ascii="Arial" w:eastAsia="Calibri" w:hAnsi="Arial" w:cs="Arial"/>
          <w:lang w:eastAsia="en-US"/>
        </w:rPr>
        <w:t xml:space="preserve">: Apoyo en el desarrollo de las políticas contables, permitiendo hacer efectivos los controles </w:t>
      </w:r>
      <w:r w:rsidR="00E47B93" w:rsidRPr="00477781">
        <w:rPr>
          <w:rFonts w:ascii="Arial" w:eastAsia="Calibri" w:hAnsi="Arial" w:cs="Arial"/>
          <w:lang w:eastAsia="en-US"/>
        </w:rPr>
        <w:t xml:space="preserve">establecidos por </w:t>
      </w:r>
      <w:r w:rsidR="00CD24C0" w:rsidRPr="00477781">
        <w:rPr>
          <w:rFonts w:ascii="Arial" w:eastAsia="Calibri" w:hAnsi="Arial" w:cs="Arial"/>
          <w:lang w:eastAsia="en-US"/>
        </w:rPr>
        <w:t>la parroquia</w:t>
      </w:r>
      <w:r w:rsidRPr="00477781">
        <w:rPr>
          <w:rFonts w:ascii="Arial" w:eastAsia="Calibri" w:hAnsi="Arial" w:cs="Arial"/>
          <w:lang w:eastAsia="en-US"/>
        </w:rPr>
        <w:t xml:space="preserve">. </w:t>
      </w:r>
    </w:p>
    <w:p w14:paraId="73E17C39" w14:textId="77777777" w:rsidR="003944E5" w:rsidRPr="00477781" w:rsidRDefault="003944E5" w:rsidP="003944E5">
      <w:pPr>
        <w:spacing w:line="276" w:lineRule="auto"/>
        <w:jc w:val="both"/>
        <w:rPr>
          <w:rFonts w:ascii="Arial" w:hAnsi="Arial" w:cs="Arial"/>
          <w:b/>
        </w:rPr>
      </w:pPr>
    </w:p>
    <w:p w14:paraId="2C678DFF" w14:textId="77777777" w:rsidR="008B6C18" w:rsidRPr="00477781" w:rsidRDefault="003944E5" w:rsidP="00505360">
      <w:pPr>
        <w:pStyle w:val="Ttulo1"/>
        <w:rPr>
          <w:rFonts w:ascii="Arial" w:hAnsi="Arial" w:cs="Arial"/>
          <w:i w:val="0"/>
          <w:sz w:val="22"/>
          <w:szCs w:val="22"/>
        </w:rPr>
      </w:pPr>
      <w:r w:rsidRPr="00477781">
        <w:rPr>
          <w:rFonts w:ascii="Arial" w:hAnsi="Arial" w:cs="Arial"/>
          <w:i w:val="0"/>
          <w:sz w:val="22"/>
          <w:szCs w:val="22"/>
        </w:rPr>
        <w:t xml:space="preserve">6. </w:t>
      </w:r>
      <w:r w:rsidR="008B6C18" w:rsidRPr="00477781">
        <w:rPr>
          <w:rFonts w:ascii="Arial" w:hAnsi="Arial" w:cs="Arial"/>
          <w:i w:val="0"/>
          <w:sz w:val="22"/>
          <w:szCs w:val="22"/>
        </w:rPr>
        <w:t>Periodo contable:</w:t>
      </w:r>
    </w:p>
    <w:p w14:paraId="1BBF29B5"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 xml:space="preserve">Se define como periodo contable el lapso de tiempo durante el cual se va a reportar la información financiera, que para </w:t>
      </w:r>
      <w:r w:rsidR="00CD24C0" w:rsidRPr="00477781">
        <w:rPr>
          <w:rFonts w:ascii="Arial" w:hAnsi="Arial" w:cs="Arial"/>
        </w:rPr>
        <w:t xml:space="preserve">la parroquia </w:t>
      </w:r>
      <w:r w:rsidRPr="00477781">
        <w:rPr>
          <w:rFonts w:ascii="Arial" w:hAnsi="Arial" w:cs="Arial"/>
        </w:rPr>
        <w:t>comprenderá de enero 1</w:t>
      </w:r>
      <w:r w:rsidR="003944E5" w:rsidRPr="00477781">
        <w:rPr>
          <w:rFonts w:ascii="Arial" w:hAnsi="Arial" w:cs="Arial"/>
        </w:rPr>
        <w:t xml:space="preserve"> a diciembre 31 de cada año.  </w:t>
      </w:r>
    </w:p>
    <w:p w14:paraId="0FAFD5D4" w14:textId="77777777" w:rsidR="003944E5" w:rsidRPr="00477781" w:rsidRDefault="003944E5" w:rsidP="00505360">
      <w:pPr>
        <w:pStyle w:val="Ttulo1"/>
        <w:rPr>
          <w:rFonts w:ascii="Arial" w:hAnsi="Arial" w:cs="Arial"/>
          <w:i w:val="0"/>
          <w:sz w:val="22"/>
          <w:szCs w:val="22"/>
        </w:rPr>
      </w:pPr>
    </w:p>
    <w:p w14:paraId="67AAEE05" w14:textId="77777777" w:rsidR="008B6C18" w:rsidRPr="00477781" w:rsidRDefault="00505360" w:rsidP="00505360">
      <w:pPr>
        <w:pStyle w:val="Ttulo1"/>
        <w:rPr>
          <w:rFonts w:ascii="Arial" w:hAnsi="Arial" w:cs="Arial"/>
          <w:i w:val="0"/>
          <w:sz w:val="22"/>
          <w:szCs w:val="22"/>
        </w:rPr>
      </w:pPr>
      <w:r w:rsidRPr="00477781">
        <w:rPr>
          <w:rFonts w:ascii="Arial" w:hAnsi="Arial" w:cs="Arial"/>
          <w:i w:val="0"/>
          <w:sz w:val="22"/>
          <w:szCs w:val="22"/>
        </w:rPr>
        <w:t xml:space="preserve">7. </w:t>
      </w:r>
      <w:r w:rsidR="008B6C18" w:rsidRPr="00477781">
        <w:rPr>
          <w:rFonts w:ascii="Arial" w:hAnsi="Arial" w:cs="Arial"/>
          <w:i w:val="0"/>
          <w:sz w:val="22"/>
          <w:szCs w:val="22"/>
        </w:rPr>
        <w:t xml:space="preserve">Políticas contables: </w:t>
      </w:r>
    </w:p>
    <w:p w14:paraId="237A2503"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 xml:space="preserve">Las políticas contables son los principios, bases, convenciones, reglas y procedimientos específicos adoptados por la entidad al preparar y presentar los estados financieros de </w:t>
      </w:r>
      <w:r w:rsidR="00CD24C0" w:rsidRPr="00477781">
        <w:rPr>
          <w:rFonts w:ascii="Arial" w:hAnsi="Arial" w:cs="Arial"/>
        </w:rPr>
        <w:t>la parroquia</w:t>
      </w:r>
      <w:r w:rsidRPr="00477781">
        <w:rPr>
          <w:rFonts w:ascii="Arial" w:hAnsi="Arial" w:cs="Arial"/>
        </w:rPr>
        <w:t>.</w:t>
      </w:r>
    </w:p>
    <w:p w14:paraId="1FEAACD9" w14:textId="77777777" w:rsidR="008B6C18" w:rsidRPr="00477781" w:rsidRDefault="00173FCB" w:rsidP="003944E5">
      <w:pPr>
        <w:tabs>
          <w:tab w:val="left" w:pos="252"/>
        </w:tabs>
        <w:spacing w:line="276" w:lineRule="auto"/>
        <w:jc w:val="both"/>
        <w:rPr>
          <w:rFonts w:ascii="Arial" w:hAnsi="Arial" w:cs="Arial"/>
        </w:rPr>
      </w:pPr>
      <w:r w:rsidRPr="00477781">
        <w:rPr>
          <w:rFonts w:ascii="Arial" w:hAnsi="Arial" w:cs="Arial"/>
        </w:rPr>
        <w:t xml:space="preserve"> </w:t>
      </w:r>
    </w:p>
    <w:p w14:paraId="08F5C29F" w14:textId="77777777" w:rsidR="008B6C18" w:rsidRDefault="008B6C18" w:rsidP="003944E5">
      <w:pPr>
        <w:tabs>
          <w:tab w:val="left" w:pos="252"/>
        </w:tabs>
        <w:spacing w:line="276" w:lineRule="auto"/>
        <w:jc w:val="both"/>
        <w:rPr>
          <w:rFonts w:ascii="Arial" w:hAnsi="Arial" w:cs="Arial"/>
        </w:rPr>
      </w:pPr>
      <w:r w:rsidRPr="00477781">
        <w:rPr>
          <w:rFonts w:ascii="Arial" w:hAnsi="Arial" w:cs="Arial"/>
        </w:rPr>
        <w:t xml:space="preserve">La definición de las políticas contables estará bajo la responsabilidad de cualquier miembro del Comité de Políticas, quien las deberá presentar al Comité de Políticas de </w:t>
      </w:r>
      <w:r w:rsidR="00CD24C0" w:rsidRPr="00477781">
        <w:rPr>
          <w:rFonts w:ascii="Arial" w:hAnsi="Arial" w:cs="Arial"/>
        </w:rPr>
        <w:t>la parroquia</w:t>
      </w:r>
      <w:r w:rsidRPr="00477781">
        <w:rPr>
          <w:rFonts w:ascii="Arial" w:hAnsi="Arial" w:cs="Arial"/>
        </w:rPr>
        <w:t xml:space="preserve"> para su estudio y aprobación.</w:t>
      </w:r>
    </w:p>
    <w:p w14:paraId="573813AB" w14:textId="77777777" w:rsidR="00477781" w:rsidRPr="00477781" w:rsidRDefault="00477781" w:rsidP="003944E5">
      <w:pPr>
        <w:tabs>
          <w:tab w:val="left" w:pos="252"/>
        </w:tabs>
        <w:spacing w:line="276" w:lineRule="auto"/>
        <w:jc w:val="both"/>
        <w:rPr>
          <w:rFonts w:ascii="Arial" w:hAnsi="Arial" w:cs="Arial"/>
        </w:rPr>
      </w:pPr>
    </w:p>
    <w:p w14:paraId="1D577305" w14:textId="77777777" w:rsidR="008B6C18" w:rsidRPr="00477781" w:rsidRDefault="003944E5" w:rsidP="00505360">
      <w:pPr>
        <w:pStyle w:val="Ttulo1"/>
        <w:rPr>
          <w:rFonts w:ascii="Arial" w:hAnsi="Arial" w:cs="Arial"/>
          <w:i w:val="0"/>
          <w:sz w:val="22"/>
          <w:szCs w:val="22"/>
        </w:rPr>
      </w:pPr>
      <w:r w:rsidRPr="00477781">
        <w:rPr>
          <w:rFonts w:ascii="Arial" w:hAnsi="Arial" w:cs="Arial"/>
          <w:i w:val="0"/>
          <w:sz w:val="22"/>
          <w:szCs w:val="22"/>
        </w:rPr>
        <w:t xml:space="preserve">7.1. </w:t>
      </w:r>
      <w:r w:rsidR="008B6C18" w:rsidRPr="00477781">
        <w:rPr>
          <w:rFonts w:ascii="Arial" w:hAnsi="Arial" w:cs="Arial"/>
          <w:i w:val="0"/>
          <w:sz w:val="22"/>
          <w:szCs w:val="22"/>
        </w:rPr>
        <w:t>Políticas para definiciones contables:</w:t>
      </w:r>
    </w:p>
    <w:p w14:paraId="3EE44FDF"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Las definiciones contables estarán basadas en la normatividad contable colombiana a partir de las N</w:t>
      </w:r>
      <w:r w:rsidR="00E47B93" w:rsidRPr="00477781">
        <w:rPr>
          <w:rFonts w:ascii="Arial" w:hAnsi="Arial" w:cs="Arial"/>
        </w:rPr>
        <w:t>I</w:t>
      </w:r>
      <w:r w:rsidRPr="00477781">
        <w:rPr>
          <w:rFonts w:ascii="Arial" w:hAnsi="Arial" w:cs="Arial"/>
        </w:rPr>
        <w:t xml:space="preserve">IF </w:t>
      </w:r>
      <w:r w:rsidR="007407F7" w:rsidRPr="00477781">
        <w:rPr>
          <w:rFonts w:ascii="Arial" w:hAnsi="Arial" w:cs="Arial"/>
        </w:rPr>
        <w:t xml:space="preserve">para PYMES </w:t>
      </w:r>
      <w:r w:rsidRPr="00477781">
        <w:rPr>
          <w:rFonts w:ascii="Arial" w:hAnsi="Arial" w:cs="Arial"/>
        </w:rPr>
        <w:t xml:space="preserve">y serán responsabilidad del contador informar al comité sobre variaciones significativas que le impliquen modificaciones a ser aprobadas. </w:t>
      </w:r>
    </w:p>
    <w:p w14:paraId="57D8FBAC" w14:textId="77777777" w:rsidR="008B6C18" w:rsidRPr="00477781" w:rsidRDefault="008B6C18" w:rsidP="003944E5">
      <w:pPr>
        <w:tabs>
          <w:tab w:val="left" w:pos="252"/>
        </w:tabs>
        <w:spacing w:line="276" w:lineRule="auto"/>
        <w:jc w:val="both"/>
        <w:rPr>
          <w:rFonts w:ascii="Arial" w:hAnsi="Arial" w:cs="Arial"/>
        </w:rPr>
      </w:pPr>
    </w:p>
    <w:p w14:paraId="3A3BD146" w14:textId="77777777" w:rsidR="008B6C18" w:rsidRPr="00477781" w:rsidRDefault="00144970" w:rsidP="00505360">
      <w:pPr>
        <w:pStyle w:val="Ttulo1"/>
        <w:rPr>
          <w:rFonts w:ascii="Arial" w:hAnsi="Arial" w:cs="Arial"/>
          <w:i w:val="0"/>
          <w:sz w:val="22"/>
          <w:szCs w:val="22"/>
        </w:rPr>
      </w:pPr>
      <w:r w:rsidRPr="00477781">
        <w:rPr>
          <w:rFonts w:ascii="Arial" w:hAnsi="Arial" w:cs="Arial"/>
          <w:i w:val="0"/>
          <w:sz w:val="22"/>
          <w:szCs w:val="22"/>
        </w:rPr>
        <w:t xml:space="preserve">7.2. </w:t>
      </w:r>
      <w:r w:rsidR="008B6C18" w:rsidRPr="00477781">
        <w:rPr>
          <w:rFonts w:ascii="Arial" w:hAnsi="Arial" w:cs="Arial"/>
          <w:i w:val="0"/>
          <w:sz w:val="22"/>
          <w:szCs w:val="22"/>
        </w:rPr>
        <w:t>Políticas para transacciones no rutinarias:</w:t>
      </w:r>
    </w:p>
    <w:p w14:paraId="23D83177"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 xml:space="preserve">El contador pondrá en conocimiento y solicitará aprobación del comité en los casos que se presenten transacciones no habituales en el giro normal de </w:t>
      </w:r>
      <w:r w:rsidR="00CD24C0" w:rsidRPr="00477781">
        <w:rPr>
          <w:rFonts w:ascii="Arial" w:hAnsi="Arial" w:cs="Arial"/>
        </w:rPr>
        <w:t>LA PARROQUIA</w:t>
      </w:r>
      <w:r w:rsidRPr="00477781">
        <w:rPr>
          <w:rFonts w:ascii="Arial" w:hAnsi="Arial" w:cs="Arial"/>
        </w:rPr>
        <w:t xml:space="preserve">. </w:t>
      </w:r>
    </w:p>
    <w:p w14:paraId="37EE5D33" w14:textId="77777777" w:rsidR="008B6C18" w:rsidRPr="00477781" w:rsidRDefault="008B6C18" w:rsidP="003944E5">
      <w:pPr>
        <w:tabs>
          <w:tab w:val="left" w:pos="252"/>
        </w:tabs>
        <w:spacing w:line="276" w:lineRule="auto"/>
        <w:jc w:val="both"/>
        <w:rPr>
          <w:rFonts w:ascii="Arial" w:hAnsi="Arial" w:cs="Arial"/>
        </w:rPr>
      </w:pPr>
    </w:p>
    <w:p w14:paraId="4E7A457E" w14:textId="77777777" w:rsidR="008B6C18" w:rsidRPr="00477781" w:rsidRDefault="00144970" w:rsidP="00505360">
      <w:pPr>
        <w:pStyle w:val="Ttulo1"/>
        <w:rPr>
          <w:rFonts w:ascii="Arial" w:hAnsi="Arial" w:cs="Arial"/>
          <w:i w:val="0"/>
          <w:sz w:val="22"/>
          <w:szCs w:val="22"/>
        </w:rPr>
      </w:pPr>
      <w:r w:rsidRPr="00477781">
        <w:rPr>
          <w:rFonts w:ascii="Arial" w:hAnsi="Arial" w:cs="Arial"/>
          <w:i w:val="0"/>
          <w:sz w:val="22"/>
          <w:szCs w:val="22"/>
        </w:rPr>
        <w:t xml:space="preserve">7.3. </w:t>
      </w:r>
      <w:r w:rsidR="008B6C18" w:rsidRPr="00477781">
        <w:rPr>
          <w:rFonts w:ascii="Arial" w:hAnsi="Arial" w:cs="Arial"/>
          <w:i w:val="0"/>
          <w:sz w:val="22"/>
          <w:szCs w:val="22"/>
        </w:rPr>
        <w:t>Políticas para el registro y aprobación de los comprobantes contables:</w:t>
      </w:r>
    </w:p>
    <w:p w14:paraId="43C8D60E"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 xml:space="preserve">El contador será el encargado de definir los documentos contables a utilizar en los registros contables, deberá dejar documentado y actualizado en el manual de procedimientos.  Los </w:t>
      </w:r>
      <w:r w:rsidRPr="00477781">
        <w:rPr>
          <w:rFonts w:ascii="Arial" w:hAnsi="Arial" w:cs="Arial"/>
        </w:rPr>
        <w:lastRenderedPageBreak/>
        <w:t xml:space="preserve">comprobantes tendrán </w:t>
      </w:r>
      <w:r w:rsidRPr="00477781">
        <w:rPr>
          <w:rFonts w:ascii="Arial" w:hAnsi="Arial" w:cs="Arial"/>
          <w:highlight w:val="yellow"/>
        </w:rPr>
        <w:t>firma de elaborado,</w:t>
      </w:r>
      <w:r w:rsidR="00E47B93" w:rsidRPr="00477781">
        <w:rPr>
          <w:rFonts w:ascii="Arial" w:hAnsi="Arial" w:cs="Arial"/>
          <w:highlight w:val="yellow"/>
        </w:rPr>
        <w:t xml:space="preserve"> </w:t>
      </w:r>
      <w:r w:rsidRPr="00477781">
        <w:rPr>
          <w:rFonts w:ascii="Arial" w:hAnsi="Arial" w:cs="Arial"/>
          <w:highlight w:val="yellow"/>
        </w:rPr>
        <w:t>aprobado</w:t>
      </w:r>
      <w:r w:rsidR="00E47B93" w:rsidRPr="00477781">
        <w:rPr>
          <w:rFonts w:ascii="Arial" w:hAnsi="Arial" w:cs="Arial"/>
          <w:highlight w:val="yellow"/>
        </w:rPr>
        <w:t xml:space="preserve"> y contabilizado</w:t>
      </w:r>
      <w:r w:rsidR="00E47B93" w:rsidRPr="00477781">
        <w:rPr>
          <w:rFonts w:ascii="Arial" w:hAnsi="Arial" w:cs="Arial"/>
        </w:rPr>
        <w:t xml:space="preserve">, </w:t>
      </w:r>
      <w:r w:rsidRPr="00477781">
        <w:rPr>
          <w:rFonts w:ascii="Arial" w:hAnsi="Arial" w:cs="Arial"/>
        </w:rPr>
        <w:t xml:space="preserve"> según la delegación de responsabilidades que se definan en el manual. </w:t>
      </w:r>
    </w:p>
    <w:p w14:paraId="0AC8A46A" w14:textId="77777777" w:rsidR="008B6C18" w:rsidRPr="00477781" w:rsidRDefault="008B6C18" w:rsidP="003944E5">
      <w:pPr>
        <w:tabs>
          <w:tab w:val="left" w:pos="252"/>
        </w:tabs>
        <w:spacing w:line="276" w:lineRule="auto"/>
        <w:jc w:val="both"/>
        <w:rPr>
          <w:rFonts w:ascii="Arial" w:hAnsi="Arial" w:cs="Arial"/>
        </w:rPr>
      </w:pPr>
    </w:p>
    <w:p w14:paraId="4E583B5E" w14:textId="77777777" w:rsidR="008B6C18" w:rsidRPr="00477781" w:rsidRDefault="00144970" w:rsidP="00505360">
      <w:pPr>
        <w:pStyle w:val="Ttulo1"/>
        <w:rPr>
          <w:rFonts w:ascii="Arial" w:hAnsi="Arial" w:cs="Arial"/>
          <w:i w:val="0"/>
          <w:sz w:val="22"/>
          <w:szCs w:val="22"/>
        </w:rPr>
      </w:pPr>
      <w:r w:rsidRPr="00477781">
        <w:rPr>
          <w:rFonts w:ascii="Arial" w:hAnsi="Arial" w:cs="Arial"/>
          <w:i w:val="0"/>
          <w:sz w:val="22"/>
          <w:szCs w:val="22"/>
        </w:rPr>
        <w:t xml:space="preserve">7.4. </w:t>
      </w:r>
      <w:r w:rsidR="008B6C18" w:rsidRPr="00477781">
        <w:rPr>
          <w:rFonts w:ascii="Arial" w:hAnsi="Arial" w:cs="Arial"/>
          <w:i w:val="0"/>
          <w:sz w:val="22"/>
          <w:szCs w:val="22"/>
        </w:rPr>
        <w:t>Políticas de información:</w:t>
      </w:r>
    </w:p>
    <w:p w14:paraId="29EA5C37"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El representante legal, será la persona encargada de solicitar y aprobar con destino a que interesados internos o externos se puede suministrar información contable.</w:t>
      </w:r>
    </w:p>
    <w:p w14:paraId="1EE0865F"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 xml:space="preserve">El contador será la persona encargada de suministrar esta información. </w:t>
      </w:r>
    </w:p>
    <w:p w14:paraId="268F9C91" w14:textId="77777777" w:rsidR="00144970" w:rsidRPr="00477781" w:rsidRDefault="00144970" w:rsidP="00505360">
      <w:pPr>
        <w:pStyle w:val="Ttulo1"/>
        <w:rPr>
          <w:rFonts w:ascii="Arial" w:hAnsi="Arial" w:cs="Arial"/>
          <w:i w:val="0"/>
          <w:sz w:val="22"/>
          <w:szCs w:val="22"/>
        </w:rPr>
      </w:pPr>
    </w:p>
    <w:p w14:paraId="6E762709" w14:textId="77777777" w:rsidR="008B6C18" w:rsidRPr="00477781" w:rsidRDefault="00144970" w:rsidP="00505360">
      <w:pPr>
        <w:pStyle w:val="Ttulo1"/>
        <w:rPr>
          <w:rFonts w:ascii="Arial" w:hAnsi="Arial" w:cs="Arial"/>
          <w:i w:val="0"/>
          <w:sz w:val="22"/>
          <w:szCs w:val="22"/>
        </w:rPr>
      </w:pPr>
      <w:r w:rsidRPr="00477781">
        <w:rPr>
          <w:rFonts w:ascii="Arial" w:hAnsi="Arial" w:cs="Arial"/>
          <w:i w:val="0"/>
          <w:sz w:val="22"/>
          <w:szCs w:val="22"/>
        </w:rPr>
        <w:t xml:space="preserve">7.5. </w:t>
      </w:r>
      <w:r w:rsidR="008B6C18" w:rsidRPr="00477781">
        <w:rPr>
          <w:rFonts w:ascii="Arial" w:hAnsi="Arial" w:cs="Arial"/>
          <w:i w:val="0"/>
          <w:sz w:val="22"/>
          <w:szCs w:val="22"/>
        </w:rPr>
        <w:t>Nuevos procedimientos contables:</w:t>
      </w:r>
    </w:p>
    <w:p w14:paraId="45C48599"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El contador será la persona encargada de desarrollar y presentar nuevos procedimientos contables al representante legal para su revisión y presentación para apro</w:t>
      </w:r>
      <w:r w:rsidR="00144970" w:rsidRPr="00477781">
        <w:rPr>
          <w:rFonts w:ascii="Arial" w:hAnsi="Arial" w:cs="Arial"/>
        </w:rPr>
        <w:t>bación del comité de políticas.</w:t>
      </w:r>
    </w:p>
    <w:p w14:paraId="1F4605D7" w14:textId="77777777" w:rsidR="00144970" w:rsidRPr="00477781" w:rsidRDefault="00144970" w:rsidP="003944E5">
      <w:pPr>
        <w:tabs>
          <w:tab w:val="left" w:pos="252"/>
        </w:tabs>
        <w:spacing w:line="276" w:lineRule="auto"/>
        <w:jc w:val="both"/>
        <w:rPr>
          <w:rFonts w:ascii="Arial" w:hAnsi="Arial" w:cs="Arial"/>
        </w:rPr>
      </w:pPr>
    </w:p>
    <w:p w14:paraId="5C5AD8FA" w14:textId="77777777" w:rsidR="008B6C18" w:rsidRPr="00477781" w:rsidRDefault="00144970" w:rsidP="00505360">
      <w:pPr>
        <w:pStyle w:val="Ttulo1"/>
        <w:rPr>
          <w:rFonts w:ascii="Arial" w:hAnsi="Arial" w:cs="Arial"/>
          <w:i w:val="0"/>
          <w:sz w:val="22"/>
          <w:szCs w:val="22"/>
        </w:rPr>
      </w:pPr>
      <w:r w:rsidRPr="00477781">
        <w:rPr>
          <w:rFonts w:ascii="Arial" w:hAnsi="Arial" w:cs="Arial"/>
          <w:i w:val="0"/>
          <w:sz w:val="22"/>
          <w:szCs w:val="22"/>
        </w:rPr>
        <w:t xml:space="preserve">8. </w:t>
      </w:r>
      <w:r w:rsidR="008B6C18" w:rsidRPr="00477781">
        <w:rPr>
          <w:rFonts w:ascii="Arial" w:hAnsi="Arial" w:cs="Arial"/>
          <w:i w:val="0"/>
          <w:sz w:val="22"/>
          <w:szCs w:val="22"/>
        </w:rPr>
        <w:t>Cambios en las políticas contables:</w:t>
      </w:r>
    </w:p>
    <w:p w14:paraId="2442E0CA" w14:textId="77777777" w:rsidR="00144970" w:rsidRPr="00477781" w:rsidRDefault="00144970" w:rsidP="00144970">
      <w:pPr>
        <w:tabs>
          <w:tab w:val="left" w:pos="252"/>
          <w:tab w:val="left" w:pos="284"/>
          <w:tab w:val="left" w:pos="426"/>
        </w:tabs>
        <w:spacing w:line="276" w:lineRule="auto"/>
        <w:jc w:val="both"/>
        <w:rPr>
          <w:rFonts w:ascii="Arial" w:hAnsi="Arial" w:cs="Arial"/>
          <w:b/>
        </w:rPr>
      </w:pPr>
    </w:p>
    <w:p w14:paraId="34B6636D" w14:textId="77777777" w:rsidR="008B6C18" w:rsidRPr="00477781" w:rsidRDefault="00144970" w:rsidP="00505360">
      <w:pPr>
        <w:pStyle w:val="Ttulo1"/>
        <w:rPr>
          <w:rFonts w:ascii="Arial" w:hAnsi="Arial" w:cs="Arial"/>
          <w:i w:val="0"/>
          <w:sz w:val="22"/>
          <w:szCs w:val="22"/>
          <w:lang w:val="es-ES_tradnl" w:eastAsia="ar-SA"/>
        </w:rPr>
      </w:pPr>
      <w:r w:rsidRPr="00477781">
        <w:rPr>
          <w:rFonts w:ascii="Arial" w:hAnsi="Arial" w:cs="Arial"/>
          <w:i w:val="0"/>
          <w:sz w:val="22"/>
          <w:szCs w:val="22"/>
        </w:rPr>
        <w:t>8.1. Modificación</w:t>
      </w:r>
      <w:r w:rsidR="008B6C18" w:rsidRPr="00477781">
        <w:rPr>
          <w:rFonts w:ascii="Arial" w:hAnsi="Arial" w:cs="Arial"/>
          <w:i w:val="0"/>
          <w:sz w:val="22"/>
          <w:szCs w:val="22"/>
        </w:rPr>
        <w:t xml:space="preserve"> de las políticas:</w:t>
      </w:r>
    </w:p>
    <w:p w14:paraId="54110F5C" w14:textId="77777777" w:rsidR="008B6C18" w:rsidRPr="00477781" w:rsidRDefault="008B6C18" w:rsidP="00144970">
      <w:pPr>
        <w:tabs>
          <w:tab w:val="left" w:pos="252"/>
          <w:tab w:val="left" w:pos="284"/>
        </w:tabs>
        <w:spacing w:line="276" w:lineRule="auto"/>
        <w:jc w:val="both"/>
        <w:rPr>
          <w:rFonts w:ascii="Arial" w:hAnsi="Arial" w:cs="Arial"/>
        </w:rPr>
      </w:pPr>
      <w:r w:rsidRPr="00477781">
        <w:rPr>
          <w:rFonts w:ascii="Arial" w:hAnsi="Arial" w:cs="Arial"/>
        </w:rPr>
        <w:t>Se realizaran modificación de las políticas contables cuando:</w:t>
      </w:r>
    </w:p>
    <w:p w14:paraId="2D871031" w14:textId="77777777" w:rsidR="008B6C18" w:rsidRPr="00477781" w:rsidRDefault="008B6C18" w:rsidP="00144970">
      <w:pPr>
        <w:tabs>
          <w:tab w:val="left" w:pos="252"/>
          <w:tab w:val="left" w:pos="284"/>
        </w:tabs>
        <w:spacing w:line="276" w:lineRule="auto"/>
        <w:jc w:val="both"/>
        <w:rPr>
          <w:rFonts w:ascii="Arial" w:hAnsi="Arial" w:cs="Arial"/>
        </w:rPr>
      </w:pPr>
      <w:r w:rsidRPr="00477781">
        <w:rPr>
          <w:rFonts w:ascii="Arial" w:hAnsi="Arial" w:cs="Arial"/>
        </w:rPr>
        <w:t>Sea requerido por actualización o modificaciones de las NIIF</w:t>
      </w:r>
    </w:p>
    <w:p w14:paraId="3185047D" w14:textId="77777777" w:rsidR="008B6C18" w:rsidRPr="00477781" w:rsidRDefault="008B6C18" w:rsidP="00144970">
      <w:pPr>
        <w:tabs>
          <w:tab w:val="left" w:pos="252"/>
          <w:tab w:val="left" w:pos="284"/>
        </w:tabs>
        <w:spacing w:line="276" w:lineRule="auto"/>
        <w:jc w:val="both"/>
        <w:rPr>
          <w:rFonts w:ascii="Arial" w:hAnsi="Arial" w:cs="Arial"/>
        </w:rPr>
      </w:pPr>
      <w:r w:rsidRPr="00477781">
        <w:rPr>
          <w:rFonts w:ascii="Arial" w:hAnsi="Arial" w:cs="Arial"/>
        </w:rPr>
        <w:t xml:space="preserve">Dé lugar a que los estados financieros suministren información fiable y más relevante sobre los efectos de las transacciones, otros sucesos o condiciones sobre la situación financiera, el rendimiento financiero o los flujos de efectivo de la entidad. </w:t>
      </w:r>
    </w:p>
    <w:p w14:paraId="5709FD56" w14:textId="77777777" w:rsidR="008B6C18" w:rsidRPr="00477781" w:rsidRDefault="008B6C18" w:rsidP="00144970">
      <w:pPr>
        <w:pStyle w:val="Prrafodelista"/>
        <w:tabs>
          <w:tab w:val="left" w:pos="252"/>
          <w:tab w:val="left" w:pos="284"/>
        </w:tabs>
        <w:spacing w:line="276" w:lineRule="auto"/>
        <w:ind w:left="0"/>
        <w:jc w:val="both"/>
        <w:rPr>
          <w:rFonts w:ascii="Arial" w:hAnsi="Arial" w:cs="Arial"/>
        </w:rPr>
      </w:pPr>
    </w:p>
    <w:p w14:paraId="3548A27C" w14:textId="77777777" w:rsidR="008B6C18" w:rsidRPr="00477781" w:rsidRDefault="008B6C18" w:rsidP="00144970">
      <w:pPr>
        <w:tabs>
          <w:tab w:val="left" w:pos="252"/>
          <w:tab w:val="left" w:pos="284"/>
        </w:tabs>
        <w:spacing w:line="276" w:lineRule="auto"/>
        <w:jc w:val="both"/>
        <w:rPr>
          <w:rFonts w:ascii="Arial" w:hAnsi="Arial" w:cs="Arial"/>
        </w:rPr>
      </w:pPr>
      <w:r w:rsidRPr="00477781">
        <w:rPr>
          <w:rFonts w:ascii="Arial" w:hAnsi="Arial" w:cs="Arial"/>
        </w:rPr>
        <w:t>Procedimientos para la modificación de la política contable:</w:t>
      </w:r>
    </w:p>
    <w:p w14:paraId="3E8E4B82" w14:textId="77777777" w:rsidR="008B6C18" w:rsidRPr="00477781" w:rsidRDefault="008B6C18" w:rsidP="00144970">
      <w:pPr>
        <w:pStyle w:val="Prrafodelista"/>
        <w:tabs>
          <w:tab w:val="left" w:pos="252"/>
          <w:tab w:val="left" w:pos="284"/>
        </w:tabs>
        <w:spacing w:line="276" w:lineRule="auto"/>
        <w:ind w:left="0"/>
        <w:jc w:val="both"/>
        <w:rPr>
          <w:rFonts w:ascii="Arial" w:hAnsi="Arial" w:cs="Arial"/>
        </w:rPr>
      </w:pPr>
      <w:r w:rsidRPr="00477781">
        <w:rPr>
          <w:rFonts w:ascii="Arial" w:hAnsi="Arial" w:cs="Arial"/>
        </w:rPr>
        <w:t xml:space="preserve">Dependiendo de la causal de modificación, el contador debe desarrollar esta modificación y presentarla al comité de políticas para su estudio y aprobación. </w:t>
      </w:r>
    </w:p>
    <w:p w14:paraId="73F3999C" w14:textId="77777777" w:rsidR="008B6C18" w:rsidRPr="00477781" w:rsidRDefault="008B6C18" w:rsidP="00144970">
      <w:pPr>
        <w:tabs>
          <w:tab w:val="left" w:pos="252"/>
          <w:tab w:val="left" w:pos="284"/>
        </w:tabs>
        <w:spacing w:line="276" w:lineRule="auto"/>
        <w:jc w:val="both"/>
        <w:rPr>
          <w:rFonts w:ascii="Arial" w:hAnsi="Arial" w:cs="Arial"/>
        </w:rPr>
      </w:pPr>
      <w:r w:rsidRPr="00477781">
        <w:rPr>
          <w:rFonts w:ascii="Arial" w:hAnsi="Arial" w:cs="Arial"/>
        </w:rPr>
        <w:t xml:space="preserve">   </w:t>
      </w:r>
    </w:p>
    <w:p w14:paraId="6358D847" w14:textId="77777777" w:rsidR="008B6C18" w:rsidRPr="00477781" w:rsidRDefault="00144970" w:rsidP="00505360">
      <w:pPr>
        <w:pStyle w:val="Ttulo1"/>
        <w:rPr>
          <w:rFonts w:ascii="Arial" w:hAnsi="Arial" w:cs="Arial"/>
          <w:i w:val="0"/>
          <w:sz w:val="22"/>
          <w:szCs w:val="22"/>
        </w:rPr>
      </w:pPr>
      <w:r w:rsidRPr="00477781">
        <w:rPr>
          <w:rFonts w:ascii="Arial" w:hAnsi="Arial" w:cs="Arial"/>
          <w:i w:val="0"/>
          <w:sz w:val="22"/>
          <w:szCs w:val="22"/>
        </w:rPr>
        <w:t>8.2. Reconocimiento</w:t>
      </w:r>
      <w:r w:rsidR="008B6C18" w:rsidRPr="00477781">
        <w:rPr>
          <w:rFonts w:ascii="Arial" w:hAnsi="Arial" w:cs="Arial"/>
          <w:i w:val="0"/>
          <w:sz w:val="22"/>
          <w:szCs w:val="22"/>
        </w:rPr>
        <w:t xml:space="preserve"> y medición:</w:t>
      </w:r>
    </w:p>
    <w:p w14:paraId="626DF721" w14:textId="77777777" w:rsidR="008B6C18" w:rsidRPr="00477781" w:rsidRDefault="00144970" w:rsidP="00505360">
      <w:pPr>
        <w:pStyle w:val="Ttulo1"/>
        <w:rPr>
          <w:rFonts w:ascii="Arial" w:hAnsi="Arial" w:cs="Arial"/>
          <w:i w:val="0"/>
          <w:sz w:val="22"/>
          <w:szCs w:val="22"/>
        </w:rPr>
      </w:pPr>
      <w:r w:rsidRPr="00477781">
        <w:rPr>
          <w:rFonts w:ascii="Arial" w:hAnsi="Arial" w:cs="Arial"/>
          <w:i w:val="0"/>
          <w:sz w:val="22"/>
          <w:szCs w:val="22"/>
        </w:rPr>
        <w:t>8.2.1. Reconocimiento</w:t>
      </w:r>
      <w:r w:rsidR="008B6C18" w:rsidRPr="00477781">
        <w:rPr>
          <w:rFonts w:ascii="Arial" w:hAnsi="Arial" w:cs="Arial"/>
          <w:i w:val="0"/>
          <w:sz w:val="22"/>
          <w:szCs w:val="22"/>
        </w:rPr>
        <w:t>:</w:t>
      </w:r>
    </w:p>
    <w:p w14:paraId="2FAE96F0" w14:textId="77777777" w:rsidR="008B6C18" w:rsidRPr="00477781" w:rsidRDefault="008B6C18" w:rsidP="00144970">
      <w:pPr>
        <w:tabs>
          <w:tab w:val="left" w:pos="252"/>
          <w:tab w:val="left" w:pos="284"/>
        </w:tabs>
        <w:spacing w:line="276" w:lineRule="auto"/>
        <w:jc w:val="both"/>
        <w:rPr>
          <w:rFonts w:ascii="Arial" w:hAnsi="Arial" w:cs="Arial"/>
        </w:rPr>
      </w:pPr>
      <w:r w:rsidRPr="00477781">
        <w:rPr>
          <w:rFonts w:ascii="Arial" w:hAnsi="Arial" w:cs="Arial"/>
        </w:rPr>
        <w:t xml:space="preserve">En </w:t>
      </w:r>
      <w:r w:rsidR="00CD24C0" w:rsidRPr="00477781">
        <w:rPr>
          <w:rFonts w:ascii="Arial" w:hAnsi="Arial" w:cs="Arial"/>
        </w:rPr>
        <w:t xml:space="preserve">la parroquia </w:t>
      </w:r>
      <w:r w:rsidRPr="00477781">
        <w:rPr>
          <w:rFonts w:ascii="Arial" w:hAnsi="Arial" w:cs="Arial"/>
        </w:rPr>
        <w:t xml:space="preserve">los activos o pasivos se reconocen si la probabilidad de la salida o ingreso de recursos es superior al </w:t>
      </w:r>
      <w:r w:rsidRPr="00477781">
        <w:rPr>
          <w:rFonts w:ascii="Arial" w:hAnsi="Arial" w:cs="Arial"/>
          <w:highlight w:val="yellow"/>
        </w:rPr>
        <w:t>80%</w:t>
      </w:r>
      <w:r w:rsidRPr="00477781">
        <w:rPr>
          <w:rFonts w:ascii="Arial" w:hAnsi="Arial" w:cs="Arial"/>
        </w:rPr>
        <w:t xml:space="preserve">; de igual forma si la probabilidad de la salida o ingreso de recursos es del 80% o menos, la obligación no se reconoce es decir, se excluye del estado de situación financiera de la entidad, pero deberá ser revelada en las Notas a los Estados Financieros. </w:t>
      </w:r>
    </w:p>
    <w:p w14:paraId="57E148E2" w14:textId="77777777" w:rsidR="008B6C18" w:rsidRPr="00477781" w:rsidRDefault="008B6C18" w:rsidP="00144970">
      <w:pPr>
        <w:pStyle w:val="Prrafodelista"/>
        <w:tabs>
          <w:tab w:val="left" w:pos="252"/>
          <w:tab w:val="left" w:pos="284"/>
        </w:tabs>
        <w:spacing w:line="276" w:lineRule="auto"/>
        <w:ind w:left="0"/>
        <w:jc w:val="both"/>
        <w:rPr>
          <w:rFonts w:ascii="Arial" w:hAnsi="Arial" w:cs="Arial"/>
        </w:rPr>
      </w:pPr>
    </w:p>
    <w:p w14:paraId="78B5DBD1" w14:textId="77777777" w:rsidR="008B6C18" w:rsidRPr="00477781" w:rsidRDefault="00144970" w:rsidP="00505360">
      <w:pPr>
        <w:pStyle w:val="Ttulo1"/>
        <w:rPr>
          <w:rFonts w:ascii="Arial" w:hAnsi="Arial" w:cs="Arial"/>
          <w:i w:val="0"/>
          <w:sz w:val="22"/>
          <w:szCs w:val="22"/>
        </w:rPr>
      </w:pPr>
      <w:r w:rsidRPr="00477781">
        <w:rPr>
          <w:rFonts w:ascii="Arial" w:hAnsi="Arial" w:cs="Arial"/>
          <w:i w:val="0"/>
          <w:sz w:val="22"/>
          <w:szCs w:val="22"/>
        </w:rPr>
        <w:t>8.2.2. Medición</w:t>
      </w:r>
    </w:p>
    <w:p w14:paraId="73BED955" w14:textId="77777777" w:rsidR="00144970" w:rsidRPr="00477781" w:rsidRDefault="001E19E5" w:rsidP="00144970">
      <w:pPr>
        <w:tabs>
          <w:tab w:val="left" w:pos="252"/>
          <w:tab w:val="left" w:pos="284"/>
        </w:tabs>
        <w:spacing w:line="276" w:lineRule="auto"/>
        <w:jc w:val="both"/>
        <w:rPr>
          <w:rFonts w:ascii="Arial" w:hAnsi="Arial" w:cs="Arial"/>
        </w:rPr>
      </w:pPr>
      <w:r w:rsidRPr="00477781">
        <w:rPr>
          <w:rFonts w:ascii="Arial" w:hAnsi="Arial" w:cs="Arial"/>
        </w:rPr>
        <w:t xml:space="preserve">La medición inicial y posterior se establece en cada una de las políticas de </w:t>
      </w:r>
      <w:r w:rsidR="00CD24C0" w:rsidRPr="00477781">
        <w:rPr>
          <w:rFonts w:ascii="Arial" w:hAnsi="Arial" w:cs="Arial"/>
        </w:rPr>
        <w:t>la parroquia</w:t>
      </w:r>
      <w:r w:rsidRPr="00477781">
        <w:rPr>
          <w:rFonts w:ascii="Arial" w:hAnsi="Arial" w:cs="Arial"/>
        </w:rPr>
        <w:t xml:space="preserve">. </w:t>
      </w:r>
    </w:p>
    <w:p w14:paraId="7BA48E2E" w14:textId="77777777" w:rsidR="00144970" w:rsidRPr="00477781" w:rsidRDefault="00144970" w:rsidP="00144970">
      <w:pPr>
        <w:tabs>
          <w:tab w:val="left" w:pos="252"/>
          <w:tab w:val="left" w:pos="284"/>
        </w:tabs>
        <w:spacing w:line="276" w:lineRule="auto"/>
        <w:jc w:val="both"/>
        <w:rPr>
          <w:rFonts w:ascii="Arial" w:hAnsi="Arial" w:cs="Arial"/>
        </w:rPr>
      </w:pPr>
    </w:p>
    <w:p w14:paraId="72EF8819" w14:textId="77777777" w:rsidR="008B6C18" w:rsidRPr="00477781" w:rsidRDefault="00144970" w:rsidP="00505360">
      <w:pPr>
        <w:pStyle w:val="Ttulo1"/>
        <w:rPr>
          <w:rFonts w:ascii="Arial" w:hAnsi="Arial" w:cs="Arial"/>
          <w:i w:val="0"/>
          <w:sz w:val="22"/>
          <w:szCs w:val="22"/>
        </w:rPr>
      </w:pPr>
      <w:r w:rsidRPr="00477781">
        <w:rPr>
          <w:rFonts w:ascii="Arial" w:hAnsi="Arial" w:cs="Arial"/>
          <w:i w:val="0"/>
          <w:sz w:val="22"/>
          <w:szCs w:val="22"/>
        </w:rPr>
        <w:t>8.3. Aplicación</w:t>
      </w:r>
      <w:r w:rsidR="008B6C18" w:rsidRPr="00477781">
        <w:rPr>
          <w:rFonts w:ascii="Arial" w:hAnsi="Arial" w:cs="Arial"/>
          <w:i w:val="0"/>
          <w:sz w:val="22"/>
          <w:szCs w:val="22"/>
        </w:rPr>
        <w:t xml:space="preserve"> de los cambios en las políticas contables: </w:t>
      </w:r>
    </w:p>
    <w:p w14:paraId="6A451DFE" w14:textId="77777777" w:rsidR="008B6C18" w:rsidRPr="00477781" w:rsidRDefault="008B6C18" w:rsidP="00144970">
      <w:pPr>
        <w:tabs>
          <w:tab w:val="left" w:pos="252"/>
          <w:tab w:val="left" w:pos="284"/>
        </w:tabs>
        <w:spacing w:line="276" w:lineRule="auto"/>
        <w:jc w:val="both"/>
        <w:rPr>
          <w:rFonts w:ascii="Arial" w:hAnsi="Arial" w:cs="Arial"/>
        </w:rPr>
      </w:pPr>
      <w:r w:rsidRPr="00477781">
        <w:rPr>
          <w:rFonts w:ascii="Arial" w:hAnsi="Arial" w:cs="Arial"/>
        </w:rPr>
        <w:t>Procedimiento para modificación de la política contable:</w:t>
      </w:r>
    </w:p>
    <w:p w14:paraId="789C7D4D" w14:textId="77777777" w:rsidR="008B6C18" w:rsidRPr="00477781" w:rsidRDefault="008B6C18" w:rsidP="00144970">
      <w:pPr>
        <w:tabs>
          <w:tab w:val="left" w:pos="252"/>
          <w:tab w:val="left" w:pos="284"/>
        </w:tabs>
        <w:spacing w:line="276" w:lineRule="auto"/>
        <w:jc w:val="both"/>
        <w:rPr>
          <w:rFonts w:ascii="Arial" w:hAnsi="Arial" w:cs="Arial"/>
        </w:rPr>
      </w:pPr>
      <w:r w:rsidRPr="00477781">
        <w:rPr>
          <w:rFonts w:ascii="Arial" w:hAnsi="Arial" w:cs="Arial"/>
        </w:rPr>
        <w:t xml:space="preserve">Dependiendo de la causal de modificación de la política contable, el Comité de Políticas deberá desarrollar y aprobar la modificación de la política contable. </w:t>
      </w:r>
    </w:p>
    <w:p w14:paraId="267FDF9F" w14:textId="77777777" w:rsidR="008B6C18" w:rsidRPr="00477781" w:rsidRDefault="008B6C18" w:rsidP="00144970">
      <w:pPr>
        <w:tabs>
          <w:tab w:val="left" w:pos="252"/>
          <w:tab w:val="left" w:pos="284"/>
        </w:tabs>
        <w:spacing w:line="276" w:lineRule="auto"/>
        <w:jc w:val="both"/>
        <w:rPr>
          <w:rFonts w:ascii="Arial" w:hAnsi="Arial" w:cs="Arial"/>
        </w:rPr>
      </w:pPr>
    </w:p>
    <w:p w14:paraId="12B298ED" w14:textId="77777777" w:rsidR="008B6C18" w:rsidRPr="00477781" w:rsidRDefault="008B6C18" w:rsidP="00144970">
      <w:pPr>
        <w:tabs>
          <w:tab w:val="left" w:pos="252"/>
          <w:tab w:val="left" w:pos="284"/>
        </w:tabs>
        <w:spacing w:line="276" w:lineRule="auto"/>
        <w:jc w:val="both"/>
        <w:rPr>
          <w:rFonts w:ascii="Arial" w:hAnsi="Arial" w:cs="Arial"/>
        </w:rPr>
      </w:pPr>
      <w:r w:rsidRPr="00477781">
        <w:rPr>
          <w:rFonts w:ascii="Arial" w:hAnsi="Arial" w:cs="Arial"/>
        </w:rPr>
        <w:lastRenderedPageBreak/>
        <w:t xml:space="preserve">Una entidad reconocerá un cambio de política contable procedente por un cambio en los requerimientos de las NIIF de acuerdo con las disposiciones transitorias, si las hubiere, especificadas en esa modificación. </w:t>
      </w:r>
    </w:p>
    <w:p w14:paraId="68A17E7B" w14:textId="77777777" w:rsidR="008B6C18" w:rsidRPr="00477781" w:rsidRDefault="008B6C18" w:rsidP="00144970">
      <w:pPr>
        <w:pStyle w:val="Prrafodelista"/>
        <w:tabs>
          <w:tab w:val="left" w:pos="252"/>
          <w:tab w:val="left" w:pos="284"/>
        </w:tabs>
        <w:spacing w:line="276" w:lineRule="auto"/>
        <w:ind w:left="0"/>
        <w:jc w:val="both"/>
        <w:rPr>
          <w:rFonts w:ascii="Arial" w:hAnsi="Arial" w:cs="Arial"/>
          <w:lang w:val="es-ES_tradnl"/>
        </w:rPr>
      </w:pPr>
    </w:p>
    <w:p w14:paraId="167E3257" w14:textId="77777777" w:rsidR="008B6C18" w:rsidRPr="00477781" w:rsidRDefault="00144970" w:rsidP="00505360">
      <w:pPr>
        <w:pStyle w:val="Ttulo1"/>
        <w:rPr>
          <w:rFonts w:ascii="Arial" w:hAnsi="Arial" w:cs="Arial"/>
          <w:i w:val="0"/>
          <w:sz w:val="22"/>
          <w:szCs w:val="22"/>
        </w:rPr>
      </w:pPr>
      <w:r w:rsidRPr="00477781">
        <w:rPr>
          <w:rFonts w:ascii="Arial" w:hAnsi="Arial" w:cs="Arial"/>
          <w:i w:val="0"/>
          <w:sz w:val="22"/>
          <w:szCs w:val="22"/>
        </w:rPr>
        <w:t>8.3.1. Aplicación</w:t>
      </w:r>
      <w:r w:rsidR="008B6C18" w:rsidRPr="00477781">
        <w:rPr>
          <w:rFonts w:ascii="Arial" w:hAnsi="Arial" w:cs="Arial"/>
          <w:i w:val="0"/>
          <w:sz w:val="22"/>
          <w:szCs w:val="22"/>
        </w:rPr>
        <w:t xml:space="preserve"> retroactiva:</w:t>
      </w:r>
    </w:p>
    <w:p w14:paraId="025DFE8A" w14:textId="77777777" w:rsidR="008B6C18" w:rsidRPr="00477781" w:rsidRDefault="008B6C18" w:rsidP="00144970">
      <w:pPr>
        <w:tabs>
          <w:tab w:val="left" w:pos="252"/>
          <w:tab w:val="left" w:pos="284"/>
        </w:tabs>
        <w:spacing w:line="276" w:lineRule="auto"/>
        <w:jc w:val="both"/>
        <w:rPr>
          <w:rFonts w:ascii="Arial" w:hAnsi="Arial" w:cs="Arial"/>
        </w:rPr>
      </w:pPr>
      <w:r w:rsidRPr="00477781">
        <w:rPr>
          <w:rFonts w:ascii="Arial" w:hAnsi="Arial" w:cs="Arial"/>
        </w:rPr>
        <w:t>Cuando se realice cambios en las políticas contables se verifica el impacto para encontrar su materialidad, su importancia relativa.  Si el hecho es relevante deberá ser reconocido en los estados financieros.</w:t>
      </w:r>
    </w:p>
    <w:p w14:paraId="6AFA99D2" w14:textId="77777777" w:rsidR="008B6C18" w:rsidRPr="00477781" w:rsidRDefault="008B6C18" w:rsidP="00144970">
      <w:pPr>
        <w:tabs>
          <w:tab w:val="left" w:pos="252"/>
          <w:tab w:val="left" w:pos="284"/>
        </w:tabs>
        <w:spacing w:line="276" w:lineRule="auto"/>
        <w:jc w:val="both"/>
        <w:rPr>
          <w:rFonts w:ascii="Arial" w:hAnsi="Arial" w:cs="Arial"/>
        </w:rPr>
      </w:pPr>
    </w:p>
    <w:p w14:paraId="2AEBF525" w14:textId="77777777" w:rsidR="008B6C18" w:rsidRPr="00477781" w:rsidRDefault="00144970" w:rsidP="00505360">
      <w:pPr>
        <w:pStyle w:val="Ttulo1"/>
        <w:rPr>
          <w:rFonts w:ascii="Arial" w:hAnsi="Arial" w:cs="Arial"/>
          <w:i w:val="0"/>
          <w:sz w:val="22"/>
          <w:szCs w:val="22"/>
        </w:rPr>
      </w:pPr>
      <w:r w:rsidRPr="00477781">
        <w:rPr>
          <w:rFonts w:ascii="Arial" w:hAnsi="Arial" w:cs="Arial"/>
          <w:i w:val="0"/>
          <w:sz w:val="22"/>
          <w:szCs w:val="22"/>
        </w:rPr>
        <w:t>8.3.2. Re</w:t>
      </w:r>
      <w:r w:rsidR="008B6C18" w:rsidRPr="00477781">
        <w:rPr>
          <w:rFonts w:ascii="Arial" w:hAnsi="Arial" w:cs="Arial"/>
          <w:i w:val="0"/>
          <w:sz w:val="22"/>
          <w:szCs w:val="22"/>
        </w:rPr>
        <w:t xml:space="preserve"> expresión retroactiva:</w:t>
      </w:r>
    </w:p>
    <w:p w14:paraId="39284D8E" w14:textId="77777777" w:rsidR="008B6C18" w:rsidRPr="00477781" w:rsidRDefault="008B6C18" w:rsidP="00144970">
      <w:pPr>
        <w:tabs>
          <w:tab w:val="left" w:pos="252"/>
          <w:tab w:val="left" w:pos="284"/>
        </w:tabs>
        <w:spacing w:line="276" w:lineRule="auto"/>
        <w:jc w:val="both"/>
        <w:rPr>
          <w:rFonts w:ascii="Arial" w:hAnsi="Arial" w:cs="Arial"/>
        </w:rPr>
      </w:pPr>
      <w:r w:rsidRPr="00477781">
        <w:rPr>
          <w:rFonts w:ascii="Arial" w:hAnsi="Arial" w:cs="Arial"/>
        </w:rPr>
        <w:t xml:space="preserve">Cuando se realice cambios en las políticas contables se verifica el impacto para encontrar su materialidad, su importancia relativa; si el hecho no es relevante deberá aplicarse la nueva política a los saldos iniciales de las cuentas del balance al principio del periodo más antiguo al que se le pueda aplicar. </w:t>
      </w:r>
    </w:p>
    <w:p w14:paraId="5A341481" w14:textId="77777777" w:rsidR="008B6C18" w:rsidRPr="00477781" w:rsidRDefault="008B6C18" w:rsidP="00144970">
      <w:pPr>
        <w:tabs>
          <w:tab w:val="left" w:pos="252"/>
          <w:tab w:val="left" w:pos="284"/>
        </w:tabs>
        <w:spacing w:line="276" w:lineRule="auto"/>
        <w:jc w:val="both"/>
        <w:rPr>
          <w:rFonts w:ascii="Arial" w:hAnsi="Arial" w:cs="Arial"/>
        </w:rPr>
      </w:pPr>
    </w:p>
    <w:p w14:paraId="1B03837D" w14:textId="77777777" w:rsidR="008B6C18" w:rsidRPr="00477781" w:rsidRDefault="00144970" w:rsidP="00505360">
      <w:pPr>
        <w:pStyle w:val="Ttulo1"/>
        <w:rPr>
          <w:rFonts w:ascii="Arial" w:hAnsi="Arial" w:cs="Arial"/>
          <w:i w:val="0"/>
          <w:sz w:val="22"/>
          <w:szCs w:val="22"/>
        </w:rPr>
      </w:pPr>
      <w:r w:rsidRPr="00477781">
        <w:rPr>
          <w:rFonts w:ascii="Arial" w:hAnsi="Arial" w:cs="Arial"/>
          <w:i w:val="0"/>
          <w:sz w:val="22"/>
          <w:szCs w:val="22"/>
        </w:rPr>
        <w:t>8.3.3. Aplicación</w:t>
      </w:r>
      <w:r w:rsidR="008B6C18" w:rsidRPr="00477781">
        <w:rPr>
          <w:rFonts w:ascii="Arial" w:hAnsi="Arial" w:cs="Arial"/>
          <w:i w:val="0"/>
          <w:sz w:val="22"/>
          <w:szCs w:val="22"/>
        </w:rPr>
        <w:t xml:space="preserve"> Prospectiva:</w:t>
      </w:r>
    </w:p>
    <w:p w14:paraId="70D81817" w14:textId="77777777" w:rsidR="008B6C18" w:rsidRPr="00477781" w:rsidRDefault="008B6C18" w:rsidP="00144970">
      <w:pPr>
        <w:tabs>
          <w:tab w:val="left" w:pos="252"/>
          <w:tab w:val="left" w:pos="284"/>
        </w:tabs>
        <w:autoSpaceDE w:val="0"/>
        <w:autoSpaceDN w:val="0"/>
        <w:adjustRightInd w:val="0"/>
        <w:spacing w:line="276" w:lineRule="auto"/>
        <w:jc w:val="both"/>
        <w:rPr>
          <w:rFonts w:ascii="Arial" w:eastAsia="Calibri" w:hAnsi="Arial" w:cs="Arial"/>
          <w:lang w:eastAsia="en-US"/>
        </w:rPr>
      </w:pPr>
      <w:r w:rsidRPr="00477781">
        <w:rPr>
          <w:rFonts w:ascii="Arial" w:eastAsia="Calibri" w:hAnsi="Arial" w:cs="Arial"/>
          <w:lang w:eastAsia="en-US"/>
        </w:rPr>
        <w:t xml:space="preserve">Las nuevas políticas contables inaplicables retroactivamente, debido a que no se puede determinar el efecto acumulado de la aplicación de la política para todos los periodos anteriores, </w:t>
      </w:r>
      <w:r w:rsidR="002A67ED" w:rsidRPr="00477781">
        <w:rPr>
          <w:rFonts w:ascii="Arial" w:eastAsia="Calibri" w:hAnsi="Arial" w:cs="Arial"/>
          <w:lang w:eastAsia="en-US"/>
        </w:rPr>
        <w:t>se</w:t>
      </w:r>
      <w:r w:rsidRPr="00477781">
        <w:rPr>
          <w:rFonts w:ascii="Arial" w:eastAsia="Calibri" w:hAnsi="Arial" w:cs="Arial"/>
          <w:lang w:eastAsia="en-US"/>
        </w:rPr>
        <w:t xml:space="preserve"> aplicará la nueva política contable de forma prospectiva desde el inicio del periodo más antiguo que sea practicable. En consecuencia, se ignorará la porción del ajuste acumulado de los activos, pasivos y patrimonio surgido antes de esa fecha.</w:t>
      </w:r>
    </w:p>
    <w:p w14:paraId="2D2127B6" w14:textId="77777777" w:rsidR="008B6C18" w:rsidRPr="00477781" w:rsidRDefault="008B6C18" w:rsidP="00144970">
      <w:pPr>
        <w:pStyle w:val="Prrafodelista"/>
        <w:tabs>
          <w:tab w:val="left" w:pos="252"/>
          <w:tab w:val="left" w:pos="284"/>
        </w:tabs>
        <w:spacing w:line="276" w:lineRule="auto"/>
        <w:ind w:left="0"/>
        <w:jc w:val="both"/>
        <w:rPr>
          <w:rFonts w:ascii="Arial" w:hAnsi="Arial" w:cs="Arial"/>
        </w:rPr>
      </w:pPr>
      <w:r w:rsidRPr="00477781">
        <w:rPr>
          <w:rFonts w:ascii="Arial" w:hAnsi="Arial" w:cs="Arial"/>
        </w:rPr>
        <w:t xml:space="preserve">Se permitirán los cambios de políticas contables, incluso si fuera impracticable la aplicación de dicha política de forma prospectiva a algún periodo anterior. </w:t>
      </w:r>
    </w:p>
    <w:p w14:paraId="6BFD469C" w14:textId="77777777" w:rsidR="008B6C18" w:rsidRPr="00477781" w:rsidRDefault="008B6C18" w:rsidP="00144970">
      <w:pPr>
        <w:pStyle w:val="Prrafodelista"/>
        <w:tabs>
          <w:tab w:val="left" w:pos="252"/>
          <w:tab w:val="left" w:pos="284"/>
        </w:tabs>
        <w:spacing w:line="276" w:lineRule="auto"/>
        <w:ind w:left="0"/>
        <w:jc w:val="both"/>
        <w:rPr>
          <w:rFonts w:ascii="Arial" w:hAnsi="Arial" w:cs="Arial"/>
        </w:rPr>
      </w:pPr>
    </w:p>
    <w:p w14:paraId="6E8AB22D" w14:textId="77777777" w:rsidR="008B6C18" w:rsidRPr="00477781" w:rsidRDefault="00144970" w:rsidP="00505360">
      <w:pPr>
        <w:pStyle w:val="Ttulo1"/>
        <w:rPr>
          <w:rFonts w:ascii="Arial" w:hAnsi="Arial" w:cs="Arial"/>
          <w:i w:val="0"/>
          <w:sz w:val="22"/>
          <w:szCs w:val="22"/>
        </w:rPr>
      </w:pPr>
      <w:r w:rsidRPr="00477781">
        <w:rPr>
          <w:rFonts w:ascii="Arial" w:hAnsi="Arial" w:cs="Arial"/>
          <w:i w:val="0"/>
          <w:sz w:val="22"/>
          <w:szCs w:val="22"/>
        </w:rPr>
        <w:t xml:space="preserve">9. </w:t>
      </w:r>
      <w:r w:rsidR="008B6C18" w:rsidRPr="00477781">
        <w:rPr>
          <w:rFonts w:ascii="Arial" w:hAnsi="Arial" w:cs="Arial"/>
          <w:i w:val="0"/>
          <w:sz w:val="22"/>
          <w:szCs w:val="22"/>
        </w:rPr>
        <w:t>Cambios en las estimaciones contables:</w:t>
      </w:r>
    </w:p>
    <w:p w14:paraId="59E24A94" w14:textId="77777777" w:rsidR="008B6C18" w:rsidRPr="00477781" w:rsidRDefault="008B6C18" w:rsidP="00144970">
      <w:pPr>
        <w:tabs>
          <w:tab w:val="left" w:pos="252"/>
          <w:tab w:val="left" w:pos="284"/>
        </w:tabs>
        <w:autoSpaceDE w:val="0"/>
        <w:autoSpaceDN w:val="0"/>
        <w:adjustRightInd w:val="0"/>
        <w:spacing w:line="276" w:lineRule="auto"/>
        <w:jc w:val="both"/>
        <w:rPr>
          <w:rFonts w:ascii="Arial" w:hAnsi="Arial" w:cs="Arial"/>
        </w:rPr>
      </w:pPr>
      <w:r w:rsidRPr="00477781">
        <w:rPr>
          <w:rFonts w:ascii="Arial" w:hAnsi="Arial" w:cs="Arial"/>
        </w:rPr>
        <w:t xml:space="preserve">Las partidas de los estados financieros que no pueden ser medidas con precisión, deberán ser estimadas con base en la información fiable más reciente. </w:t>
      </w:r>
    </w:p>
    <w:p w14:paraId="5953EEB3" w14:textId="77777777" w:rsidR="008B6C18" w:rsidRPr="00477781" w:rsidRDefault="008B6C18" w:rsidP="00144970">
      <w:pPr>
        <w:tabs>
          <w:tab w:val="left" w:pos="252"/>
          <w:tab w:val="left" w:pos="284"/>
        </w:tabs>
        <w:autoSpaceDE w:val="0"/>
        <w:autoSpaceDN w:val="0"/>
        <w:adjustRightInd w:val="0"/>
        <w:spacing w:line="276" w:lineRule="auto"/>
        <w:jc w:val="both"/>
        <w:rPr>
          <w:rFonts w:ascii="Arial" w:hAnsi="Arial" w:cs="Arial"/>
        </w:rPr>
      </w:pPr>
    </w:p>
    <w:p w14:paraId="03F92831" w14:textId="77777777" w:rsidR="008B6C18" w:rsidRPr="00477781" w:rsidRDefault="00144970" w:rsidP="00505360">
      <w:pPr>
        <w:pStyle w:val="Ttulo1"/>
        <w:rPr>
          <w:rFonts w:ascii="Arial" w:hAnsi="Arial" w:cs="Arial"/>
          <w:i w:val="0"/>
          <w:sz w:val="22"/>
          <w:szCs w:val="22"/>
        </w:rPr>
      </w:pPr>
      <w:r w:rsidRPr="00477781">
        <w:rPr>
          <w:rFonts w:ascii="Arial" w:hAnsi="Arial" w:cs="Arial"/>
          <w:i w:val="0"/>
          <w:sz w:val="22"/>
          <w:szCs w:val="22"/>
        </w:rPr>
        <w:t xml:space="preserve">9.1. </w:t>
      </w:r>
      <w:r w:rsidR="008B6C18" w:rsidRPr="00477781">
        <w:rPr>
          <w:rFonts w:ascii="Arial" w:hAnsi="Arial" w:cs="Arial"/>
          <w:i w:val="0"/>
          <w:sz w:val="22"/>
          <w:szCs w:val="22"/>
        </w:rPr>
        <w:t>Reconocimiento y medición:</w:t>
      </w:r>
    </w:p>
    <w:p w14:paraId="08878724" w14:textId="77777777" w:rsidR="008B6C18" w:rsidRPr="00477781" w:rsidRDefault="008B6C18" w:rsidP="000B3A1E">
      <w:pPr>
        <w:tabs>
          <w:tab w:val="left" w:pos="252"/>
          <w:tab w:val="left" w:pos="284"/>
        </w:tabs>
        <w:spacing w:line="276" w:lineRule="auto"/>
        <w:contextualSpacing/>
        <w:jc w:val="both"/>
        <w:rPr>
          <w:rFonts w:ascii="Arial" w:hAnsi="Arial" w:cs="Arial"/>
        </w:rPr>
      </w:pPr>
      <w:r w:rsidRPr="00477781">
        <w:rPr>
          <w:rFonts w:ascii="Arial" w:hAnsi="Arial" w:cs="Arial"/>
        </w:rPr>
        <w:t xml:space="preserve">El reconocimiento de las estimaciones contables se </w:t>
      </w:r>
      <w:r w:rsidR="000B3A1E" w:rsidRPr="00477781">
        <w:rPr>
          <w:rFonts w:ascii="Arial" w:hAnsi="Arial" w:cs="Arial"/>
        </w:rPr>
        <w:t>realizara</w:t>
      </w:r>
      <w:r w:rsidRPr="00477781">
        <w:rPr>
          <w:rFonts w:ascii="Arial" w:hAnsi="Arial" w:cs="Arial"/>
        </w:rPr>
        <w:t xml:space="preserve"> de forma prospectiva, reflejándose en el periodo o periodos siguientes que afecte el cambio.</w:t>
      </w:r>
    </w:p>
    <w:p w14:paraId="5258316A" w14:textId="77777777" w:rsidR="008B6C18" w:rsidRPr="00477781" w:rsidRDefault="008B6C18" w:rsidP="000B3A1E">
      <w:pPr>
        <w:tabs>
          <w:tab w:val="left" w:pos="252"/>
          <w:tab w:val="left" w:pos="284"/>
        </w:tabs>
        <w:spacing w:line="276" w:lineRule="auto"/>
        <w:contextualSpacing/>
        <w:jc w:val="both"/>
        <w:rPr>
          <w:rFonts w:ascii="Arial" w:hAnsi="Arial" w:cs="Arial"/>
        </w:rPr>
      </w:pPr>
      <w:r w:rsidRPr="00477781">
        <w:rPr>
          <w:rFonts w:ascii="Arial" w:hAnsi="Arial" w:cs="Arial"/>
        </w:rPr>
        <w:t>Cuando un cambio en una estimación contable de lugar a cambios en las cuentas del Estado de Situación Financiera, se reconocerá ajustando el valor en libros de la correspondiente partida en el correspondiente periodo.</w:t>
      </w:r>
    </w:p>
    <w:p w14:paraId="1C6C9856" w14:textId="77777777" w:rsidR="008B6C18" w:rsidRPr="00477781" w:rsidRDefault="008B6C18" w:rsidP="00144970">
      <w:pPr>
        <w:tabs>
          <w:tab w:val="left" w:pos="252"/>
          <w:tab w:val="left" w:pos="284"/>
        </w:tabs>
        <w:spacing w:line="276" w:lineRule="auto"/>
        <w:contextualSpacing/>
        <w:rPr>
          <w:rFonts w:ascii="Arial" w:hAnsi="Arial" w:cs="Arial"/>
        </w:rPr>
      </w:pPr>
    </w:p>
    <w:p w14:paraId="0D1CD324" w14:textId="77777777" w:rsidR="008B6C18" w:rsidRPr="00477781" w:rsidRDefault="00144970" w:rsidP="00505360">
      <w:pPr>
        <w:pStyle w:val="Ttulo1"/>
        <w:rPr>
          <w:rFonts w:ascii="Arial" w:hAnsi="Arial" w:cs="Arial"/>
          <w:i w:val="0"/>
          <w:sz w:val="22"/>
          <w:szCs w:val="22"/>
        </w:rPr>
      </w:pPr>
      <w:bookmarkStart w:id="0" w:name="_9.2_Aplicación_retroactiva:"/>
      <w:bookmarkEnd w:id="0"/>
      <w:r w:rsidRPr="00477781">
        <w:rPr>
          <w:rFonts w:ascii="Arial" w:hAnsi="Arial" w:cs="Arial"/>
          <w:i w:val="0"/>
          <w:sz w:val="22"/>
          <w:szCs w:val="22"/>
        </w:rPr>
        <w:t>10. Corrección</w:t>
      </w:r>
      <w:r w:rsidR="008B6C18" w:rsidRPr="00477781">
        <w:rPr>
          <w:rFonts w:ascii="Arial" w:hAnsi="Arial" w:cs="Arial"/>
          <w:i w:val="0"/>
          <w:sz w:val="22"/>
          <w:szCs w:val="22"/>
        </w:rPr>
        <w:t xml:space="preserve"> de errores de períodos anteriores</w:t>
      </w:r>
    </w:p>
    <w:p w14:paraId="25DCD2E3" w14:textId="77777777" w:rsidR="008B6C18" w:rsidRPr="00477781" w:rsidRDefault="008B6C18" w:rsidP="00144970">
      <w:pPr>
        <w:tabs>
          <w:tab w:val="left" w:pos="252"/>
          <w:tab w:val="left" w:pos="284"/>
        </w:tabs>
        <w:spacing w:line="276" w:lineRule="auto"/>
        <w:contextualSpacing/>
        <w:jc w:val="both"/>
        <w:rPr>
          <w:rFonts w:ascii="Arial" w:hAnsi="Arial" w:cs="Arial"/>
        </w:rPr>
      </w:pPr>
      <w:r w:rsidRPr="00477781">
        <w:rPr>
          <w:rFonts w:ascii="Arial" w:hAnsi="Arial" w:cs="Arial"/>
        </w:rPr>
        <w:t xml:space="preserve">Son errores de periodos anteriores las omisiones e inexactitudes en los estados financieros de una entidad correspondientes a uno o más periodos anteriores, que surgen de no emplear, o de un error al utilizar, información fiable que:  </w:t>
      </w:r>
    </w:p>
    <w:p w14:paraId="23931AE5" w14:textId="77777777" w:rsidR="008B6C18" w:rsidRPr="00477781" w:rsidRDefault="008B6C18" w:rsidP="00144970">
      <w:pPr>
        <w:tabs>
          <w:tab w:val="left" w:pos="252"/>
          <w:tab w:val="left" w:pos="284"/>
        </w:tabs>
        <w:spacing w:line="276" w:lineRule="auto"/>
        <w:jc w:val="both"/>
        <w:rPr>
          <w:rFonts w:ascii="Arial" w:hAnsi="Arial" w:cs="Arial"/>
        </w:rPr>
      </w:pPr>
      <w:r w:rsidRPr="00477781">
        <w:rPr>
          <w:rFonts w:ascii="Arial" w:hAnsi="Arial" w:cs="Arial"/>
        </w:rPr>
        <w:t xml:space="preserve">Estaba disponible cuando los estados financieros para esos periodos fueron autorizados a emitirse, </w:t>
      </w:r>
    </w:p>
    <w:p w14:paraId="5D7B8128" w14:textId="77777777" w:rsidR="008B6C18" w:rsidRPr="00477781" w:rsidRDefault="008B6C18" w:rsidP="00144970">
      <w:pPr>
        <w:tabs>
          <w:tab w:val="left" w:pos="252"/>
          <w:tab w:val="left" w:pos="284"/>
        </w:tabs>
        <w:spacing w:line="276" w:lineRule="auto"/>
        <w:jc w:val="both"/>
        <w:rPr>
          <w:rFonts w:ascii="Arial" w:hAnsi="Arial" w:cs="Arial"/>
        </w:rPr>
      </w:pPr>
      <w:r w:rsidRPr="00477781">
        <w:rPr>
          <w:rFonts w:ascii="Arial" w:hAnsi="Arial" w:cs="Arial"/>
        </w:rPr>
        <w:t xml:space="preserve">Podría esperarse razonablemente que se hubiera conseguido y tenido en cuenta en la elaboración y presentación de esos estados financieros. </w:t>
      </w:r>
    </w:p>
    <w:p w14:paraId="6616BDAF" w14:textId="77777777" w:rsidR="008B6C18" w:rsidRPr="00477781" w:rsidRDefault="008B6C18" w:rsidP="00144970">
      <w:pPr>
        <w:tabs>
          <w:tab w:val="left" w:pos="252"/>
          <w:tab w:val="left" w:pos="284"/>
        </w:tabs>
        <w:spacing w:line="276" w:lineRule="auto"/>
        <w:jc w:val="both"/>
        <w:rPr>
          <w:rFonts w:ascii="Arial" w:hAnsi="Arial" w:cs="Arial"/>
        </w:rPr>
      </w:pPr>
      <w:r w:rsidRPr="00477781">
        <w:rPr>
          <w:rFonts w:ascii="Arial" w:hAnsi="Arial" w:cs="Arial"/>
        </w:rPr>
        <w:lastRenderedPageBreak/>
        <w:t xml:space="preserve">Estos errores incluyen los efectos de errores aritméticos, errores en la aplicación de políticas contables, supervisión o mala interpretación de hechos así como fraudes. </w:t>
      </w:r>
    </w:p>
    <w:p w14:paraId="1177E0D5" w14:textId="77777777" w:rsidR="008B6C18" w:rsidRPr="00477781" w:rsidRDefault="008B6C18" w:rsidP="00144970">
      <w:pPr>
        <w:tabs>
          <w:tab w:val="left" w:pos="252"/>
          <w:tab w:val="left" w:pos="284"/>
        </w:tabs>
        <w:spacing w:line="276" w:lineRule="auto"/>
        <w:contextualSpacing/>
        <w:jc w:val="both"/>
        <w:rPr>
          <w:rFonts w:ascii="Arial" w:hAnsi="Arial" w:cs="Arial"/>
        </w:rPr>
      </w:pPr>
    </w:p>
    <w:p w14:paraId="3EF90154" w14:textId="77777777" w:rsidR="008B6C18" w:rsidRPr="00477781" w:rsidRDefault="00144970" w:rsidP="00505360">
      <w:pPr>
        <w:pStyle w:val="Ttulo1"/>
        <w:rPr>
          <w:rFonts w:ascii="Arial" w:hAnsi="Arial" w:cs="Arial"/>
          <w:i w:val="0"/>
          <w:sz w:val="22"/>
          <w:szCs w:val="22"/>
        </w:rPr>
      </w:pPr>
      <w:r w:rsidRPr="00477781">
        <w:rPr>
          <w:rFonts w:ascii="Arial" w:hAnsi="Arial" w:cs="Arial"/>
          <w:i w:val="0"/>
          <w:sz w:val="22"/>
          <w:szCs w:val="22"/>
        </w:rPr>
        <w:t>10.1. Tratamiento</w:t>
      </w:r>
      <w:r w:rsidR="008B6C18" w:rsidRPr="00477781">
        <w:rPr>
          <w:rFonts w:ascii="Arial" w:hAnsi="Arial" w:cs="Arial"/>
          <w:i w:val="0"/>
          <w:sz w:val="22"/>
          <w:szCs w:val="22"/>
        </w:rPr>
        <w:t xml:space="preserve"> contable:</w:t>
      </w:r>
    </w:p>
    <w:p w14:paraId="71B4C4F6" w14:textId="77777777" w:rsidR="008B6C18" w:rsidRPr="00477781" w:rsidRDefault="00CD24C0" w:rsidP="00144970">
      <w:pPr>
        <w:tabs>
          <w:tab w:val="left" w:pos="252"/>
          <w:tab w:val="left" w:pos="284"/>
        </w:tabs>
        <w:spacing w:line="276" w:lineRule="auto"/>
        <w:contextualSpacing/>
        <w:jc w:val="both"/>
        <w:rPr>
          <w:rFonts w:ascii="Arial" w:hAnsi="Arial" w:cs="Arial"/>
        </w:rPr>
      </w:pPr>
      <w:r w:rsidRPr="00477781">
        <w:rPr>
          <w:rFonts w:ascii="Arial" w:hAnsi="Arial" w:cs="Arial"/>
        </w:rPr>
        <w:t>L</w:t>
      </w:r>
      <w:r w:rsidR="002A67ED" w:rsidRPr="00477781">
        <w:rPr>
          <w:rFonts w:ascii="Arial" w:hAnsi="Arial" w:cs="Arial"/>
        </w:rPr>
        <w:t>a parroquia co</w:t>
      </w:r>
      <w:r w:rsidR="008B6C18" w:rsidRPr="00477781">
        <w:rPr>
          <w:rFonts w:ascii="Arial" w:hAnsi="Arial" w:cs="Arial"/>
        </w:rPr>
        <w:t xml:space="preserve">rregirá los errores materiales de periodos anteriores de forma retroactiva, en los estados financieros siguientes al descubrimiento de los errores, excepto que sea impracticable determinar los efectos en cada periodo específico.  </w:t>
      </w:r>
    </w:p>
    <w:p w14:paraId="3EF4FC37" w14:textId="77777777" w:rsidR="008B6C18" w:rsidRPr="00477781" w:rsidRDefault="008B6C18" w:rsidP="00144970">
      <w:pPr>
        <w:tabs>
          <w:tab w:val="left" w:pos="252"/>
          <w:tab w:val="left" w:pos="284"/>
        </w:tabs>
        <w:spacing w:line="276" w:lineRule="auto"/>
        <w:contextualSpacing/>
        <w:jc w:val="both"/>
        <w:rPr>
          <w:rFonts w:ascii="Arial" w:hAnsi="Arial" w:cs="Arial"/>
        </w:rPr>
      </w:pPr>
    </w:p>
    <w:p w14:paraId="577CA4B8" w14:textId="77777777" w:rsidR="008B6C18" w:rsidRPr="00477781" w:rsidRDefault="00144970" w:rsidP="00505360">
      <w:pPr>
        <w:pStyle w:val="Ttulo1"/>
        <w:rPr>
          <w:rFonts w:ascii="Arial" w:hAnsi="Arial" w:cs="Arial"/>
          <w:i w:val="0"/>
          <w:sz w:val="22"/>
          <w:szCs w:val="22"/>
        </w:rPr>
      </w:pPr>
      <w:r w:rsidRPr="00477781">
        <w:rPr>
          <w:rFonts w:ascii="Arial" w:hAnsi="Arial" w:cs="Arial"/>
          <w:i w:val="0"/>
          <w:sz w:val="22"/>
          <w:szCs w:val="22"/>
        </w:rPr>
        <w:t>10.2. Reconocimiento</w:t>
      </w:r>
      <w:r w:rsidR="008B6C18" w:rsidRPr="00477781">
        <w:rPr>
          <w:rFonts w:ascii="Arial" w:hAnsi="Arial" w:cs="Arial"/>
          <w:i w:val="0"/>
          <w:sz w:val="22"/>
          <w:szCs w:val="22"/>
        </w:rPr>
        <w:t xml:space="preserve"> y medición:</w:t>
      </w:r>
    </w:p>
    <w:p w14:paraId="63C7FF68" w14:textId="77777777" w:rsidR="008B6C18" w:rsidRPr="00477781" w:rsidRDefault="008B6C18" w:rsidP="00144970">
      <w:pPr>
        <w:tabs>
          <w:tab w:val="left" w:pos="252"/>
          <w:tab w:val="left" w:pos="284"/>
        </w:tabs>
        <w:spacing w:line="276" w:lineRule="auto"/>
        <w:contextualSpacing/>
        <w:jc w:val="both"/>
        <w:rPr>
          <w:rFonts w:ascii="Arial" w:hAnsi="Arial" w:cs="Arial"/>
        </w:rPr>
      </w:pPr>
      <w:r w:rsidRPr="00477781">
        <w:rPr>
          <w:rFonts w:ascii="Arial" w:hAnsi="Arial" w:cs="Arial"/>
        </w:rPr>
        <w:t xml:space="preserve">El efecto de corrección de un error de periodos anteriores no se incluirá en el resultado del periodo, si no que se re expresaran en los periodos anteriores tanto como sea posible. </w:t>
      </w:r>
    </w:p>
    <w:p w14:paraId="0A9E2D73" w14:textId="77777777" w:rsidR="008B6C18" w:rsidRPr="00477781" w:rsidRDefault="008B6C18" w:rsidP="00144970">
      <w:pPr>
        <w:tabs>
          <w:tab w:val="left" w:pos="252"/>
          <w:tab w:val="left" w:pos="284"/>
        </w:tabs>
        <w:spacing w:line="276" w:lineRule="auto"/>
        <w:contextualSpacing/>
        <w:jc w:val="both"/>
        <w:rPr>
          <w:rFonts w:ascii="Arial" w:hAnsi="Arial" w:cs="Arial"/>
        </w:rPr>
      </w:pPr>
      <w:r w:rsidRPr="00477781">
        <w:rPr>
          <w:rFonts w:ascii="Arial" w:hAnsi="Arial" w:cs="Arial"/>
        </w:rPr>
        <w:t xml:space="preserve"> </w:t>
      </w:r>
    </w:p>
    <w:p w14:paraId="71424122" w14:textId="77777777" w:rsidR="008B6C18" w:rsidRPr="00477781" w:rsidRDefault="00E0517D" w:rsidP="00505360">
      <w:pPr>
        <w:pStyle w:val="Ttulo1"/>
        <w:rPr>
          <w:rFonts w:ascii="Arial" w:hAnsi="Arial" w:cs="Arial"/>
          <w:i w:val="0"/>
          <w:sz w:val="22"/>
          <w:szCs w:val="22"/>
        </w:rPr>
      </w:pPr>
      <w:r w:rsidRPr="00477781">
        <w:rPr>
          <w:rFonts w:ascii="Arial" w:hAnsi="Arial" w:cs="Arial"/>
          <w:i w:val="0"/>
          <w:sz w:val="22"/>
          <w:szCs w:val="22"/>
        </w:rPr>
        <w:t>10.3. Fraude</w:t>
      </w:r>
      <w:r w:rsidR="008B6C18" w:rsidRPr="00477781">
        <w:rPr>
          <w:rFonts w:ascii="Arial" w:hAnsi="Arial" w:cs="Arial"/>
          <w:i w:val="0"/>
          <w:sz w:val="22"/>
          <w:szCs w:val="22"/>
        </w:rPr>
        <w:t>:</w:t>
      </w:r>
    </w:p>
    <w:p w14:paraId="15C9A393" w14:textId="77777777" w:rsidR="008B6C18" w:rsidRPr="00477781" w:rsidRDefault="008B6C18" w:rsidP="00144970">
      <w:pPr>
        <w:tabs>
          <w:tab w:val="left" w:pos="252"/>
          <w:tab w:val="left" w:pos="284"/>
        </w:tabs>
        <w:spacing w:line="276" w:lineRule="auto"/>
        <w:contextualSpacing/>
        <w:jc w:val="both"/>
        <w:rPr>
          <w:rFonts w:ascii="Arial" w:hAnsi="Arial" w:cs="Arial"/>
          <w:lang w:val="es-GT"/>
        </w:rPr>
      </w:pPr>
      <w:r w:rsidRPr="00477781">
        <w:rPr>
          <w:rFonts w:ascii="Arial" w:hAnsi="Arial" w:cs="Arial"/>
          <w:lang w:val="es-GT"/>
        </w:rPr>
        <w:t xml:space="preserve">El fraude se refiere a un acto intencional por parte de uno o más individuos de </w:t>
      </w:r>
      <w:r w:rsidR="002A67ED" w:rsidRPr="00477781">
        <w:rPr>
          <w:rFonts w:ascii="Arial" w:hAnsi="Arial" w:cs="Arial"/>
          <w:lang w:val="es-GT"/>
        </w:rPr>
        <w:t>la parroquia</w:t>
      </w:r>
      <w:r w:rsidRPr="00477781">
        <w:rPr>
          <w:rFonts w:ascii="Arial" w:hAnsi="Arial" w:cs="Arial"/>
          <w:lang w:val="es-GT"/>
        </w:rPr>
        <w:t>, o terceras personas, que da como resultado una representación errónea de los estados financieros.</w:t>
      </w:r>
    </w:p>
    <w:p w14:paraId="7394F95E" w14:textId="77777777" w:rsidR="008B6C18" w:rsidRPr="00477781" w:rsidRDefault="008B6C18" w:rsidP="00144970">
      <w:pPr>
        <w:tabs>
          <w:tab w:val="left" w:pos="252"/>
          <w:tab w:val="left" w:pos="284"/>
        </w:tabs>
        <w:spacing w:line="276" w:lineRule="auto"/>
        <w:contextualSpacing/>
        <w:jc w:val="both"/>
        <w:rPr>
          <w:rFonts w:ascii="Arial" w:hAnsi="Arial" w:cs="Arial"/>
        </w:rPr>
      </w:pPr>
      <w:r w:rsidRPr="00477781">
        <w:rPr>
          <w:rFonts w:ascii="Arial" w:hAnsi="Arial" w:cs="Arial"/>
        </w:rPr>
        <w:t xml:space="preserve">El fraude se valoriza y reconoce en el momento en el que se detecta, y su revelación se hace a las siguientes instancias: </w:t>
      </w:r>
    </w:p>
    <w:p w14:paraId="352F897B" w14:textId="77777777" w:rsidR="008B6C18" w:rsidRPr="00477781" w:rsidRDefault="008B6C18" w:rsidP="00144970">
      <w:pPr>
        <w:tabs>
          <w:tab w:val="left" w:pos="252"/>
          <w:tab w:val="left" w:pos="284"/>
        </w:tabs>
        <w:spacing w:line="276" w:lineRule="auto"/>
        <w:contextualSpacing/>
        <w:jc w:val="both"/>
        <w:rPr>
          <w:rFonts w:ascii="Arial" w:hAnsi="Arial" w:cs="Arial"/>
        </w:rPr>
      </w:pPr>
      <w:r w:rsidRPr="00477781">
        <w:rPr>
          <w:rFonts w:ascii="Arial" w:hAnsi="Arial" w:cs="Arial"/>
        </w:rPr>
        <w:t>Cuando se detecta fraude, contabilidad hace traslado a la Representación Legal para su manejo.</w:t>
      </w:r>
    </w:p>
    <w:p w14:paraId="7BB9F0BF" w14:textId="77777777" w:rsidR="008B6C18" w:rsidRPr="00477781" w:rsidRDefault="008B6C18" w:rsidP="00144970">
      <w:pPr>
        <w:tabs>
          <w:tab w:val="left" w:pos="252"/>
          <w:tab w:val="left" w:pos="284"/>
        </w:tabs>
        <w:spacing w:line="276" w:lineRule="auto"/>
        <w:contextualSpacing/>
        <w:jc w:val="both"/>
        <w:rPr>
          <w:rFonts w:ascii="Arial" w:hAnsi="Arial" w:cs="Arial"/>
        </w:rPr>
      </w:pPr>
      <w:r w:rsidRPr="00477781">
        <w:rPr>
          <w:rFonts w:ascii="Arial" w:hAnsi="Arial" w:cs="Arial"/>
        </w:rPr>
        <w:t xml:space="preserve">Si se presume que la Representación Legal está implicada en el fraude, se hace traslado a la </w:t>
      </w:r>
      <w:r w:rsidR="000B3A1E" w:rsidRPr="00477781">
        <w:rPr>
          <w:rFonts w:ascii="Arial" w:hAnsi="Arial" w:cs="Arial"/>
        </w:rPr>
        <w:t xml:space="preserve">Diócesis de </w:t>
      </w:r>
      <w:r w:rsidR="00250D75" w:rsidRPr="00477781">
        <w:rPr>
          <w:rFonts w:ascii="Arial" w:hAnsi="Arial" w:cs="Arial"/>
        </w:rPr>
        <w:t>Ipiales</w:t>
      </w:r>
      <w:r w:rsidRPr="00477781">
        <w:rPr>
          <w:rFonts w:ascii="Arial" w:hAnsi="Arial" w:cs="Arial"/>
        </w:rPr>
        <w:t>.</w:t>
      </w:r>
    </w:p>
    <w:p w14:paraId="2755D104" w14:textId="77777777" w:rsidR="008B6C18" w:rsidRPr="00477781" w:rsidRDefault="008B6C18" w:rsidP="00144970">
      <w:pPr>
        <w:tabs>
          <w:tab w:val="left" w:pos="252"/>
          <w:tab w:val="left" w:pos="284"/>
        </w:tabs>
        <w:spacing w:line="276" w:lineRule="auto"/>
        <w:contextualSpacing/>
        <w:jc w:val="both"/>
        <w:rPr>
          <w:rFonts w:ascii="Arial" w:hAnsi="Arial" w:cs="Arial"/>
        </w:rPr>
      </w:pPr>
      <w:r w:rsidRPr="00477781">
        <w:rPr>
          <w:rFonts w:ascii="Arial" w:hAnsi="Arial" w:cs="Arial"/>
        </w:rPr>
        <w:t>Cuando el fraude implica a toda la administración se debe hacer traslado a la autoridad competente.</w:t>
      </w:r>
    </w:p>
    <w:p w14:paraId="22404339" w14:textId="77777777" w:rsidR="008B6C18" w:rsidRPr="00477781" w:rsidRDefault="008B6C18" w:rsidP="00144970">
      <w:pPr>
        <w:tabs>
          <w:tab w:val="left" w:pos="252"/>
          <w:tab w:val="left" w:pos="284"/>
        </w:tabs>
        <w:spacing w:line="276" w:lineRule="auto"/>
        <w:contextualSpacing/>
        <w:jc w:val="both"/>
        <w:rPr>
          <w:rFonts w:ascii="Arial" w:hAnsi="Arial" w:cs="Arial"/>
        </w:rPr>
      </w:pPr>
    </w:p>
    <w:p w14:paraId="165FA119" w14:textId="77777777" w:rsidR="008B6C18" w:rsidRPr="00477781" w:rsidRDefault="00E0517D" w:rsidP="00505360">
      <w:pPr>
        <w:pStyle w:val="Ttulo1"/>
        <w:rPr>
          <w:rFonts w:ascii="Arial" w:hAnsi="Arial" w:cs="Arial"/>
          <w:i w:val="0"/>
          <w:sz w:val="22"/>
          <w:szCs w:val="22"/>
        </w:rPr>
      </w:pPr>
      <w:r w:rsidRPr="00477781">
        <w:rPr>
          <w:rFonts w:ascii="Arial" w:hAnsi="Arial" w:cs="Arial"/>
          <w:i w:val="0"/>
          <w:sz w:val="22"/>
          <w:szCs w:val="22"/>
        </w:rPr>
        <w:t>11. Controles</w:t>
      </w:r>
      <w:r w:rsidR="008B6C18" w:rsidRPr="00477781">
        <w:rPr>
          <w:rFonts w:ascii="Arial" w:hAnsi="Arial" w:cs="Arial"/>
          <w:i w:val="0"/>
          <w:sz w:val="22"/>
          <w:szCs w:val="22"/>
        </w:rPr>
        <w:t xml:space="preserve"> contables:</w:t>
      </w:r>
    </w:p>
    <w:p w14:paraId="6DB4092E" w14:textId="77777777" w:rsidR="008B6C18" w:rsidRPr="00477781" w:rsidRDefault="008B6C18" w:rsidP="00E0517D">
      <w:pPr>
        <w:tabs>
          <w:tab w:val="left" w:pos="252"/>
        </w:tabs>
        <w:spacing w:line="276" w:lineRule="auto"/>
        <w:contextualSpacing/>
        <w:rPr>
          <w:rFonts w:ascii="Arial" w:hAnsi="Arial" w:cs="Arial"/>
        </w:rPr>
      </w:pPr>
      <w:r w:rsidRPr="00477781">
        <w:rPr>
          <w:rFonts w:ascii="Arial" w:hAnsi="Arial" w:cs="Arial"/>
        </w:rPr>
        <w:t>Los controles contables son la herramienta que busca que la información financiera y contable sea confiable.</w:t>
      </w:r>
    </w:p>
    <w:p w14:paraId="2ED12665" w14:textId="77777777" w:rsidR="008B6C18" w:rsidRPr="00477781" w:rsidRDefault="008B6C18" w:rsidP="00E0517D">
      <w:pPr>
        <w:tabs>
          <w:tab w:val="left" w:pos="252"/>
        </w:tabs>
        <w:spacing w:line="276" w:lineRule="auto"/>
        <w:contextualSpacing/>
        <w:rPr>
          <w:rFonts w:ascii="Arial" w:hAnsi="Arial" w:cs="Arial"/>
        </w:rPr>
      </w:pPr>
      <w:r w:rsidRPr="00477781">
        <w:rPr>
          <w:rFonts w:ascii="Arial" w:hAnsi="Arial" w:cs="Arial"/>
        </w:rPr>
        <w:tab/>
      </w:r>
    </w:p>
    <w:p w14:paraId="28BAADC2" w14:textId="77777777" w:rsidR="008B6C18" w:rsidRPr="00477781" w:rsidRDefault="00E0517D" w:rsidP="00505360">
      <w:pPr>
        <w:pStyle w:val="Ttulo1"/>
        <w:rPr>
          <w:rFonts w:ascii="Arial" w:hAnsi="Arial" w:cs="Arial"/>
          <w:i w:val="0"/>
          <w:sz w:val="22"/>
          <w:szCs w:val="22"/>
        </w:rPr>
      </w:pPr>
      <w:r w:rsidRPr="00477781">
        <w:rPr>
          <w:rFonts w:ascii="Arial" w:hAnsi="Arial" w:cs="Arial"/>
          <w:i w:val="0"/>
          <w:sz w:val="22"/>
          <w:szCs w:val="22"/>
        </w:rPr>
        <w:t>12. Presentación</w:t>
      </w:r>
      <w:r w:rsidR="008B6C18" w:rsidRPr="00477781">
        <w:rPr>
          <w:rFonts w:ascii="Arial" w:hAnsi="Arial" w:cs="Arial"/>
          <w:i w:val="0"/>
          <w:sz w:val="22"/>
          <w:szCs w:val="22"/>
        </w:rPr>
        <w:t xml:space="preserve"> y revelación:</w:t>
      </w:r>
    </w:p>
    <w:p w14:paraId="1CA8C6BE" w14:textId="77777777" w:rsidR="008B6C18" w:rsidRPr="00477781" w:rsidRDefault="008B6C18" w:rsidP="00E0517D">
      <w:pPr>
        <w:tabs>
          <w:tab w:val="left" w:pos="252"/>
        </w:tabs>
        <w:spacing w:line="276" w:lineRule="auto"/>
        <w:contextualSpacing/>
        <w:jc w:val="both"/>
        <w:rPr>
          <w:rFonts w:ascii="Arial" w:hAnsi="Arial" w:cs="Arial"/>
        </w:rPr>
      </w:pPr>
      <w:r w:rsidRPr="00477781">
        <w:rPr>
          <w:rFonts w:ascii="Arial" w:hAnsi="Arial" w:cs="Arial"/>
        </w:rPr>
        <w:t xml:space="preserve">La presentación y revelación de la información está definida en cada una de las políticas contables, y deberá ceñirse a lo en ellas contemplado. </w:t>
      </w:r>
    </w:p>
    <w:p w14:paraId="11DD23A5" w14:textId="77777777" w:rsidR="00486C89" w:rsidRPr="00477781" w:rsidRDefault="00486C89" w:rsidP="00505360">
      <w:pPr>
        <w:pStyle w:val="Ttulo1"/>
        <w:rPr>
          <w:rFonts w:ascii="Arial" w:hAnsi="Arial" w:cs="Arial"/>
          <w:i w:val="0"/>
          <w:sz w:val="22"/>
          <w:szCs w:val="22"/>
        </w:rPr>
      </w:pPr>
    </w:p>
    <w:p w14:paraId="6BAD2264" w14:textId="77777777" w:rsidR="00477781" w:rsidRDefault="00477781" w:rsidP="00505360">
      <w:pPr>
        <w:pStyle w:val="Ttulo1"/>
        <w:rPr>
          <w:rFonts w:ascii="Arial" w:hAnsi="Arial" w:cs="Arial"/>
          <w:i w:val="0"/>
          <w:sz w:val="22"/>
          <w:szCs w:val="22"/>
        </w:rPr>
      </w:pPr>
    </w:p>
    <w:p w14:paraId="6C0D5208" w14:textId="77777777" w:rsidR="008B6C18" w:rsidRPr="00477781" w:rsidRDefault="008B6C18" w:rsidP="00505360">
      <w:pPr>
        <w:pStyle w:val="Ttulo1"/>
        <w:rPr>
          <w:rFonts w:ascii="Arial" w:hAnsi="Arial" w:cs="Arial"/>
          <w:i w:val="0"/>
          <w:sz w:val="22"/>
          <w:szCs w:val="22"/>
        </w:rPr>
      </w:pPr>
      <w:r w:rsidRPr="00477781">
        <w:rPr>
          <w:rFonts w:ascii="Arial" w:hAnsi="Arial" w:cs="Arial"/>
          <w:i w:val="0"/>
          <w:sz w:val="22"/>
          <w:szCs w:val="22"/>
        </w:rPr>
        <w:t xml:space="preserve">Política I PRESENTACIÓN DE ESTADOS FINANCIEROS </w:t>
      </w:r>
    </w:p>
    <w:p w14:paraId="5610F8E9" w14:textId="77777777" w:rsidR="008B6C18" w:rsidRPr="00477781" w:rsidRDefault="008B6C18" w:rsidP="003944E5">
      <w:pPr>
        <w:tabs>
          <w:tab w:val="left" w:pos="252"/>
        </w:tabs>
        <w:spacing w:line="276" w:lineRule="auto"/>
        <w:rPr>
          <w:rFonts w:ascii="Arial" w:hAnsi="Arial" w:cs="Arial"/>
          <w:b/>
        </w:rPr>
      </w:pPr>
    </w:p>
    <w:p w14:paraId="6429F429" w14:textId="77777777" w:rsidR="008B6C18" w:rsidRPr="00477781" w:rsidRDefault="00505360" w:rsidP="00505360">
      <w:pPr>
        <w:pStyle w:val="Ttulo1"/>
        <w:rPr>
          <w:rFonts w:ascii="Arial" w:hAnsi="Arial" w:cs="Arial"/>
          <w:i w:val="0"/>
          <w:sz w:val="22"/>
          <w:szCs w:val="22"/>
        </w:rPr>
      </w:pPr>
      <w:r w:rsidRPr="00477781">
        <w:rPr>
          <w:rFonts w:ascii="Arial" w:hAnsi="Arial" w:cs="Arial"/>
          <w:i w:val="0"/>
          <w:sz w:val="22"/>
          <w:szCs w:val="22"/>
        </w:rPr>
        <w:t xml:space="preserve">1. </w:t>
      </w:r>
      <w:r w:rsidR="008B6C18" w:rsidRPr="00477781">
        <w:rPr>
          <w:rFonts w:ascii="Arial" w:hAnsi="Arial" w:cs="Arial"/>
          <w:i w:val="0"/>
          <w:sz w:val="22"/>
          <w:szCs w:val="22"/>
        </w:rPr>
        <w:t>Objetivo:</w:t>
      </w:r>
    </w:p>
    <w:p w14:paraId="3888A9DA" w14:textId="77777777" w:rsidR="008B6C18" w:rsidRPr="00477781" w:rsidRDefault="002A67ED" w:rsidP="003944E5">
      <w:pPr>
        <w:tabs>
          <w:tab w:val="left" w:pos="252"/>
          <w:tab w:val="left" w:pos="6495"/>
        </w:tabs>
        <w:spacing w:line="276" w:lineRule="auto"/>
        <w:jc w:val="both"/>
        <w:rPr>
          <w:rFonts w:ascii="Arial" w:hAnsi="Arial" w:cs="Arial"/>
          <w:bCs/>
          <w:iCs/>
        </w:rPr>
      </w:pPr>
      <w:r w:rsidRPr="00477781">
        <w:rPr>
          <w:rFonts w:ascii="Arial" w:hAnsi="Arial" w:cs="Arial"/>
          <w:bCs/>
          <w:iCs/>
        </w:rPr>
        <w:t>Establecer</w:t>
      </w:r>
      <w:r w:rsidR="008B6C18" w:rsidRPr="00477781">
        <w:rPr>
          <w:rFonts w:ascii="Arial" w:hAnsi="Arial" w:cs="Arial"/>
          <w:bCs/>
          <w:iCs/>
        </w:rPr>
        <w:t xml:space="preserve"> los lineamientos y la estructura general para la presentación de los estados financieros de propósito general, que puedan ser comparables y analizados en diferentes periodos, bajo las Normas Internacionales de Información Financiera NIIF</w:t>
      </w:r>
      <w:r w:rsidRPr="00477781">
        <w:rPr>
          <w:rFonts w:ascii="Arial" w:hAnsi="Arial" w:cs="Arial"/>
          <w:bCs/>
          <w:iCs/>
        </w:rPr>
        <w:t xml:space="preserve"> para PYMES</w:t>
      </w:r>
      <w:r w:rsidR="008B6C18" w:rsidRPr="00477781">
        <w:rPr>
          <w:rFonts w:ascii="Arial" w:hAnsi="Arial" w:cs="Arial"/>
          <w:bCs/>
          <w:iCs/>
        </w:rPr>
        <w:t>.</w:t>
      </w:r>
    </w:p>
    <w:p w14:paraId="6DE8EBAE" w14:textId="77777777" w:rsidR="008B6C18" w:rsidRPr="00477781" w:rsidRDefault="008B6C18" w:rsidP="00505360">
      <w:pPr>
        <w:pStyle w:val="Ttulo1"/>
        <w:rPr>
          <w:rFonts w:ascii="Arial" w:hAnsi="Arial" w:cs="Arial"/>
          <w:i w:val="0"/>
          <w:sz w:val="22"/>
          <w:szCs w:val="22"/>
        </w:rPr>
      </w:pPr>
    </w:p>
    <w:p w14:paraId="1BA66A19" w14:textId="77777777" w:rsidR="008B6C18" w:rsidRPr="00477781" w:rsidRDefault="00505360" w:rsidP="00505360">
      <w:pPr>
        <w:pStyle w:val="Ttulo1"/>
        <w:rPr>
          <w:rFonts w:ascii="Arial" w:hAnsi="Arial" w:cs="Arial"/>
          <w:i w:val="0"/>
          <w:sz w:val="22"/>
          <w:szCs w:val="22"/>
        </w:rPr>
      </w:pPr>
      <w:r w:rsidRPr="00477781">
        <w:rPr>
          <w:rFonts w:ascii="Arial" w:hAnsi="Arial" w:cs="Arial"/>
          <w:i w:val="0"/>
          <w:sz w:val="22"/>
          <w:szCs w:val="22"/>
        </w:rPr>
        <w:t>2. Normatividad</w:t>
      </w:r>
      <w:r w:rsidR="008B6C18" w:rsidRPr="00477781">
        <w:rPr>
          <w:rFonts w:ascii="Arial" w:hAnsi="Arial" w:cs="Arial"/>
          <w:i w:val="0"/>
          <w:sz w:val="22"/>
          <w:szCs w:val="22"/>
        </w:rPr>
        <w:t xml:space="preserve"> relacionada:</w:t>
      </w:r>
    </w:p>
    <w:p w14:paraId="5A410C89" w14:textId="77777777" w:rsidR="008B6C18" w:rsidRPr="00477781" w:rsidRDefault="008B6C18" w:rsidP="00CA6A8B">
      <w:pPr>
        <w:numPr>
          <w:ilvl w:val="0"/>
          <w:numId w:val="14"/>
        </w:numPr>
        <w:tabs>
          <w:tab w:val="left" w:pos="252"/>
          <w:tab w:val="left" w:pos="284"/>
        </w:tabs>
        <w:suppressAutoHyphens/>
        <w:spacing w:line="276" w:lineRule="auto"/>
        <w:ind w:left="0" w:firstLine="0"/>
        <w:jc w:val="both"/>
        <w:rPr>
          <w:rFonts w:ascii="Arial" w:hAnsi="Arial" w:cs="Arial"/>
        </w:rPr>
      </w:pPr>
      <w:r w:rsidRPr="00477781">
        <w:rPr>
          <w:rFonts w:ascii="Arial" w:hAnsi="Arial" w:cs="Arial"/>
        </w:rPr>
        <w:t xml:space="preserve">Sección 3 Presentación de estados financieros. </w:t>
      </w:r>
    </w:p>
    <w:p w14:paraId="0C8ABA3E" w14:textId="77777777" w:rsidR="008B6C18" w:rsidRPr="00477781" w:rsidRDefault="008B6C18" w:rsidP="00CA6A8B">
      <w:pPr>
        <w:numPr>
          <w:ilvl w:val="0"/>
          <w:numId w:val="14"/>
        </w:numPr>
        <w:tabs>
          <w:tab w:val="left" w:pos="252"/>
          <w:tab w:val="left" w:pos="284"/>
        </w:tabs>
        <w:suppressAutoHyphens/>
        <w:spacing w:line="276" w:lineRule="auto"/>
        <w:ind w:left="0" w:firstLine="0"/>
        <w:jc w:val="both"/>
        <w:rPr>
          <w:rFonts w:ascii="Arial" w:hAnsi="Arial" w:cs="Arial"/>
        </w:rPr>
      </w:pPr>
      <w:r w:rsidRPr="00477781">
        <w:rPr>
          <w:rFonts w:ascii="Arial" w:hAnsi="Arial" w:cs="Arial"/>
        </w:rPr>
        <w:t>Sección 4 Estado de Situación Financiera</w:t>
      </w:r>
    </w:p>
    <w:p w14:paraId="4117812A" w14:textId="77777777" w:rsidR="008B6C18" w:rsidRPr="00477781" w:rsidRDefault="008B6C18" w:rsidP="00CA6A8B">
      <w:pPr>
        <w:numPr>
          <w:ilvl w:val="0"/>
          <w:numId w:val="14"/>
        </w:numPr>
        <w:tabs>
          <w:tab w:val="left" w:pos="252"/>
          <w:tab w:val="left" w:pos="284"/>
        </w:tabs>
        <w:suppressAutoHyphens/>
        <w:spacing w:line="276" w:lineRule="auto"/>
        <w:ind w:left="0" w:firstLine="0"/>
        <w:jc w:val="both"/>
        <w:rPr>
          <w:rFonts w:ascii="Arial" w:hAnsi="Arial" w:cs="Arial"/>
        </w:rPr>
      </w:pPr>
      <w:r w:rsidRPr="00477781">
        <w:rPr>
          <w:rFonts w:ascii="Arial" w:hAnsi="Arial" w:cs="Arial"/>
        </w:rPr>
        <w:lastRenderedPageBreak/>
        <w:t xml:space="preserve">Sección 5 Estado de Resultados Integral </w:t>
      </w:r>
    </w:p>
    <w:p w14:paraId="3DC2FB47" w14:textId="77777777" w:rsidR="008B6C18" w:rsidRPr="00477781" w:rsidRDefault="008B6C18" w:rsidP="00CA6A8B">
      <w:pPr>
        <w:numPr>
          <w:ilvl w:val="0"/>
          <w:numId w:val="14"/>
        </w:numPr>
        <w:tabs>
          <w:tab w:val="left" w:pos="252"/>
          <w:tab w:val="left" w:pos="284"/>
        </w:tabs>
        <w:suppressAutoHyphens/>
        <w:spacing w:line="276" w:lineRule="auto"/>
        <w:ind w:left="0" w:firstLine="0"/>
        <w:jc w:val="both"/>
        <w:rPr>
          <w:rFonts w:ascii="Arial" w:hAnsi="Arial" w:cs="Arial"/>
        </w:rPr>
      </w:pPr>
      <w:r w:rsidRPr="00477781">
        <w:rPr>
          <w:rFonts w:ascii="Arial" w:hAnsi="Arial" w:cs="Arial"/>
        </w:rPr>
        <w:t xml:space="preserve">Sección 6 Estado de cambios en el patrimonio. </w:t>
      </w:r>
    </w:p>
    <w:p w14:paraId="7C2EB685" w14:textId="77777777" w:rsidR="008B6C18" w:rsidRPr="00477781" w:rsidRDefault="008B6C18" w:rsidP="00CA6A8B">
      <w:pPr>
        <w:numPr>
          <w:ilvl w:val="0"/>
          <w:numId w:val="14"/>
        </w:numPr>
        <w:tabs>
          <w:tab w:val="left" w:pos="252"/>
          <w:tab w:val="left" w:pos="284"/>
        </w:tabs>
        <w:suppressAutoHyphens/>
        <w:spacing w:line="276" w:lineRule="auto"/>
        <w:ind w:left="0" w:firstLine="0"/>
        <w:jc w:val="both"/>
        <w:rPr>
          <w:rFonts w:ascii="Arial" w:hAnsi="Arial" w:cs="Arial"/>
        </w:rPr>
      </w:pPr>
      <w:r w:rsidRPr="00477781">
        <w:rPr>
          <w:rFonts w:ascii="Arial" w:hAnsi="Arial" w:cs="Arial"/>
        </w:rPr>
        <w:t>Sección 7 Estado de Flujos de Efectivo</w:t>
      </w:r>
    </w:p>
    <w:p w14:paraId="271D0374" w14:textId="77777777" w:rsidR="008B6C18" w:rsidRPr="00477781" w:rsidRDefault="008B6C18" w:rsidP="00CA6A8B">
      <w:pPr>
        <w:numPr>
          <w:ilvl w:val="0"/>
          <w:numId w:val="14"/>
        </w:numPr>
        <w:tabs>
          <w:tab w:val="left" w:pos="252"/>
          <w:tab w:val="left" w:pos="284"/>
        </w:tabs>
        <w:suppressAutoHyphens/>
        <w:spacing w:line="276" w:lineRule="auto"/>
        <w:ind w:left="0" w:firstLine="0"/>
        <w:jc w:val="both"/>
        <w:rPr>
          <w:rFonts w:ascii="Arial" w:hAnsi="Arial" w:cs="Arial"/>
        </w:rPr>
      </w:pPr>
      <w:r w:rsidRPr="00477781">
        <w:rPr>
          <w:rFonts w:ascii="Arial" w:hAnsi="Arial" w:cs="Arial"/>
        </w:rPr>
        <w:t>Sección 8 Notas a los Estados Financieros</w:t>
      </w:r>
    </w:p>
    <w:p w14:paraId="1F1A4BCA" w14:textId="77777777" w:rsidR="008B6C18" w:rsidRPr="00477781" w:rsidRDefault="008B6C18" w:rsidP="003944E5">
      <w:pPr>
        <w:tabs>
          <w:tab w:val="left" w:pos="252"/>
          <w:tab w:val="left" w:pos="6495"/>
        </w:tabs>
        <w:spacing w:line="276" w:lineRule="auto"/>
        <w:jc w:val="both"/>
        <w:rPr>
          <w:rFonts w:ascii="Arial" w:hAnsi="Arial" w:cs="Arial"/>
          <w:bCs/>
          <w:iCs/>
        </w:rPr>
      </w:pPr>
    </w:p>
    <w:p w14:paraId="4EDA4545" w14:textId="77777777" w:rsidR="008B6C18" w:rsidRPr="00477781" w:rsidRDefault="00505360" w:rsidP="00505360">
      <w:pPr>
        <w:pStyle w:val="Ttulo1"/>
        <w:rPr>
          <w:rFonts w:ascii="Arial" w:hAnsi="Arial" w:cs="Arial"/>
          <w:i w:val="0"/>
          <w:sz w:val="22"/>
          <w:szCs w:val="22"/>
        </w:rPr>
      </w:pPr>
      <w:r w:rsidRPr="00477781">
        <w:rPr>
          <w:rFonts w:ascii="Arial" w:hAnsi="Arial" w:cs="Arial"/>
          <w:i w:val="0"/>
          <w:sz w:val="22"/>
          <w:szCs w:val="22"/>
        </w:rPr>
        <w:t>3. Alcance</w:t>
      </w:r>
      <w:r w:rsidR="008B6C18" w:rsidRPr="00477781">
        <w:rPr>
          <w:rFonts w:ascii="Arial" w:hAnsi="Arial" w:cs="Arial"/>
          <w:i w:val="0"/>
          <w:sz w:val="22"/>
          <w:szCs w:val="22"/>
        </w:rPr>
        <w:t>:</w:t>
      </w:r>
    </w:p>
    <w:p w14:paraId="26A04D72" w14:textId="77777777" w:rsidR="008B6C18" w:rsidRPr="00477781" w:rsidRDefault="008B6C18" w:rsidP="003944E5">
      <w:pPr>
        <w:tabs>
          <w:tab w:val="left" w:pos="252"/>
          <w:tab w:val="left" w:pos="6495"/>
        </w:tabs>
        <w:spacing w:line="276" w:lineRule="auto"/>
        <w:jc w:val="both"/>
        <w:rPr>
          <w:rFonts w:ascii="Arial" w:hAnsi="Arial" w:cs="Arial"/>
          <w:bCs/>
          <w:iCs/>
        </w:rPr>
      </w:pPr>
      <w:r w:rsidRPr="00477781">
        <w:rPr>
          <w:rFonts w:ascii="Arial" w:hAnsi="Arial" w:cs="Arial"/>
          <w:bCs/>
          <w:iCs/>
        </w:rPr>
        <w:t xml:space="preserve">Esta política es aplicada </w:t>
      </w:r>
      <w:r w:rsidR="002A67ED" w:rsidRPr="00477781">
        <w:rPr>
          <w:rFonts w:ascii="Arial" w:hAnsi="Arial" w:cs="Arial"/>
          <w:bCs/>
          <w:iCs/>
        </w:rPr>
        <w:t>en la</w:t>
      </w:r>
      <w:r w:rsidRPr="00477781">
        <w:rPr>
          <w:rFonts w:ascii="Arial" w:hAnsi="Arial" w:cs="Arial"/>
          <w:bCs/>
          <w:iCs/>
        </w:rPr>
        <w:t xml:space="preserve"> preparación y presentación de estados financieros de información general preparados conforme a las Normas Internacionales de Información Financiera </w:t>
      </w:r>
      <w:r w:rsidR="002A67ED" w:rsidRPr="00477781">
        <w:rPr>
          <w:rFonts w:ascii="Arial" w:hAnsi="Arial" w:cs="Arial"/>
          <w:bCs/>
          <w:iCs/>
        </w:rPr>
        <w:t xml:space="preserve">NIIF para PYMES. </w:t>
      </w:r>
    </w:p>
    <w:p w14:paraId="6EC7DF09" w14:textId="77777777" w:rsidR="008B6C18" w:rsidRPr="00477781" w:rsidRDefault="008B6C18" w:rsidP="003944E5">
      <w:pPr>
        <w:tabs>
          <w:tab w:val="left" w:pos="252"/>
          <w:tab w:val="left" w:pos="6495"/>
        </w:tabs>
        <w:spacing w:line="276" w:lineRule="auto"/>
        <w:jc w:val="both"/>
        <w:rPr>
          <w:rFonts w:ascii="Arial" w:hAnsi="Arial" w:cs="Arial"/>
          <w:bCs/>
          <w:iCs/>
        </w:rPr>
      </w:pPr>
    </w:p>
    <w:p w14:paraId="04C44732" w14:textId="77777777" w:rsidR="008B6C18" w:rsidRPr="00477781" w:rsidRDefault="00505360" w:rsidP="00505360">
      <w:pPr>
        <w:pStyle w:val="Ttulo1"/>
        <w:rPr>
          <w:rFonts w:ascii="Arial" w:hAnsi="Arial" w:cs="Arial"/>
          <w:i w:val="0"/>
          <w:sz w:val="22"/>
          <w:szCs w:val="22"/>
        </w:rPr>
      </w:pPr>
      <w:r w:rsidRPr="00477781">
        <w:rPr>
          <w:rFonts w:ascii="Arial" w:hAnsi="Arial" w:cs="Arial"/>
          <w:i w:val="0"/>
          <w:sz w:val="22"/>
          <w:szCs w:val="22"/>
        </w:rPr>
        <w:t>4. Política</w:t>
      </w:r>
      <w:r w:rsidR="008B6C18" w:rsidRPr="00477781">
        <w:rPr>
          <w:rFonts w:ascii="Arial" w:hAnsi="Arial" w:cs="Arial"/>
          <w:i w:val="0"/>
          <w:sz w:val="22"/>
          <w:szCs w:val="22"/>
        </w:rPr>
        <w:t xml:space="preserve"> contable general:</w:t>
      </w:r>
    </w:p>
    <w:p w14:paraId="78EC046E" w14:textId="77777777" w:rsidR="008B6C18" w:rsidRPr="00477781" w:rsidRDefault="00505360" w:rsidP="00505360">
      <w:pPr>
        <w:pStyle w:val="Ttulo1"/>
        <w:rPr>
          <w:rFonts w:ascii="Arial" w:hAnsi="Arial" w:cs="Arial"/>
          <w:i w:val="0"/>
          <w:sz w:val="22"/>
          <w:szCs w:val="22"/>
        </w:rPr>
      </w:pPr>
      <w:r w:rsidRPr="00477781">
        <w:rPr>
          <w:rFonts w:ascii="Arial" w:hAnsi="Arial" w:cs="Arial"/>
          <w:i w:val="0"/>
          <w:sz w:val="22"/>
          <w:szCs w:val="22"/>
        </w:rPr>
        <w:t>4.1. Finalidad</w:t>
      </w:r>
      <w:r w:rsidR="008B6C18" w:rsidRPr="00477781">
        <w:rPr>
          <w:rFonts w:ascii="Arial" w:hAnsi="Arial" w:cs="Arial"/>
          <w:i w:val="0"/>
          <w:sz w:val="22"/>
          <w:szCs w:val="22"/>
        </w:rPr>
        <w:t xml:space="preserve"> de los Estados financieros:</w:t>
      </w:r>
    </w:p>
    <w:p w14:paraId="1172E3CE" w14:textId="77777777" w:rsidR="008B6C18" w:rsidRPr="00477781" w:rsidRDefault="008B6C18" w:rsidP="003944E5">
      <w:pPr>
        <w:tabs>
          <w:tab w:val="left" w:pos="252"/>
          <w:tab w:val="left" w:pos="6495"/>
        </w:tabs>
        <w:spacing w:line="276" w:lineRule="auto"/>
        <w:jc w:val="both"/>
        <w:rPr>
          <w:rFonts w:ascii="Arial" w:hAnsi="Arial" w:cs="Arial"/>
          <w:bCs/>
          <w:iCs/>
        </w:rPr>
      </w:pPr>
      <w:r w:rsidRPr="00477781">
        <w:rPr>
          <w:rFonts w:ascii="Arial" w:hAnsi="Arial" w:cs="Arial"/>
          <w:bCs/>
          <w:iCs/>
        </w:rPr>
        <w:t xml:space="preserve">Los estados financieros constituyen una representación estructurada de la situación financiera de la </w:t>
      </w:r>
      <w:r w:rsidR="00486C89" w:rsidRPr="00477781">
        <w:rPr>
          <w:rFonts w:ascii="Arial" w:hAnsi="Arial" w:cs="Arial"/>
          <w:bCs/>
          <w:iCs/>
        </w:rPr>
        <w:t>entidad</w:t>
      </w:r>
      <w:r w:rsidRPr="00477781">
        <w:rPr>
          <w:rFonts w:ascii="Arial" w:hAnsi="Arial" w:cs="Arial"/>
          <w:bCs/>
          <w:iCs/>
        </w:rPr>
        <w:t xml:space="preserve">, así como los resultados del ejercicio contable.  Esta información es útil para la toma de decisiones de la administración de </w:t>
      </w:r>
      <w:r w:rsidR="002A67ED" w:rsidRPr="00477781">
        <w:rPr>
          <w:rFonts w:ascii="Arial" w:hAnsi="Arial" w:cs="Arial"/>
          <w:bCs/>
          <w:iCs/>
        </w:rPr>
        <w:t>la parroquia</w:t>
      </w:r>
      <w:r w:rsidRPr="00477781">
        <w:rPr>
          <w:rFonts w:ascii="Arial" w:hAnsi="Arial" w:cs="Arial"/>
          <w:bCs/>
          <w:iCs/>
        </w:rPr>
        <w:t>, para</w:t>
      </w:r>
      <w:r w:rsidR="00486C89" w:rsidRPr="00477781">
        <w:rPr>
          <w:rFonts w:ascii="Arial" w:hAnsi="Arial" w:cs="Arial"/>
          <w:bCs/>
          <w:iCs/>
        </w:rPr>
        <w:t xml:space="preserve"> la </w:t>
      </w:r>
      <w:r w:rsidR="00250D75" w:rsidRPr="00477781">
        <w:rPr>
          <w:rFonts w:ascii="Arial" w:hAnsi="Arial" w:cs="Arial"/>
          <w:bCs/>
          <w:iCs/>
        </w:rPr>
        <w:t>Diócesis de Ipiales</w:t>
      </w:r>
      <w:r w:rsidR="00486C89" w:rsidRPr="00477781">
        <w:rPr>
          <w:rFonts w:ascii="Arial" w:hAnsi="Arial" w:cs="Arial"/>
          <w:bCs/>
          <w:iCs/>
        </w:rPr>
        <w:t xml:space="preserve"> y</w:t>
      </w:r>
      <w:r w:rsidRPr="00477781">
        <w:rPr>
          <w:rFonts w:ascii="Arial" w:hAnsi="Arial" w:cs="Arial"/>
          <w:bCs/>
          <w:iCs/>
        </w:rPr>
        <w:t xml:space="preserve"> las entidades con las cuales se tiene</w:t>
      </w:r>
      <w:r w:rsidR="00486C89" w:rsidRPr="00477781">
        <w:rPr>
          <w:rFonts w:ascii="Arial" w:hAnsi="Arial" w:cs="Arial"/>
          <w:bCs/>
          <w:iCs/>
        </w:rPr>
        <w:t xml:space="preserve"> relación</w:t>
      </w:r>
      <w:r w:rsidRPr="00477781">
        <w:rPr>
          <w:rFonts w:ascii="Arial" w:hAnsi="Arial" w:cs="Arial"/>
          <w:bCs/>
          <w:iCs/>
        </w:rPr>
        <w:t xml:space="preserve">. </w:t>
      </w:r>
    </w:p>
    <w:p w14:paraId="7F9A026A" w14:textId="77777777" w:rsidR="008B6C18" w:rsidRPr="00477781" w:rsidRDefault="008B6C18" w:rsidP="003944E5">
      <w:pPr>
        <w:tabs>
          <w:tab w:val="left" w:pos="252"/>
          <w:tab w:val="left" w:pos="6495"/>
        </w:tabs>
        <w:spacing w:line="276" w:lineRule="auto"/>
        <w:jc w:val="both"/>
        <w:rPr>
          <w:rFonts w:ascii="Arial" w:hAnsi="Arial" w:cs="Arial"/>
          <w:bCs/>
          <w:iCs/>
        </w:rPr>
      </w:pPr>
    </w:p>
    <w:p w14:paraId="525B9FA2"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4.2. Características</w:t>
      </w:r>
      <w:r w:rsidR="008B6C18" w:rsidRPr="00477781">
        <w:rPr>
          <w:rFonts w:ascii="Arial" w:hAnsi="Arial" w:cs="Arial"/>
          <w:i w:val="0"/>
          <w:sz w:val="22"/>
          <w:szCs w:val="22"/>
        </w:rPr>
        <w:t xml:space="preserve"> generales:</w:t>
      </w:r>
    </w:p>
    <w:p w14:paraId="2007DEE6"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4.2.1. </w:t>
      </w:r>
      <w:r w:rsidR="008B6C18" w:rsidRPr="00477781">
        <w:rPr>
          <w:rFonts w:ascii="Arial" w:hAnsi="Arial" w:cs="Arial"/>
          <w:i w:val="0"/>
          <w:sz w:val="22"/>
          <w:szCs w:val="22"/>
        </w:rPr>
        <w:t>Comprensibilidad:</w:t>
      </w:r>
    </w:p>
    <w:p w14:paraId="68FED73F" w14:textId="77777777" w:rsidR="008B6C18" w:rsidRPr="00477781" w:rsidRDefault="008B6C18" w:rsidP="003944E5">
      <w:pPr>
        <w:tabs>
          <w:tab w:val="left" w:pos="252"/>
          <w:tab w:val="left" w:pos="6495"/>
        </w:tabs>
        <w:spacing w:line="276" w:lineRule="auto"/>
        <w:jc w:val="both"/>
        <w:rPr>
          <w:rFonts w:ascii="Arial" w:hAnsi="Arial" w:cs="Arial"/>
          <w:bCs/>
          <w:iCs/>
        </w:rPr>
      </w:pPr>
      <w:r w:rsidRPr="00477781">
        <w:rPr>
          <w:rFonts w:ascii="Arial" w:hAnsi="Arial" w:cs="Arial"/>
          <w:bCs/>
          <w:iCs/>
        </w:rPr>
        <w:t xml:space="preserve">La información contable debe ser comprensible para los usuarios que hagan uso de la información, la cual debe reflejar la razonabilidad de la actividad. </w:t>
      </w:r>
    </w:p>
    <w:p w14:paraId="139486D9" w14:textId="77777777" w:rsidR="008B6C18" w:rsidRPr="00477781" w:rsidRDefault="008B6C18" w:rsidP="0026088E">
      <w:pPr>
        <w:pStyle w:val="Ttulo1"/>
        <w:rPr>
          <w:rFonts w:ascii="Arial" w:hAnsi="Arial" w:cs="Arial"/>
          <w:i w:val="0"/>
          <w:sz w:val="22"/>
          <w:szCs w:val="22"/>
        </w:rPr>
      </w:pPr>
    </w:p>
    <w:p w14:paraId="4405E915"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4.2.2. </w:t>
      </w:r>
      <w:r w:rsidR="008B6C18" w:rsidRPr="00477781">
        <w:rPr>
          <w:rFonts w:ascii="Arial" w:hAnsi="Arial" w:cs="Arial"/>
          <w:i w:val="0"/>
          <w:sz w:val="22"/>
          <w:szCs w:val="22"/>
        </w:rPr>
        <w:t>Relevancia:</w:t>
      </w:r>
    </w:p>
    <w:p w14:paraId="31CB9196" w14:textId="77777777" w:rsidR="008B6C18" w:rsidRPr="00477781" w:rsidRDefault="008B6C18" w:rsidP="003944E5">
      <w:pPr>
        <w:tabs>
          <w:tab w:val="left" w:pos="252"/>
          <w:tab w:val="left" w:pos="6495"/>
        </w:tabs>
        <w:spacing w:line="276" w:lineRule="auto"/>
        <w:jc w:val="both"/>
        <w:rPr>
          <w:rFonts w:ascii="Arial" w:hAnsi="Arial" w:cs="Arial"/>
          <w:bCs/>
          <w:iCs/>
        </w:rPr>
      </w:pPr>
      <w:r w:rsidRPr="00477781">
        <w:rPr>
          <w:rFonts w:ascii="Arial" w:hAnsi="Arial" w:cs="Arial"/>
          <w:bCs/>
          <w:iCs/>
        </w:rPr>
        <w:t>La información suministrada en los estados financieros debe ser significativa para la toma de decisiones de la administración</w:t>
      </w:r>
      <w:r w:rsidR="002A67ED" w:rsidRPr="00477781">
        <w:rPr>
          <w:rFonts w:ascii="Arial" w:hAnsi="Arial" w:cs="Arial"/>
          <w:bCs/>
          <w:iCs/>
        </w:rPr>
        <w:t>.</w:t>
      </w:r>
      <w:r w:rsidRPr="00477781">
        <w:rPr>
          <w:rFonts w:ascii="Arial" w:hAnsi="Arial" w:cs="Arial"/>
          <w:bCs/>
          <w:iCs/>
        </w:rPr>
        <w:t xml:space="preserve"> </w:t>
      </w:r>
    </w:p>
    <w:p w14:paraId="699D01DA" w14:textId="77777777" w:rsidR="008B6C18" w:rsidRPr="00477781" w:rsidRDefault="008B6C18" w:rsidP="003944E5">
      <w:pPr>
        <w:tabs>
          <w:tab w:val="left" w:pos="252"/>
          <w:tab w:val="left" w:pos="6495"/>
        </w:tabs>
        <w:spacing w:line="276" w:lineRule="auto"/>
        <w:jc w:val="both"/>
        <w:rPr>
          <w:rFonts w:ascii="Arial" w:hAnsi="Arial" w:cs="Arial"/>
          <w:bCs/>
          <w:iCs/>
        </w:rPr>
      </w:pPr>
    </w:p>
    <w:p w14:paraId="475D0AA5"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4.2.3. </w:t>
      </w:r>
      <w:r w:rsidR="008B6C18" w:rsidRPr="00477781">
        <w:rPr>
          <w:rFonts w:ascii="Arial" w:hAnsi="Arial" w:cs="Arial"/>
          <w:i w:val="0"/>
          <w:sz w:val="22"/>
          <w:szCs w:val="22"/>
        </w:rPr>
        <w:t>Materialidad o importancia relativa y agrupación de datos:</w:t>
      </w:r>
    </w:p>
    <w:p w14:paraId="576E3ED8" w14:textId="77777777" w:rsidR="008B6C18" w:rsidRPr="00477781" w:rsidRDefault="008B6C18" w:rsidP="003944E5">
      <w:pPr>
        <w:tabs>
          <w:tab w:val="left" w:pos="252"/>
          <w:tab w:val="left" w:pos="6495"/>
        </w:tabs>
        <w:spacing w:line="276" w:lineRule="auto"/>
        <w:jc w:val="both"/>
        <w:rPr>
          <w:rFonts w:ascii="Arial" w:hAnsi="Arial" w:cs="Arial"/>
          <w:bCs/>
          <w:iCs/>
        </w:rPr>
      </w:pPr>
      <w:r w:rsidRPr="00477781">
        <w:rPr>
          <w:rFonts w:ascii="Arial" w:hAnsi="Arial" w:cs="Arial"/>
          <w:bCs/>
          <w:iCs/>
        </w:rPr>
        <w:t>Los hechos económicos deberán ser revelados con el principio de materialidad que está definido en el marco conceptual.</w:t>
      </w:r>
    </w:p>
    <w:p w14:paraId="3B6DDBAE" w14:textId="77777777" w:rsidR="008B6C18" w:rsidRPr="00477781" w:rsidRDefault="008B6C18" w:rsidP="003944E5">
      <w:pPr>
        <w:tabs>
          <w:tab w:val="left" w:pos="252"/>
          <w:tab w:val="left" w:pos="6495"/>
        </w:tabs>
        <w:spacing w:line="276" w:lineRule="auto"/>
        <w:jc w:val="both"/>
        <w:rPr>
          <w:rFonts w:ascii="Arial" w:hAnsi="Arial" w:cs="Arial"/>
          <w:bCs/>
          <w:iCs/>
        </w:rPr>
      </w:pPr>
    </w:p>
    <w:p w14:paraId="00917BAE"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4.2.4. </w:t>
      </w:r>
      <w:r w:rsidR="008B6C18" w:rsidRPr="00477781">
        <w:rPr>
          <w:rFonts w:ascii="Arial" w:hAnsi="Arial" w:cs="Arial"/>
          <w:i w:val="0"/>
          <w:sz w:val="22"/>
          <w:szCs w:val="22"/>
        </w:rPr>
        <w:t>Fiabilidad:</w:t>
      </w:r>
    </w:p>
    <w:p w14:paraId="6842710A" w14:textId="77777777" w:rsidR="008B6C18" w:rsidRPr="00477781" w:rsidRDefault="008B6C18" w:rsidP="003944E5">
      <w:pPr>
        <w:tabs>
          <w:tab w:val="left" w:pos="252"/>
          <w:tab w:val="left" w:pos="6495"/>
        </w:tabs>
        <w:spacing w:line="276" w:lineRule="auto"/>
        <w:jc w:val="both"/>
        <w:rPr>
          <w:rFonts w:ascii="Arial" w:hAnsi="Arial" w:cs="Arial"/>
          <w:bCs/>
          <w:iCs/>
        </w:rPr>
      </w:pPr>
      <w:r w:rsidRPr="00477781">
        <w:rPr>
          <w:rFonts w:ascii="Arial" w:hAnsi="Arial" w:cs="Arial"/>
          <w:bCs/>
          <w:iCs/>
        </w:rPr>
        <w:t>La información reflejada en los estados financieros debe ser fiable, entendiéndose ésta, libre de errores significativos y sesgos que permita razonabilidad en las cifras.</w:t>
      </w:r>
    </w:p>
    <w:p w14:paraId="57F77AA1" w14:textId="77777777" w:rsidR="008B6C18" w:rsidRPr="00477781" w:rsidRDefault="008B6C18" w:rsidP="003944E5">
      <w:pPr>
        <w:tabs>
          <w:tab w:val="left" w:pos="252"/>
          <w:tab w:val="left" w:pos="6495"/>
        </w:tabs>
        <w:spacing w:line="276" w:lineRule="auto"/>
        <w:jc w:val="both"/>
        <w:rPr>
          <w:rFonts w:ascii="Arial" w:hAnsi="Arial" w:cs="Arial"/>
          <w:bCs/>
          <w:iCs/>
        </w:rPr>
      </w:pPr>
    </w:p>
    <w:p w14:paraId="4C284A4E"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4.2.5. </w:t>
      </w:r>
      <w:r w:rsidR="008B6C18" w:rsidRPr="00477781">
        <w:rPr>
          <w:rFonts w:ascii="Arial" w:hAnsi="Arial" w:cs="Arial"/>
          <w:i w:val="0"/>
          <w:sz w:val="22"/>
          <w:szCs w:val="22"/>
        </w:rPr>
        <w:t>Esencia sobre la forma:</w:t>
      </w:r>
    </w:p>
    <w:p w14:paraId="40B767AE" w14:textId="77777777" w:rsidR="008B6C18" w:rsidRPr="00477781" w:rsidRDefault="008B6C18" w:rsidP="003944E5">
      <w:pPr>
        <w:tabs>
          <w:tab w:val="left" w:pos="252"/>
          <w:tab w:val="left" w:pos="6495"/>
        </w:tabs>
        <w:spacing w:line="276" w:lineRule="auto"/>
        <w:jc w:val="both"/>
        <w:rPr>
          <w:rFonts w:ascii="Arial" w:hAnsi="Arial" w:cs="Arial"/>
          <w:bCs/>
          <w:iCs/>
        </w:rPr>
      </w:pPr>
      <w:r w:rsidRPr="00477781">
        <w:rPr>
          <w:rFonts w:ascii="Arial" w:hAnsi="Arial" w:cs="Arial"/>
          <w:bCs/>
          <w:iCs/>
        </w:rPr>
        <w:t xml:space="preserve">Los hechos económicos deben contabilizarse y presentarse de acuerdo con su esencia, y no tomando como base únicamente su forma legal. </w:t>
      </w:r>
    </w:p>
    <w:p w14:paraId="571153C7" w14:textId="77777777" w:rsidR="007407F7" w:rsidRPr="00477781" w:rsidRDefault="007407F7" w:rsidP="003944E5">
      <w:pPr>
        <w:tabs>
          <w:tab w:val="left" w:pos="252"/>
          <w:tab w:val="left" w:pos="6495"/>
        </w:tabs>
        <w:spacing w:line="276" w:lineRule="auto"/>
        <w:jc w:val="both"/>
        <w:rPr>
          <w:rFonts w:ascii="Arial" w:hAnsi="Arial" w:cs="Arial"/>
          <w:bCs/>
          <w:iCs/>
        </w:rPr>
      </w:pPr>
    </w:p>
    <w:p w14:paraId="4EC7E3C4"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4.2.6. </w:t>
      </w:r>
      <w:r w:rsidR="008B6C18" w:rsidRPr="00477781">
        <w:rPr>
          <w:rFonts w:ascii="Arial" w:hAnsi="Arial" w:cs="Arial"/>
          <w:i w:val="0"/>
          <w:sz w:val="22"/>
          <w:szCs w:val="22"/>
        </w:rPr>
        <w:t>Prudencia:</w:t>
      </w:r>
    </w:p>
    <w:p w14:paraId="6579B450" w14:textId="77777777" w:rsidR="008B6C18" w:rsidRPr="00477781" w:rsidRDefault="008B6C18" w:rsidP="003944E5">
      <w:pPr>
        <w:tabs>
          <w:tab w:val="left" w:pos="252"/>
          <w:tab w:val="left" w:pos="6495"/>
        </w:tabs>
        <w:spacing w:line="276" w:lineRule="auto"/>
        <w:jc w:val="both"/>
        <w:rPr>
          <w:rFonts w:ascii="Arial" w:hAnsi="Arial" w:cs="Arial"/>
          <w:bCs/>
          <w:iCs/>
        </w:rPr>
      </w:pPr>
      <w:r w:rsidRPr="00477781">
        <w:rPr>
          <w:rFonts w:ascii="Arial" w:hAnsi="Arial" w:cs="Arial"/>
          <w:bCs/>
          <w:iCs/>
        </w:rPr>
        <w:t xml:space="preserve">La contabilización de los hechos económicos, se realizará cuando exista la certeza en un </w:t>
      </w:r>
      <w:r w:rsidRPr="00477781">
        <w:rPr>
          <w:rFonts w:ascii="Arial" w:hAnsi="Arial" w:cs="Arial"/>
          <w:bCs/>
          <w:iCs/>
          <w:highlight w:val="yellow"/>
        </w:rPr>
        <w:t>80%</w:t>
      </w:r>
      <w:r w:rsidRPr="00477781">
        <w:rPr>
          <w:rFonts w:ascii="Arial" w:hAnsi="Arial" w:cs="Arial"/>
          <w:bCs/>
          <w:iCs/>
        </w:rPr>
        <w:t xml:space="preserve"> que el hecho ocurrirá, en los casos en que sea menor, el hecho no se registrará en los estados financieros, pero será revelado en las Notas a los Estados Financieros. </w:t>
      </w:r>
    </w:p>
    <w:p w14:paraId="0907404D" w14:textId="77777777" w:rsidR="008B6C18" w:rsidRPr="00477781" w:rsidRDefault="008B6C18" w:rsidP="003944E5">
      <w:pPr>
        <w:tabs>
          <w:tab w:val="left" w:pos="252"/>
          <w:tab w:val="left" w:pos="6495"/>
        </w:tabs>
        <w:spacing w:line="276" w:lineRule="auto"/>
        <w:jc w:val="both"/>
        <w:rPr>
          <w:rFonts w:ascii="Arial" w:hAnsi="Arial" w:cs="Arial"/>
          <w:bCs/>
          <w:iCs/>
        </w:rPr>
      </w:pPr>
    </w:p>
    <w:p w14:paraId="763A7846"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lastRenderedPageBreak/>
        <w:t xml:space="preserve">4.2.7. </w:t>
      </w:r>
      <w:r w:rsidR="008B6C18" w:rsidRPr="00477781">
        <w:rPr>
          <w:rFonts w:ascii="Arial" w:hAnsi="Arial" w:cs="Arial"/>
          <w:i w:val="0"/>
          <w:sz w:val="22"/>
          <w:szCs w:val="22"/>
        </w:rPr>
        <w:t>Integridad:</w:t>
      </w:r>
    </w:p>
    <w:p w14:paraId="3C251F60" w14:textId="77777777" w:rsidR="008B6C18" w:rsidRPr="00477781" w:rsidRDefault="008B6C18" w:rsidP="003944E5">
      <w:pPr>
        <w:tabs>
          <w:tab w:val="left" w:pos="252"/>
          <w:tab w:val="left" w:pos="6495"/>
        </w:tabs>
        <w:spacing w:line="276" w:lineRule="auto"/>
        <w:jc w:val="both"/>
        <w:rPr>
          <w:rFonts w:ascii="Arial" w:hAnsi="Arial" w:cs="Arial"/>
          <w:bCs/>
          <w:iCs/>
        </w:rPr>
      </w:pPr>
      <w:r w:rsidRPr="00477781">
        <w:rPr>
          <w:rFonts w:ascii="Arial" w:hAnsi="Arial" w:cs="Arial"/>
          <w:bCs/>
          <w:iCs/>
        </w:rPr>
        <w:t xml:space="preserve">Para ser fiable, la información en los estados financieros debe ser completa dentro de los límites de la importancia relativa y el costo. La omisión de estos aspectos, causa que la información sea equivoca, no fiable y deficiente en términos de relevancia. </w:t>
      </w:r>
    </w:p>
    <w:p w14:paraId="773168C8" w14:textId="77777777" w:rsidR="008B6C18" w:rsidRPr="00477781" w:rsidRDefault="008B6C18" w:rsidP="003944E5">
      <w:pPr>
        <w:tabs>
          <w:tab w:val="left" w:pos="252"/>
          <w:tab w:val="left" w:pos="6495"/>
        </w:tabs>
        <w:spacing w:line="276" w:lineRule="auto"/>
        <w:jc w:val="both"/>
        <w:rPr>
          <w:rFonts w:ascii="Arial" w:hAnsi="Arial" w:cs="Arial"/>
          <w:b/>
          <w:bCs/>
          <w:iCs/>
        </w:rPr>
      </w:pPr>
    </w:p>
    <w:p w14:paraId="3D8DC8BA"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4.2.8. </w:t>
      </w:r>
      <w:r w:rsidR="008B6C18" w:rsidRPr="00477781">
        <w:rPr>
          <w:rFonts w:ascii="Arial" w:hAnsi="Arial" w:cs="Arial"/>
          <w:i w:val="0"/>
          <w:sz w:val="22"/>
          <w:szCs w:val="22"/>
        </w:rPr>
        <w:t>Comparabilidad:</w:t>
      </w:r>
    </w:p>
    <w:p w14:paraId="035A5C05" w14:textId="77777777" w:rsidR="008B6C18" w:rsidRPr="00477781" w:rsidRDefault="002A67ED" w:rsidP="003944E5">
      <w:pPr>
        <w:tabs>
          <w:tab w:val="left" w:pos="252"/>
          <w:tab w:val="left" w:pos="6495"/>
        </w:tabs>
        <w:spacing w:line="276" w:lineRule="auto"/>
        <w:jc w:val="both"/>
        <w:rPr>
          <w:rFonts w:ascii="Arial" w:hAnsi="Arial" w:cs="Arial"/>
          <w:bCs/>
          <w:iCs/>
        </w:rPr>
      </w:pPr>
      <w:r w:rsidRPr="00477781">
        <w:rPr>
          <w:rFonts w:ascii="Arial" w:hAnsi="Arial" w:cs="Arial"/>
          <w:bCs/>
          <w:iCs/>
        </w:rPr>
        <w:t xml:space="preserve">Se </w:t>
      </w:r>
      <w:r w:rsidR="008B6C18" w:rsidRPr="00477781">
        <w:rPr>
          <w:rFonts w:ascii="Arial" w:hAnsi="Arial" w:cs="Arial"/>
          <w:bCs/>
          <w:iCs/>
        </w:rPr>
        <w:t xml:space="preserve">revelará información comparativa respecto al periodo anterior para todas las cuentas incluidas en los estados financieros del periodo corriente. </w:t>
      </w:r>
      <w:r w:rsidRPr="00477781">
        <w:rPr>
          <w:rFonts w:ascii="Arial" w:hAnsi="Arial" w:cs="Arial"/>
          <w:bCs/>
          <w:iCs/>
        </w:rPr>
        <w:t>In</w:t>
      </w:r>
      <w:r w:rsidR="008B6C18" w:rsidRPr="00477781">
        <w:rPr>
          <w:rFonts w:ascii="Arial" w:hAnsi="Arial" w:cs="Arial"/>
          <w:bCs/>
          <w:iCs/>
        </w:rPr>
        <w:t>cluirá información comparativa adicional, cuando esto sea relevante para la compresión de los estados financieros del periodo corriente.</w:t>
      </w:r>
    </w:p>
    <w:p w14:paraId="3C88D421" w14:textId="77777777" w:rsidR="0026088E" w:rsidRPr="00477781" w:rsidRDefault="0026088E" w:rsidP="0026088E">
      <w:pPr>
        <w:pStyle w:val="Ttulo1"/>
        <w:rPr>
          <w:rFonts w:ascii="Arial" w:hAnsi="Arial" w:cs="Arial"/>
          <w:i w:val="0"/>
          <w:sz w:val="22"/>
          <w:szCs w:val="22"/>
        </w:rPr>
      </w:pPr>
    </w:p>
    <w:p w14:paraId="683EC52F"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4.2.9. </w:t>
      </w:r>
      <w:r w:rsidR="008B6C18" w:rsidRPr="00477781">
        <w:rPr>
          <w:rFonts w:ascii="Arial" w:hAnsi="Arial" w:cs="Arial"/>
          <w:i w:val="0"/>
          <w:sz w:val="22"/>
          <w:szCs w:val="22"/>
        </w:rPr>
        <w:t>Oportunidad:</w:t>
      </w:r>
    </w:p>
    <w:p w14:paraId="4B1F9C0D" w14:textId="77777777" w:rsidR="008B6C18" w:rsidRPr="00477781" w:rsidRDefault="008B6C18" w:rsidP="003944E5">
      <w:pPr>
        <w:tabs>
          <w:tab w:val="left" w:pos="252"/>
          <w:tab w:val="left" w:pos="6495"/>
        </w:tabs>
        <w:spacing w:line="276" w:lineRule="auto"/>
        <w:jc w:val="both"/>
        <w:rPr>
          <w:rFonts w:ascii="Arial" w:hAnsi="Arial" w:cs="Arial"/>
          <w:bCs/>
          <w:iCs/>
        </w:rPr>
      </w:pPr>
      <w:r w:rsidRPr="00477781">
        <w:rPr>
          <w:rFonts w:ascii="Arial" w:hAnsi="Arial" w:cs="Arial"/>
          <w:bCs/>
          <w:iCs/>
        </w:rPr>
        <w:t xml:space="preserve">La información </w:t>
      </w:r>
      <w:r w:rsidR="002A67ED" w:rsidRPr="00477781">
        <w:rPr>
          <w:rFonts w:ascii="Arial" w:hAnsi="Arial" w:cs="Arial"/>
          <w:bCs/>
          <w:iCs/>
        </w:rPr>
        <w:t>d</w:t>
      </w:r>
      <w:r w:rsidRPr="00477781">
        <w:rPr>
          <w:rFonts w:ascii="Arial" w:hAnsi="Arial" w:cs="Arial"/>
          <w:bCs/>
          <w:iCs/>
        </w:rPr>
        <w:t xml:space="preserve">ebe ser presentada de forma oportuna, permitiendo esto la influencia en la toma de decisiones por parte de la administración. </w:t>
      </w:r>
    </w:p>
    <w:p w14:paraId="16B281DB" w14:textId="77777777" w:rsidR="008B6C18" w:rsidRPr="00477781" w:rsidRDefault="008B6C18" w:rsidP="003944E5">
      <w:pPr>
        <w:tabs>
          <w:tab w:val="left" w:pos="252"/>
          <w:tab w:val="left" w:pos="6495"/>
        </w:tabs>
        <w:spacing w:line="276" w:lineRule="auto"/>
        <w:jc w:val="both"/>
        <w:rPr>
          <w:rFonts w:ascii="Arial" w:hAnsi="Arial" w:cs="Arial"/>
          <w:bCs/>
          <w:iCs/>
        </w:rPr>
      </w:pPr>
    </w:p>
    <w:p w14:paraId="592C6DF2" w14:textId="77777777" w:rsidR="008B6C18" w:rsidRPr="00477781" w:rsidRDefault="002A67ED" w:rsidP="003944E5">
      <w:pPr>
        <w:tabs>
          <w:tab w:val="left" w:pos="252"/>
          <w:tab w:val="left" w:pos="6495"/>
        </w:tabs>
        <w:spacing w:line="276" w:lineRule="auto"/>
        <w:jc w:val="both"/>
        <w:rPr>
          <w:rFonts w:ascii="Arial" w:hAnsi="Arial" w:cs="Arial"/>
          <w:bCs/>
          <w:iCs/>
        </w:rPr>
      </w:pPr>
      <w:r w:rsidRPr="00477781">
        <w:rPr>
          <w:rFonts w:ascii="Arial" w:hAnsi="Arial" w:cs="Arial"/>
          <w:bCs/>
          <w:iCs/>
        </w:rPr>
        <w:t>Se</w:t>
      </w:r>
      <w:r w:rsidR="008B6C18" w:rsidRPr="00477781">
        <w:rPr>
          <w:rFonts w:ascii="Arial" w:hAnsi="Arial" w:cs="Arial"/>
          <w:bCs/>
          <w:iCs/>
        </w:rPr>
        <w:t xml:space="preserve"> presentar</w:t>
      </w:r>
      <w:r w:rsidRPr="00477781">
        <w:rPr>
          <w:rFonts w:ascii="Arial" w:hAnsi="Arial" w:cs="Arial"/>
          <w:bCs/>
          <w:iCs/>
        </w:rPr>
        <w:t>á</w:t>
      </w:r>
      <w:r w:rsidR="008B6C18" w:rsidRPr="00477781">
        <w:rPr>
          <w:rFonts w:ascii="Arial" w:hAnsi="Arial" w:cs="Arial"/>
          <w:bCs/>
          <w:iCs/>
        </w:rPr>
        <w:t xml:space="preserve"> un juego completo de estados financieros anualmente, o en periodos menores si la administración lo solicitan.</w:t>
      </w:r>
    </w:p>
    <w:p w14:paraId="1882D062" w14:textId="77777777" w:rsidR="008B6C18" w:rsidRPr="00477781" w:rsidRDefault="008B6C18" w:rsidP="003944E5">
      <w:pPr>
        <w:tabs>
          <w:tab w:val="left" w:pos="252"/>
          <w:tab w:val="left" w:pos="6495"/>
        </w:tabs>
        <w:spacing w:line="276" w:lineRule="auto"/>
        <w:jc w:val="both"/>
        <w:rPr>
          <w:rFonts w:ascii="Arial" w:hAnsi="Arial" w:cs="Arial"/>
          <w:bCs/>
          <w:iCs/>
        </w:rPr>
      </w:pPr>
    </w:p>
    <w:p w14:paraId="6D80EF8E"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4.2.10. </w:t>
      </w:r>
      <w:r w:rsidR="008B6C18" w:rsidRPr="00477781">
        <w:rPr>
          <w:rFonts w:ascii="Arial" w:hAnsi="Arial" w:cs="Arial"/>
          <w:i w:val="0"/>
          <w:sz w:val="22"/>
          <w:szCs w:val="22"/>
        </w:rPr>
        <w:t>Equilibrio Costo- Beneficio:</w:t>
      </w:r>
    </w:p>
    <w:p w14:paraId="0672FE05" w14:textId="77777777" w:rsidR="008B6C18" w:rsidRPr="00477781" w:rsidRDefault="008B6C18" w:rsidP="003944E5">
      <w:pPr>
        <w:tabs>
          <w:tab w:val="left" w:pos="252"/>
          <w:tab w:val="left" w:pos="6495"/>
        </w:tabs>
        <w:spacing w:line="276" w:lineRule="auto"/>
        <w:jc w:val="both"/>
        <w:rPr>
          <w:rFonts w:ascii="Arial" w:hAnsi="Arial" w:cs="Arial"/>
          <w:bCs/>
          <w:iCs/>
        </w:rPr>
      </w:pPr>
      <w:r w:rsidRPr="00477781">
        <w:rPr>
          <w:rFonts w:ascii="Arial" w:hAnsi="Arial" w:cs="Arial"/>
          <w:bCs/>
          <w:iCs/>
        </w:rPr>
        <w:t xml:space="preserve">Los beneficios derivados de la información, deben exceder a los costos que implique suministrarla.  </w:t>
      </w:r>
    </w:p>
    <w:p w14:paraId="0487BACB" w14:textId="77777777" w:rsidR="008B6C18" w:rsidRPr="00477781" w:rsidRDefault="008B6C18" w:rsidP="0026088E">
      <w:pPr>
        <w:pStyle w:val="Ttulo1"/>
        <w:rPr>
          <w:rFonts w:ascii="Arial" w:hAnsi="Arial" w:cs="Arial"/>
          <w:i w:val="0"/>
          <w:sz w:val="22"/>
          <w:szCs w:val="22"/>
        </w:rPr>
      </w:pPr>
    </w:p>
    <w:p w14:paraId="6615C154"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4.2.11. </w:t>
      </w:r>
      <w:r w:rsidR="008B6C18" w:rsidRPr="00477781">
        <w:rPr>
          <w:rFonts w:ascii="Arial" w:hAnsi="Arial" w:cs="Arial"/>
          <w:i w:val="0"/>
          <w:sz w:val="22"/>
          <w:szCs w:val="22"/>
        </w:rPr>
        <w:t xml:space="preserve">Hipótesis de </w:t>
      </w:r>
      <w:r w:rsidR="003A79B0" w:rsidRPr="00477781">
        <w:rPr>
          <w:rFonts w:ascii="Arial" w:hAnsi="Arial" w:cs="Arial"/>
          <w:i w:val="0"/>
          <w:sz w:val="22"/>
          <w:szCs w:val="22"/>
        </w:rPr>
        <w:t>Negocio</w:t>
      </w:r>
      <w:r w:rsidR="008B6C18" w:rsidRPr="00477781">
        <w:rPr>
          <w:rFonts w:ascii="Arial" w:hAnsi="Arial" w:cs="Arial"/>
          <w:i w:val="0"/>
          <w:sz w:val="22"/>
          <w:szCs w:val="22"/>
        </w:rPr>
        <w:t xml:space="preserve"> en Marcha:</w:t>
      </w:r>
    </w:p>
    <w:p w14:paraId="6BA6AD92" w14:textId="77777777" w:rsidR="008B6C18" w:rsidRPr="00477781" w:rsidRDefault="002A67ED" w:rsidP="003944E5">
      <w:pPr>
        <w:tabs>
          <w:tab w:val="left" w:pos="252"/>
          <w:tab w:val="left" w:pos="6495"/>
        </w:tabs>
        <w:spacing w:line="276" w:lineRule="auto"/>
        <w:jc w:val="both"/>
        <w:rPr>
          <w:rFonts w:ascii="Arial" w:hAnsi="Arial" w:cs="Arial"/>
          <w:bCs/>
          <w:iCs/>
        </w:rPr>
      </w:pPr>
      <w:r w:rsidRPr="00477781">
        <w:rPr>
          <w:rFonts w:ascii="Arial" w:hAnsi="Arial" w:cs="Arial"/>
          <w:bCs/>
          <w:iCs/>
        </w:rPr>
        <w:t xml:space="preserve">Se </w:t>
      </w:r>
      <w:r w:rsidR="008B6C18" w:rsidRPr="00477781">
        <w:rPr>
          <w:rFonts w:ascii="Arial" w:hAnsi="Arial" w:cs="Arial"/>
          <w:bCs/>
          <w:iCs/>
        </w:rPr>
        <w:t>elaborará</w:t>
      </w:r>
      <w:r w:rsidRPr="00477781">
        <w:rPr>
          <w:rFonts w:ascii="Arial" w:hAnsi="Arial" w:cs="Arial"/>
          <w:bCs/>
          <w:iCs/>
        </w:rPr>
        <w:t>n</w:t>
      </w:r>
      <w:r w:rsidR="008B6C18" w:rsidRPr="00477781">
        <w:rPr>
          <w:rFonts w:ascii="Arial" w:hAnsi="Arial" w:cs="Arial"/>
          <w:bCs/>
          <w:iCs/>
        </w:rPr>
        <w:t xml:space="preserve"> los estados financieros bajo la hipótesis de </w:t>
      </w:r>
      <w:r w:rsidR="003A79B0" w:rsidRPr="00477781">
        <w:rPr>
          <w:rFonts w:ascii="Arial" w:hAnsi="Arial" w:cs="Arial"/>
          <w:bCs/>
          <w:iCs/>
        </w:rPr>
        <w:t>negocio</w:t>
      </w:r>
      <w:r w:rsidR="008B6C18" w:rsidRPr="00477781">
        <w:rPr>
          <w:rFonts w:ascii="Arial" w:hAnsi="Arial" w:cs="Arial"/>
          <w:bCs/>
          <w:iCs/>
        </w:rPr>
        <w:t xml:space="preserve"> en marcha, a menos que la </w:t>
      </w:r>
      <w:r w:rsidR="000B3A1E" w:rsidRPr="00477781">
        <w:rPr>
          <w:rFonts w:ascii="Arial" w:hAnsi="Arial" w:cs="Arial"/>
          <w:bCs/>
          <w:iCs/>
        </w:rPr>
        <w:t>Diócesis</w:t>
      </w:r>
      <w:r w:rsidR="008B6C18" w:rsidRPr="00477781">
        <w:rPr>
          <w:rFonts w:ascii="Arial" w:hAnsi="Arial" w:cs="Arial"/>
          <w:bCs/>
          <w:iCs/>
        </w:rPr>
        <w:t xml:space="preserve"> pretenda liquidar la entidad o cesar en su actividad, o bien no exista otra alternativa más realista que proceder a una de estas formas. </w:t>
      </w:r>
    </w:p>
    <w:p w14:paraId="745DB61E" w14:textId="77777777" w:rsidR="007407F7" w:rsidRPr="00477781" w:rsidRDefault="007407F7" w:rsidP="003944E5">
      <w:pPr>
        <w:spacing w:line="276" w:lineRule="auto"/>
        <w:jc w:val="both"/>
        <w:rPr>
          <w:rFonts w:ascii="Arial" w:hAnsi="Arial" w:cs="Arial"/>
          <w:bCs/>
          <w:iCs/>
        </w:rPr>
      </w:pPr>
    </w:p>
    <w:p w14:paraId="4A20954F" w14:textId="77777777" w:rsidR="008B6C18" w:rsidRPr="00477781" w:rsidRDefault="008B6C18" w:rsidP="003944E5">
      <w:pPr>
        <w:spacing w:line="276" w:lineRule="auto"/>
        <w:jc w:val="both"/>
        <w:rPr>
          <w:rFonts w:ascii="Arial" w:hAnsi="Arial" w:cs="Arial"/>
          <w:bCs/>
          <w:iCs/>
        </w:rPr>
      </w:pPr>
      <w:r w:rsidRPr="00477781">
        <w:rPr>
          <w:rFonts w:ascii="Arial" w:hAnsi="Arial" w:cs="Arial"/>
          <w:bCs/>
          <w:iCs/>
        </w:rPr>
        <w:t xml:space="preserve">Al cierre de cada periodo </w:t>
      </w:r>
      <w:r w:rsidR="003A79B0" w:rsidRPr="00477781">
        <w:rPr>
          <w:rFonts w:ascii="Arial" w:hAnsi="Arial" w:cs="Arial"/>
          <w:bCs/>
          <w:iCs/>
        </w:rPr>
        <w:t xml:space="preserve">en las notas a los estados financieros, el representante legal y </w:t>
      </w:r>
      <w:r w:rsidRPr="00477781">
        <w:rPr>
          <w:rFonts w:ascii="Arial" w:hAnsi="Arial" w:cs="Arial"/>
          <w:bCs/>
          <w:iCs/>
        </w:rPr>
        <w:t xml:space="preserve">el contador </w:t>
      </w:r>
      <w:r w:rsidR="003A79B0" w:rsidRPr="00477781">
        <w:rPr>
          <w:rFonts w:ascii="Arial" w:hAnsi="Arial" w:cs="Arial"/>
          <w:bCs/>
          <w:iCs/>
        </w:rPr>
        <w:t>c</w:t>
      </w:r>
      <w:r w:rsidRPr="00477781">
        <w:rPr>
          <w:rFonts w:ascii="Arial" w:hAnsi="Arial" w:cs="Arial"/>
          <w:bCs/>
          <w:iCs/>
        </w:rPr>
        <w:t>ertifica</w:t>
      </w:r>
      <w:r w:rsidR="003A79B0" w:rsidRPr="00477781">
        <w:rPr>
          <w:rFonts w:ascii="Arial" w:hAnsi="Arial" w:cs="Arial"/>
          <w:bCs/>
          <w:iCs/>
        </w:rPr>
        <w:t xml:space="preserve">rán </w:t>
      </w:r>
      <w:r w:rsidRPr="00477781">
        <w:rPr>
          <w:rFonts w:ascii="Arial" w:hAnsi="Arial" w:cs="Arial"/>
          <w:bCs/>
          <w:iCs/>
        </w:rPr>
        <w:t>el cumplimiento del principio de</w:t>
      </w:r>
      <w:r w:rsidR="003A79B0" w:rsidRPr="00477781">
        <w:rPr>
          <w:rFonts w:ascii="Arial" w:hAnsi="Arial" w:cs="Arial"/>
          <w:bCs/>
          <w:iCs/>
        </w:rPr>
        <w:t xml:space="preserve"> la hipótesis de negocio </w:t>
      </w:r>
      <w:r w:rsidRPr="00477781">
        <w:rPr>
          <w:rFonts w:ascii="Arial" w:hAnsi="Arial" w:cs="Arial"/>
          <w:bCs/>
          <w:iCs/>
        </w:rPr>
        <w:t>en marcha a la administración y esta certificar</w:t>
      </w:r>
      <w:r w:rsidR="00685E52" w:rsidRPr="00477781">
        <w:rPr>
          <w:rFonts w:ascii="Arial" w:hAnsi="Arial" w:cs="Arial"/>
          <w:bCs/>
          <w:iCs/>
        </w:rPr>
        <w:t>á</w:t>
      </w:r>
      <w:r w:rsidRPr="00477781">
        <w:rPr>
          <w:rFonts w:ascii="Arial" w:hAnsi="Arial" w:cs="Arial"/>
          <w:bCs/>
          <w:iCs/>
        </w:rPr>
        <w:t xml:space="preserve"> si se está cumpliendo o no con este principio.</w:t>
      </w:r>
    </w:p>
    <w:p w14:paraId="5F0CCDA4" w14:textId="77777777" w:rsidR="008B6C18" w:rsidRPr="00477781" w:rsidRDefault="008B6C18" w:rsidP="0026088E">
      <w:pPr>
        <w:pStyle w:val="Ttulo1"/>
        <w:rPr>
          <w:rFonts w:ascii="Arial" w:hAnsi="Arial" w:cs="Arial"/>
          <w:i w:val="0"/>
          <w:sz w:val="22"/>
          <w:szCs w:val="22"/>
          <w:lang w:val="es-CO"/>
        </w:rPr>
      </w:pPr>
    </w:p>
    <w:p w14:paraId="0939F389"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4.2.12. </w:t>
      </w:r>
      <w:r w:rsidR="008B6C18" w:rsidRPr="00477781">
        <w:rPr>
          <w:rFonts w:ascii="Arial" w:hAnsi="Arial" w:cs="Arial"/>
          <w:i w:val="0"/>
          <w:sz w:val="22"/>
          <w:szCs w:val="22"/>
        </w:rPr>
        <w:t>Uniformidad de la Presentación:</w:t>
      </w:r>
    </w:p>
    <w:p w14:paraId="0F4071EA" w14:textId="77777777" w:rsidR="008B6C18" w:rsidRPr="00477781" w:rsidRDefault="002A67ED" w:rsidP="003944E5">
      <w:pPr>
        <w:tabs>
          <w:tab w:val="left" w:pos="252"/>
          <w:tab w:val="left" w:pos="6495"/>
        </w:tabs>
        <w:spacing w:line="276" w:lineRule="auto"/>
        <w:jc w:val="both"/>
        <w:rPr>
          <w:rFonts w:ascii="Arial" w:hAnsi="Arial" w:cs="Arial"/>
          <w:bCs/>
          <w:iCs/>
        </w:rPr>
      </w:pPr>
      <w:r w:rsidRPr="00477781">
        <w:rPr>
          <w:rFonts w:ascii="Arial" w:hAnsi="Arial" w:cs="Arial"/>
          <w:bCs/>
          <w:iCs/>
        </w:rPr>
        <w:t>Se</w:t>
      </w:r>
      <w:r w:rsidR="008B6C18" w:rsidRPr="00477781">
        <w:rPr>
          <w:rFonts w:ascii="Arial" w:hAnsi="Arial" w:cs="Arial"/>
          <w:bCs/>
          <w:iCs/>
        </w:rPr>
        <w:t xml:space="preserve"> mantendrá la presentación y clasificación de las partidas en los estados financieros de un periodo a otro, a menos que, se efectué un cambio en la naturaleza de las actividades de </w:t>
      </w:r>
      <w:r w:rsidR="00CD24C0" w:rsidRPr="00477781">
        <w:rPr>
          <w:rFonts w:ascii="Arial" w:hAnsi="Arial" w:cs="Arial"/>
          <w:bCs/>
          <w:iCs/>
        </w:rPr>
        <w:t>la parroquia</w:t>
      </w:r>
      <w:r w:rsidR="007407F7" w:rsidRPr="00477781">
        <w:rPr>
          <w:rFonts w:ascii="Arial" w:hAnsi="Arial" w:cs="Arial"/>
          <w:bCs/>
          <w:iCs/>
        </w:rPr>
        <w:t>.</w:t>
      </w:r>
      <w:r w:rsidR="008B6C18" w:rsidRPr="00477781">
        <w:rPr>
          <w:rFonts w:ascii="Arial" w:hAnsi="Arial" w:cs="Arial"/>
          <w:bCs/>
          <w:iCs/>
        </w:rPr>
        <w:t xml:space="preserve"> </w:t>
      </w:r>
    </w:p>
    <w:p w14:paraId="365ED8C1" w14:textId="77777777" w:rsidR="007407F7" w:rsidRPr="00477781" w:rsidRDefault="007407F7" w:rsidP="003944E5">
      <w:pPr>
        <w:tabs>
          <w:tab w:val="left" w:pos="252"/>
          <w:tab w:val="left" w:pos="6495"/>
        </w:tabs>
        <w:spacing w:line="276" w:lineRule="auto"/>
        <w:jc w:val="both"/>
        <w:rPr>
          <w:rFonts w:ascii="Arial" w:hAnsi="Arial" w:cs="Arial"/>
          <w:bCs/>
          <w:iCs/>
        </w:rPr>
      </w:pPr>
    </w:p>
    <w:p w14:paraId="6FAE272C"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4.3. </w:t>
      </w:r>
      <w:r w:rsidR="008B6C18" w:rsidRPr="00477781">
        <w:rPr>
          <w:rFonts w:ascii="Arial" w:hAnsi="Arial" w:cs="Arial"/>
          <w:i w:val="0"/>
          <w:sz w:val="22"/>
          <w:szCs w:val="22"/>
        </w:rPr>
        <w:t>Estados financieros básicos:</w:t>
      </w:r>
    </w:p>
    <w:p w14:paraId="0721B2A2" w14:textId="77777777" w:rsidR="008B6C18" w:rsidRPr="00477781" w:rsidRDefault="008B6C18" w:rsidP="003944E5">
      <w:pPr>
        <w:tabs>
          <w:tab w:val="left" w:pos="252"/>
          <w:tab w:val="left" w:pos="6495"/>
        </w:tabs>
        <w:spacing w:line="276" w:lineRule="auto"/>
        <w:jc w:val="both"/>
        <w:rPr>
          <w:rFonts w:ascii="Arial" w:hAnsi="Arial" w:cs="Arial"/>
          <w:bCs/>
          <w:iCs/>
        </w:rPr>
      </w:pPr>
      <w:r w:rsidRPr="00477781">
        <w:rPr>
          <w:rFonts w:ascii="Arial" w:hAnsi="Arial" w:cs="Arial"/>
          <w:bCs/>
          <w:iCs/>
        </w:rPr>
        <w:t>Los estados financieros básicos son:</w:t>
      </w:r>
    </w:p>
    <w:p w14:paraId="32CE96D7" w14:textId="77777777" w:rsidR="008B6C18" w:rsidRPr="00477781" w:rsidRDefault="008B6C18" w:rsidP="003944E5">
      <w:pPr>
        <w:tabs>
          <w:tab w:val="left" w:pos="252"/>
          <w:tab w:val="left" w:pos="1958"/>
        </w:tabs>
        <w:spacing w:line="276" w:lineRule="auto"/>
        <w:jc w:val="both"/>
        <w:outlineLvl w:val="0"/>
        <w:rPr>
          <w:rFonts w:ascii="Arial" w:hAnsi="Arial" w:cs="Arial"/>
        </w:rPr>
      </w:pPr>
      <w:r w:rsidRPr="00477781">
        <w:rPr>
          <w:rFonts w:ascii="Arial" w:hAnsi="Arial" w:cs="Arial"/>
          <w:noProof/>
          <w:spacing w:val="-1"/>
          <w:w w:val="95"/>
        </w:rPr>
        <w:t>a. Estado</w:t>
      </w:r>
      <w:r w:rsidRPr="00477781">
        <w:rPr>
          <w:rFonts w:ascii="Arial" w:hAnsi="Arial" w:cs="Arial"/>
          <w:noProof/>
          <w:spacing w:val="4"/>
        </w:rPr>
        <w:t> </w:t>
      </w:r>
      <w:r w:rsidRPr="00477781">
        <w:rPr>
          <w:rFonts w:ascii="Arial" w:hAnsi="Arial" w:cs="Arial"/>
          <w:noProof/>
          <w:spacing w:val="-1"/>
          <w:w w:val="95"/>
        </w:rPr>
        <w:t>de</w:t>
      </w:r>
      <w:r w:rsidRPr="00477781">
        <w:rPr>
          <w:rFonts w:ascii="Arial" w:hAnsi="Arial" w:cs="Arial"/>
          <w:noProof/>
          <w:spacing w:val="4"/>
        </w:rPr>
        <w:t> </w:t>
      </w:r>
      <w:r w:rsidRPr="00477781">
        <w:rPr>
          <w:rFonts w:ascii="Arial" w:hAnsi="Arial" w:cs="Arial"/>
          <w:noProof/>
          <w:w w:val="95"/>
        </w:rPr>
        <w:t>situación</w:t>
      </w:r>
      <w:r w:rsidRPr="00477781">
        <w:rPr>
          <w:rFonts w:ascii="Arial" w:hAnsi="Arial" w:cs="Arial"/>
          <w:noProof/>
          <w:spacing w:val="4"/>
        </w:rPr>
        <w:t> </w:t>
      </w:r>
      <w:r w:rsidRPr="00477781">
        <w:rPr>
          <w:rFonts w:ascii="Arial" w:hAnsi="Arial" w:cs="Arial"/>
          <w:noProof/>
          <w:spacing w:val="-1"/>
          <w:w w:val="95"/>
        </w:rPr>
        <w:t>financiera</w:t>
      </w:r>
      <w:r w:rsidRPr="00477781">
        <w:rPr>
          <w:rFonts w:ascii="Arial" w:hAnsi="Arial" w:cs="Arial"/>
          <w:noProof/>
          <w:spacing w:val="4"/>
        </w:rPr>
        <w:t> </w:t>
      </w:r>
      <w:r w:rsidRPr="00477781">
        <w:rPr>
          <w:rFonts w:ascii="Arial" w:hAnsi="Arial" w:cs="Arial"/>
          <w:noProof/>
          <w:spacing w:val="-1"/>
          <w:w w:val="95"/>
        </w:rPr>
        <w:t>al</w:t>
      </w:r>
      <w:r w:rsidRPr="00477781">
        <w:rPr>
          <w:rFonts w:ascii="Arial" w:hAnsi="Arial" w:cs="Arial"/>
          <w:noProof/>
          <w:spacing w:val="4"/>
        </w:rPr>
        <w:t> </w:t>
      </w:r>
      <w:r w:rsidRPr="00477781">
        <w:rPr>
          <w:rFonts w:ascii="Arial" w:hAnsi="Arial" w:cs="Arial"/>
          <w:noProof/>
          <w:spacing w:val="-1"/>
          <w:w w:val="95"/>
        </w:rPr>
        <w:t>final</w:t>
      </w:r>
      <w:r w:rsidRPr="00477781">
        <w:rPr>
          <w:rFonts w:ascii="Arial" w:hAnsi="Arial" w:cs="Arial"/>
          <w:noProof/>
          <w:spacing w:val="4"/>
        </w:rPr>
        <w:t> </w:t>
      </w:r>
      <w:r w:rsidRPr="00477781">
        <w:rPr>
          <w:rFonts w:ascii="Arial" w:hAnsi="Arial" w:cs="Arial"/>
          <w:noProof/>
          <w:spacing w:val="-1"/>
          <w:w w:val="95"/>
        </w:rPr>
        <w:t>del</w:t>
      </w:r>
      <w:r w:rsidRPr="00477781">
        <w:rPr>
          <w:rFonts w:ascii="Arial" w:hAnsi="Arial" w:cs="Arial"/>
          <w:noProof/>
          <w:spacing w:val="2"/>
        </w:rPr>
        <w:t> </w:t>
      </w:r>
      <w:r w:rsidRPr="00477781">
        <w:rPr>
          <w:rFonts w:ascii="Arial" w:hAnsi="Arial" w:cs="Arial"/>
          <w:noProof/>
          <w:spacing w:val="-1"/>
          <w:w w:val="95"/>
        </w:rPr>
        <w:t>periodo.</w:t>
      </w:r>
    </w:p>
    <w:p w14:paraId="3A7D9377" w14:textId="77777777" w:rsidR="008B6C18" w:rsidRPr="00477781" w:rsidRDefault="008B6C18" w:rsidP="003944E5">
      <w:pPr>
        <w:tabs>
          <w:tab w:val="left" w:pos="252"/>
          <w:tab w:val="left" w:pos="1958"/>
        </w:tabs>
        <w:spacing w:line="276" w:lineRule="auto"/>
        <w:jc w:val="both"/>
        <w:outlineLvl w:val="0"/>
        <w:rPr>
          <w:rFonts w:ascii="Arial" w:hAnsi="Arial" w:cs="Arial"/>
        </w:rPr>
      </w:pPr>
      <w:r w:rsidRPr="00477781">
        <w:rPr>
          <w:rFonts w:ascii="Arial" w:hAnsi="Arial" w:cs="Arial"/>
          <w:noProof/>
          <w:w w:val="95"/>
        </w:rPr>
        <w:t>b. E</w:t>
      </w:r>
      <w:r w:rsidRPr="00477781">
        <w:rPr>
          <w:rFonts w:ascii="Arial" w:hAnsi="Arial" w:cs="Arial"/>
          <w:noProof/>
          <w:spacing w:val="-1"/>
          <w:w w:val="95"/>
        </w:rPr>
        <w:t>stado</w:t>
      </w:r>
      <w:r w:rsidRPr="00477781">
        <w:rPr>
          <w:rFonts w:ascii="Arial" w:hAnsi="Arial" w:cs="Arial"/>
          <w:noProof/>
          <w:spacing w:val="4"/>
        </w:rPr>
        <w:t> </w:t>
      </w:r>
      <w:r w:rsidRPr="00477781">
        <w:rPr>
          <w:rFonts w:ascii="Arial" w:hAnsi="Arial" w:cs="Arial"/>
          <w:noProof/>
          <w:spacing w:val="-1"/>
          <w:w w:val="95"/>
        </w:rPr>
        <w:t>del</w:t>
      </w:r>
      <w:r w:rsidRPr="00477781">
        <w:rPr>
          <w:rFonts w:ascii="Arial" w:hAnsi="Arial" w:cs="Arial"/>
          <w:noProof/>
          <w:spacing w:val="4"/>
        </w:rPr>
        <w:t> </w:t>
      </w:r>
      <w:r w:rsidRPr="00477781">
        <w:rPr>
          <w:rFonts w:ascii="Arial" w:hAnsi="Arial" w:cs="Arial"/>
          <w:noProof/>
          <w:spacing w:val="-1"/>
          <w:w w:val="95"/>
        </w:rPr>
        <w:t>resultado</w:t>
      </w:r>
      <w:r w:rsidRPr="00477781">
        <w:rPr>
          <w:rFonts w:ascii="Arial" w:hAnsi="Arial" w:cs="Arial"/>
          <w:noProof/>
          <w:spacing w:val="4"/>
        </w:rPr>
        <w:t> </w:t>
      </w:r>
      <w:r w:rsidRPr="00477781">
        <w:rPr>
          <w:rFonts w:ascii="Arial" w:hAnsi="Arial" w:cs="Arial"/>
          <w:noProof/>
          <w:spacing w:val="-1"/>
          <w:w w:val="95"/>
        </w:rPr>
        <w:t>integral</w:t>
      </w:r>
      <w:r w:rsidRPr="00477781">
        <w:rPr>
          <w:rFonts w:ascii="Arial" w:hAnsi="Arial" w:cs="Arial"/>
          <w:noProof/>
          <w:spacing w:val="4"/>
        </w:rPr>
        <w:t> </w:t>
      </w:r>
      <w:r w:rsidRPr="00477781">
        <w:rPr>
          <w:rFonts w:ascii="Arial" w:hAnsi="Arial" w:cs="Arial"/>
          <w:noProof/>
          <w:spacing w:val="-1"/>
          <w:w w:val="95"/>
        </w:rPr>
        <w:t>del</w:t>
      </w:r>
      <w:r w:rsidRPr="00477781">
        <w:rPr>
          <w:rFonts w:ascii="Arial" w:hAnsi="Arial" w:cs="Arial"/>
          <w:noProof/>
          <w:spacing w:val="4"/>
        </w:rPr>
        <w:t> </w:t>
      </w:r>
      <w:r w:rsidRPr="00477781">
        <w:rPr>
          <w:rFonts w:ascii="Arial" w:hAnsi="Arial" w:cs="Arial"/>
          <w:noProof/>
          <w:w w:val="95"/>
        </w:rPr>
        <w:t>periodo.</w:t>
      </w:r>
    </w:p>
    <w:p w14:paraId="7E8F2281" w14:textId="77777777" w:rsidR="008B6C18" w:rsidRPr="00477781" w:rsidRDefault="008B6C18" w:rsidP="003944E5">
      <w:pPr>
        <w:tabs>
          <w:tab w:val="left" w:pos="252"/>
          <w:tab w:val="left" w:pos="1958"/>
        </w:tabs>
        <w:spacing w:line="276" w:lineRule="auto"/>
        <w:jc w:val="both"/>
        <w:outlineLvl w:val="0"/>
        <w:rPr>
          <w:rFonts w:ascii="Arial" w:hAnsi="Arial" w:cs="Arial"/>
        </w:rPr>
      </w:pPr>
      <w:r w:rsidRPr="00477781">
        <w:rPr>
          <w:rFonts w:ascii="Arial" w:hAnsi="Arial" w:cs="Arial"/>
          <w:noProof/>
          <w:spacing w:val="-1"/>
          <w:w w:val="95"/>
        </w:rPr>
        <w:t>c. Estado</w:t>
      </w:r>
      <w:r w:rsidRPr="00477781">
        <w:rPr>
          <w:rFonts w:ascii="Arial" w:hAnsi="Arial" w:cs="Arial"/>
          <w:noProof/>
          <w:spacing w:val="4"/>
        </w:rPr>
        <w:t> </w:t>
      </w:r>
      <w:r w:rsidRPr="00477781">
        <w:rPr>
          <w:rFonts w:ascii="Arial" w:hAnsi="Arial" w:cs="Arial"/>
          <w:noProof/>
          <w:spacing w:val="-1"/>
          <w:w w:val="95"/>
        </w:rPr>
        <w:t>de</w:t>
      </w:r>
      <w:r w:rsidRPr="00477781">
        <w:rPr>
          <w:rFonts w:ascii="Arial" w:hAnsi="Arial" w:cs="Arial"/>
          <w:noProof/>
          <w:spacing w:val="4"/>
        </w:rPr>
        <w:t> </w:t>
      </w:r>
      <w:r w:rsidRPr="00477781">
        <w:rPr>
          <w:rFonts w:ascii="Arial" w:hAnsi="Arial" w:cs="Arial"/>
          <w:noProof/>
          <w:spacing w:val="-1"/>
          <w:w w:val="95"/>
        </w:rPr>
        <w:t>cambios</w:t>
      </w:r>
      <w:r w:rsidRPr="00477781">
        <w:rPr>
          <w:rFonts w:ascii="Arial" w:hAnsi="Arial" w:cs="Arial"/>
          <w:noProof/>
          <w:spacing w:val="4"/>
        </w:rPr>
        <w:t> </w:t>
      </w:r>
      <w:r w:rsidRPr="00477781">
        <w:rPr>
          <w:rFonts w:ascii="Arial" w:hAnsi="Arial" w:cs="Arial"/>
          <w:noProof/>
          <w:spacing w:val="-1"/>
          <w:w w:val="95"/>
        </w:rPr>
        <w:t>en</w:t>
      </w:r>
      <w:r w:rsidRPr="00477781">
        <w:rPr>
          <w:rFonts w:ascii="Arial" w:hAnsi="Arial" w:cs="Arial"/>
          <w:noProof/>
          <w:spacing w:val="4"/>
        </w:rPr>
        <w:t> </w:t>
      </w:r>
      <w:r w:rsidRPr="00477781">
        <w:rPr>
          <w:rFonts w:ascii="Arial" w:hAnsi="Arial" w:cs="Arial"/>
          <w:noProof/>
          <w:spacing w:val="-1"/>
          <w:w w:val="95"/>
        </w:rPr>
        <w:t>el</w:t>
      </w:r>
      <w:r w:rsidRPr="00477781">
        <w:rPr>
          <w:rFonts w:ascii="Arial" w:hAnsi="Arial" w:cs="Arial"/>
          <w:noProof/>
          <w:spacing w:val="4"/>
        </w:rPr>
        <w:t> </w:t>
      </w:r>
      <w:r w:rsidRPr="00477781">
        <w:rPr>
          <w:rFonts w:ascii="Arial" w:hAnsi="Arial" w:cs="Arial"/>
          <w:noProof/>
          <w:spacing w:val="-1"/>
          <w:w w:val="95"/>
        </w:rPr>
        <w:t>patrimonio</w:t>
      </w:r>
      <w:r w:rsidRPr="00477781">
        <w:rPr>
          <w:rFonts w:ascii="Arial" w:hAnsi="Arial" w:cs="Arial"/>
          <w:noProof/>
          <w:spacing w:val="4"/>
        </w:rPr>
        <w:t> </w:t>
      </w:r>
      <w:r w:rsidRPr="00477781">
        <w:rPr>
          <w:rFonts w:ascii="Arial" w:hAnsi="Arial" w:cs="Arial"/>
          <w:noProof/>
          <w:spacing w:val="-1"/>
          <w:w w:val="95"/>
        </w:rPr>
        <w:t>del</w:t>
      </w:r>
      <w:r w:rsidRPr="00477781">
        <w:rPr>
          <w:rFonts w:ascii="Arial" w:hAnsi="Arial" w:cs="Arial"/>
          <w:noProof/>
          <w:spacing w:val="4"/>
        </w:rPr>
        <w:t> </w:t>
      </w:r>
      <w:r w:rsidRPr="00477781">
        <w:rPr>
          <w:rFonts w:ascii="Arial" w:hAnsi="Arial" w:cs="Arial"/>
          <w:noProof/>
          <w:spacing w:val="-1"/>
          <w:w w:val="95"/>
        </w:rPr>
        <w:t>periodo.</w:t>
      </w:r>
    </w:p>
    <w:p w14:paraId="542BACBE" w14:textId="77777777" w:rsidR="008B6C18" w:rsidRPr="00477781" w:rsidRDefault="008B6C18" w:rsidP="003944E5">
      <w:pPr>
        <w:tabs>
          <w:tab w:val="left" w:pos="252"/>
          <w:tab w:val="left" w:pos="1958"/>
        </w:tabs>
        <w:spacing w:line="276" w:lineRule="auto"/>
        <w:jc w:val="both"/>
        <w:outlineLvl w:val="0"/>
        <w:rPr>
          <w:rFonts w:ascii="Arial" w:hAnsi="Arial" w:cs="Arial"/>
          <w:noProof/>
          <w:spacing w:val="-1"/>
          <w:w w:val="95"/>
        </w:rPr>
      </w:pPr>
      <w:r w:rsidRPr="00477781">
        <w:rPr>
          <w:rFonts w:ascii="Arial" w:hAnsi="Arial" w:cs="Arial"/>
          <w:noProof/>
          <w:w w:val="95"/>
        </w:rPr>
        <w:t>d. E</w:t>
      </w:r>
      <w:r w:rsidRPr="00477781">
        <w:rPr>
          <w:rFonts w:ascii="Arial" w:hAnsi="Arial" w:cs="Arial"/>
          <w:noProof/>
          <w:spacing w:val="-1"/>
          <w:w w:val="95"/>
        </w:rPr>
        <w:t>stado</w:t>
      </w:r>
      <w:r w:rsidRPr="00477781">
        <w:rPr>
          <w:rFonts w:ascii="Arial" w:hAnsi="Arial" w:cs="Arial"/>
          <w:noProof/>
          <w:spacing w:val="4"/>
        </w:rPr>
        <w:t> </w:t>
      </w:r>
      <w:r w:rsidRPr="00477781">
        <w:rPr>
          <w:rFonts w:ascii="Arial" w:hAnsi="Arial" w:cs="Arial"/>
          <w:noProof/>
          <w:spacing w:val="-1"/>
          <w:w w:val="95"/>
        </w:rPr>
        <w:t>de</w:t>
      </w:r>
      <w:r w:rsidRPr="00477781">
        <w:rPr>
          <w:rFonts w:ascii="Arial" w:hAnsi="Arial" w:cs="Arial"/>
          <w:noProof/>
          <w:spacing w:val="4"/>
        </w:rPr>
        <w:t> </w:t>
      </w:r>
      <w:r w:rsidRPr="00477781">
        <w:rPr>
          <w:rFonts w:ascii="Arial" w:hAnsi="Arial" w:cs="Arial"/>
          <w:noProof/>
          <w:spacing w:val="-1"/>
          <w:w w:val="95"/>
        </w:rPr>
        <w:t>flujos</w:t>
      </w:r>
      <w:r w:rsidRPr="00477781">
        <w:rPr>
          <w:rFonts w:ascii="Arial" w:hAnsi="Arial" w:cs="Arial"/>
          <w:noProof/>
          <w:spacing w:val="4"/>
        </w:rPr>
        <w:t> </w:t>
      </w:r>
      <w:r w:rsidRPr="00477781">
        <w:rPr>
          <w:rFonts w:ascii="Arial" w:hAnsi="Arial" w:cs="Arial"/>
          <w:noProof/>
          <w:spacing w:val="-1"/>
          <w:w w:val="95"/>
        </w:rPr>
        <w:t>de</w:t>
      </w:r>
      <w:r w:rsidRPr="00477781">
        <w:rPr>
          <w:rFonts w:ascii="Arial" w:hAnsi="Arial" w:cs="Arial"/>
          <w:noProof/>
          <w:spacing w:val="4"/>
        </w:rPr>
        <w:t> </w:t>
      </w:r>
      <w:r w:rsidRPr="00477781">
        <w:rPr>
          <w:rFonts w:ascii="Arial" w:hAnsi="Arial" w:cs="Arial"/>
          <w:noProof/>
          <w:spacing w:val="-1"/>
          <w:w w:val="95"/>
        </w:rPr>
        <w:t>efectivo</w:t>
      </w:r>
      <w:r w:rsidRPr="00477781">
        <w:rPr>
          <w:rFonts w:ascii="Arial" w:hAnsi="Arial" w:cs="Arial"/>
          <w:noProof/>
          <w:spacing w:val="4"/>
        </w:rPr>
        <w:t> </w:t>
      </w:r>
      <w:r w:rsidRPr="00477781">
        <w:rPr>
          <w:rFonts w:ascii="Arial" w:hAnsi="Arial" w:cs="Arial"/>
          <w:noProof/>
          <w:spacing w:val="-1"/>
          <w:w w:val="95"/>
        </w:rPr>
        <w:t>del</w:t>
      </w:r>
      <w:r w:rsidRPr="00477781">
        <w:rPr>
          <w:rFonts w:ascii="Arial" w:hAnsi="Arial" w:cs="Arial"/>
          <w:noProof/>
          <w:spacing w:val="4"/>
        </w:rPr>
        <w:t> </w:t>
      </w:r>
      <w:r w:rsidRPr="00477781">
        <w:rPr>
          <w:rFonts w:ascii="Arial" w:hAnsi="Arial" w:cs="Arial"/>
          <w:noProof/>
          <w:spacing w:val="-1"/>
          <w:w w:val="95"/>
        </w:rPr>
        <w:t>periodo.</w:t>
      </w:r>
    </w:p>
    <w:p w14:paraId="2A8ED4DC" w14:textId="77777777" w:rsidR="008B6C18" w:rsidRPr="00477781" w:rsidRDefault="008B6C18" w:rsidP="003944E5">
      <w:pPr>
        <w:tabs>
          <w:tab w:val="left" w:pos="252"/>
          <w:tab w:val="left" w:pos="1958"/>
        </w:tabs>
        <w:spacing w:line="276" w:lineRule="auto"/>
        <w:jc w:val="both"/>
        <w:outlineLvl w:val="0"/>
        <w:rPr>
          <w:rFonts w:ascii="Arial" w:hAnsi="Arial" w:cs="Arial"/>
          <w:noProof/>
          <w:spacing w:val="-1"/>
          <w:w w:val="95"/>
        </w:rPr>
      </w:pPr>
      <w:r w:rsidRPr="00477781">
        <w:rPr>
          <w:rFonts w:ascii="Arial" w:hAnsi="Arial" w:cs="Arial"/>
          <w:noProof/>
          <w:spacing w:val="-1"/>
          <w:w w:val="95"/>
        </w:rPr>
        <w:t>e. Notas que incluyan un resumen de las politicas contables significativas y otra   información explicativa.</w:t>
      </w:r>
    </w:p>
    <w:p w14:paraId="4488BB9C" w14:textId="77777777" w:rsidR="008B6C18" w:rsidRPr="00477781" w:rsidRDefault="008B6C18" w:rsidP="003944E5">
      <w:pPr>
        <w:tabs>
          <w:tab w:val="left" w:pos="252"/>
          <w:tab w:val="left" w:pos="6495"/>
        </w:tabs>
        <w:spacing w:line="276" w:lineRule="auto"/>
        <w:jc w:val="both"/>
        <w:rPr>
          <w:rFonts w:ascii="Arial" w:hAnsi="Arial" w:cs="Arial"/>
          <w:bCs/>
          <w:iCs/>
        </w:rPr>
      </w:pPr>
      <w:r w:rsidRPr="00477781">
        <w:rPr>
          <w:rFonts w:ascii="Arial" w:hAnsi="Arial" w:cs="Arial"/>
          <w:bCs/>
          <w:iCs/>
        </w:rPr>
        <w:lastRenderedPageBreak/>
        <w:t>Los informes y estados presentados que estén fuera de esta política serán pre</w:t>
      </w:r>
      <w:r w:rsidR="002A67ED" w:rsidRPr="00477781">
        <w:rPr>
          <w:rFonts w:ascii="Arial" w:hAnsi="Arial" w:cs="Arial"/>
          <w:bCs/>
          <w:iCs/>
        </w:rPr>
        <w:t>parados</w:t>
      </w:r>
      <w:r w:rsidRPr="00477781">
        <w:rPr>
          <w:rFonts w:ascii="Arial" w:hAnsi="Arial" w:cs="Arial"/>
          <w:bCs/>
          <w:iCs/>
        </w:rPr>
        <w:t xml:space="preserve"> de acuerdo a las solicitudes de la administración.</w:t>
      </w:r>
    </w:p>
    <w:p w14:paraId="4C9238A5" w14:textId="77777777" w:rsidR="008B6C18" w:rsidRPr="00477781" w:rsidRDefault="008B6C18" w:rsidP="003944E5">
      <w:pPr>
        <w:tabs>
          <w:tab w:val="left" w:pos="252"/>
          <w:tab w:val="left" w:pos="6495"/>
        </w:tabs>
        <w:spacing w:line="276" w:lineRule="auto"/>
        <w:jc w:val="both"/>
        <w:rPr>
          <w:rFonts w:ascii="Arial" w:hAnsi="Arial" w:cs="Arial"/>
          <w:bCs/>
          <w:iCs/>
        </w:rPr>
      </w:pPr>
    </w:p>
    <w:p w14:paraId="2093FE24"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4.3.1. </w:t>
      </w:r>
      <w:r w:rsidR="008B6C18" w:rsidRPr="00477781">
        <w:rPr>
          <w:rFonts w:ascii="Arial" w:hAnsi="Arial" w:cs="Arial"/>
          <w:i w:val="0"/>
          <w:sz w:val="22"/>
          <w:szCs w:val="22"/>
        </w:rPr>
        <w:t>Directrices para la presentación de los estados financieros:</w:t>
      </w:r>
    </w:p>
    <w:p w14:paraId="688969A4" w14:textId="77777777" w:rsidR="008B6C18" w:rsidRPr="00477781" w:rsidRDefault="002A67ED" w:rsidP="003944E5">
      <w:pPr>
        <w:tabs>
          <w:tab w:val="left" w:pos="252"/>
          <w:tab w:val="left" w:pos="6495"/>
        </w:tabs>
        <w:spacing w:line="276" w:lineRule="auto"/>
        <w:jc w:val="both"/>
        <w:rPr>
          <w:rFonts w:ascii="Arial" w:hAnsi="Arial" w:cs="Arial"/>
          <w:bCs/>
          <w:iCs/>
        </w:rPr>
      </w:pPr>
      <w:r w:rsidRPr="00477781">
        <w:rPr>
          <w:rFonts w:ascii="Arial" w:hAnsi="Arial" w:cs="Arial"/>
          <w:bCs/>
          <w:iCs/>
        </w:rPr>
        <w:t>Las políticas de la parroquia</w:t>
      </w:r>
      <w:r w:rsidR="008B6C18" w:rsidRPr="00477781">
        <w:rPr>
          <w:rFonts w:ascii="Arial" w:hAnsi="Arial" w:cs="Arial"/>
          <w:bCs/>
          <w:iCs/>
        </w:rPr>
        <w:t xml:space="preserve"> se aplican a los estados financieros, y no necesariamente a otra información presentada en un informe anual, en las presentaciones a entes reguladores o en otro documento. Por tanto es importante que </w:t>
      </w:r>
      <w:r w:rsidRPr="00477781">
        <w:rPr>
          <w:rFonts w:ascii="Arial" w:hAnsi="Arial" w:cs="Arial"/>
          <w:bCs/>
          <w:iCs/>
        </w:rPr>
        <w:t>se</w:t>
      </w:r>
      <w:r w:rsidR="008B6C18" w:rsidRPr="00477781">
        <w:rPr>
          <w:rFonts w:ascii="Arial" w:hAnsi="Arial" w:cs="Arial"/>
          <w:bCs/>
          <w:iCs/>
        </w:rPr>
        <w:t xml:space="preserve"> identifique claramente cada estado financiero y las notas.</w:t>
      </w:r>
    </w:p>
    <w:p w14:paraId="7AA6AC1D" w14:textId="77777777" w:rsidR="008B6C18" w:rsidRPr="00477781" w:rsidRDefault="008B6C18" w:rsidP="003944E5">
      <w:pPr>
        <w:tabs>
          <w:tab w:val="left" w:pos="252"/>
          <w:tab w:val="left" w:pos="6495"/>
        </w:tabs>
        <w:spacing w:line="276" w:lineRule="auto"/>
        <w:jc w:val="both"/>
        <w:rPr>
          <w:rFonts w:ascii="Arial" w:hAnsi="Arial" w:cs="Arial"/>
          <w:bCs/>
          <w:iCs/>
        </w:rPr>
      </w:pPr>
    </w:p>
    <w:p w14:paraId="6725D82F" w14:textId="77777777" w:rsidR="008B6C18" w:rsidRPr="00477781" w:rsidRDefault="002A67ED" w:rsidP="003944E5">
      <w:pPr>
        <w:tabs>
          <w:tab w:val="left" w:pos="252"/>
          <w:tab w:val="left" w:pos="6495"/>
        </w:tabs>
        <w:spacing w:line="276" w:lineRule="auto"/>
        <w:rPr>
          <w:rFonts w:ascii="Arial" w:hAnsi="Arial" w:cs="Arial"/>
          <w:bCs/>
          <w:iCs/>
        </w:rPr>
      </w:pPr>
      <w:r w:rsidRPr="00477781">
        <w:rPr>
          <w:rFonts w:ascii="Arial" w:hAnsi="Arial" w:cs="Arial"/>
          <w:bCs/>
          <w:iCs/>
        </w:rPr>
        <w:t>Se id</w:t>
      </w:r>
      <w:r w:rsidR="008B6C18" w:rsidRPr="00477781">
        <w:rPr>
          <w:rFonts w:ascii="Arial" w:hAnsi="Arial" w:cs="Arial"/>
          <w:bCs/>
          <w:iCs/>
        </w:rPr>
        <w:t>entificará claramente en el encabezado de los estados financieros:</w:t>
      </w:r>
    </w:p>
    <w:p w14:paraId="31E36276" w14:textId="77777777" w:rsidR="008B6C18" w:rsidRPr="00477781" w:rsidRDefault="002A67ED" w:rsidP="00CA6A8B">
      <w:pPr>
        <w:pStyle w:val="Prrafodelista"/>
        <w:numPr>
          <w:ilvl w:val="0"/>
          <w:numId w:val="34"/>
        </w:numPr>
        <w:tabs>
          <w:tab w:val="left" w:pos="252"/>
          <w:tab w:val="left" w:pos="6495"/>
        </w:tabs>
        <w:spacing w:line="276" w:lineRule="auto"/>
        <w:rPr>
          <w:rFonts w:ascii="Arial" w:hAnsi="Arial" w:cs="Arial"/>
          <w:bCs/>
          <w:iCs/>
        </w:rPr>
      </w:pPr>
      <w:r w:rsidRPr="00477781">
        <w:rPr>
          <w:rFonts w:ascii="Arial" w:hAnsi="Arial" w:cs="Arial"/>
          <w:bCs/>
          <w:iCs/>
        </w:rPr>
        <w:t>La razón social completa de la parroquia</w:t>
      </w:r>
      <w:r w:rsidR="008B6C18" w:rsidRPr="00477781">
        <w:rPr>
          <w:rFonts w:ascii="Arial" w:hAnsi="Arial" w:cs="Arial"/>
          <w:bCs/>
          <w:iCs/>
        </w:rPr>
        <w:t xml:space="preserve"> con el número de identificación tributaria NIT.</w:t>
      </w:r>
    </w:p>
    <w:p w14:paraId="7B45051B" w14:textId="77777777" w:rsidR="008B6C18" w:rsidRPr="00477781" w:rsidRDefault="008B6C18" w:rsidP="00CA6A8B">
      <w:pPr>
        <w:pStyle w:val="Prrafodelista"/>
        <w:numPr>
          <w:ilvl w:val="0"/>
          <w:numId w:val="34"/>
        </w:numPr>
        <w:tabs>
          <w:tab w:val="left" w:pos="252"/>
          <w:tab w:val="left" w:pos="6495"/>
        </w:tabs>
        <w:spacing w:line="276" w:lineRule="auto"/>
        <w:rPr>
          <w:rFonts w:ascii="Arial" w:hAnsi="Arial" w:cs="Arial"/>
          <w:bCs/>
          <w:iCs/>
        </w:rPr>
      </w:pPr>
      <w:r w:rsidRPr="00477781">
        <w:rPr>
          <w:rFonts w:ascii="Arial" w:hAnsi="Arial" w:cs="Arial"/>
          <w:bCs/>
          <w:iCs/>
        </w:rPr>
        <w:t>La fecha del cierre del periodo sobre el que se informa o el periodo cubierto por el juego de los estados financieros o notas.</w:t>
      </w:r>
    </w:p>
    <w:p w14:paraId="21E1DE83" w14:textId="77777777" w:rsidR="008B6C18" w:rsidRPr="00477781" w:rsidRDefault="008B6C18" w:rsidP="00CA6A8B">
      <w:pPr>
        <w:pStyle w:val="Prrafodelista"/>
        <w:numPr>
          <w:ilvl w:val="0"/>
          <w:numId w:val="34"/>
        </w:numPr>
        <w:tabs>
          <w:tab w:val="left" w:pos="252"/>
          <w:tab w:val="left" w:pos="6495"/>
        </w:tabs>
        <w:spacing w:line="276" w:lineRule="auto"/>
        <w:rPr>
          <w:rFonts w:ascii="Arial" w:hAnsi="Arial" w:cs="Arial"/>
          <w:bCs/>
          <w:iCs/>
        </w:rPr>
      </w:pPr>
      <w:r w:rsidRPr="00477781">
        <w:rPr>
          <w:rFonts w:ascii="Arial" w:hAnsi="Arial" w:cs="Arial"/>
          <w:bCs/>
          <w:iCs/>
        </w:rPr>
        <w:t>La moneda de presentación</w:t>
      </w:r>
    </w:p>
    <w:p w14:paraId="71220B3F" w14:textId="77777777" w:rsidR="008B6C18" w:rsidRPr="00477781" w:rsidRDefault="008B6C18" w:rsidP="00CA6A8B">
      <w:pPr>
        <w:pStyle w:val="Prrafodelista"/>
        <w:numPr>
          <w:ilvl w:val="0"/>
          <w:numId w:val="35"/>
        </w:numPr>
        <w:tabs>
          <w:tab w:val="left" w:pos="252"/>
          <w:tab w:val="left" w:pos="6495"/>
        </w:tabs>
        <w:spacing w:line="276" w:lineRule="auto"/>
        <w:rPr>
          <w:rFonts w:ascii="Arial" w:hAnsi="Arial" w:cs="Arial"/>
          <w:bCs/>
          <w:iCs/>
        </w:rPr>
      </w:pPr>
      <w:r w:rsidRPr="00477781">
        <w:rPr>
          <w:rFonts w:ascii="Arial" w:hAnsi="Arial" w:cs="Arial"/>
          <w:bCs/>
          <w:iCs/>
        </w:rPr>
        <w:t>El grado de redondeo practicado al presentar las cifras de los estados financieros.</w:t>
      </w:r>
    </w:p>
    <w:p w14:paraId="421670EA" w14:textId="77777777" w:rsidR="008B6C18" w:rsidRPr="00477781" w:rsidRDefault="008B6C18" w:rsidP="003944E5">
      <w:pPr>
        <w:tabs>
          <w:tab w:val="left" w:pos="252"/>
          <w:tab w:val="left" w:pos="6495"/>
        </w:tabs>
        <w:spacing w:line="276" w:lineRule="auto"/>
        <w:rPr>
          <w:rFonts w:ascii="Arial" w:hAnsi="Arial" w:cs="Arial"/>
          <w:bCs/>
          <w:iCs/>
        </w:rPr>
      </w:pPr>
    </w:p>
    <w:p w14:paraId="71F692C0"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4.4. </w:t>
      </w:r>
      <w:r w:rsidR="008B6C18" w:rsidRPr="00477781">
        <w:rPr>
          <w:rFonts w:ascii="Arial" w:hAnsi="Arial" w:cs="Arial"/>
          <w:i w:val="0"/>
          <w:sz w:val="22"/>
          <w:szCs w:val="22"/>
        </w:rPr>
        <w:t>Hechos ocurridos después de la fecha de cierre:</w:t>
      </w:r>
    </w:p>
    <w:p w14:paraId="1B68D679" w14:textId="77777777" w:rsidR="008B6C18" w:rsidRPr="00477781" w:rsidRDefault="008B6C18" w:rsidP="003944E5">
      <w:pPr>
        <w:tabs>
          <w:tab w:val="left" w:pos="252"/>
        </w:tabs>
        <w:spacing w:line="276" w:lineRule="auto"/>
        <w:jc w:val="both"/>
        <w:outlineLvl w:val="0"/>
        <w:rPr>
          <w:rFonts w:ascii="Arial" w:hAnsi="Arial" w:cs="Arial"/>
        </w:rPr>
      </w:pPr>
      <w:r w:rsidRPr="00477781">
        <w:rPr>
          <w:rFonts w:ascii="Arial" w:hAnsi="Arial" w:cs="Arial"/>
        </w:rPr>
        <w:t>La administración autorizará la emisión de los estados financieros y definirá la fecha de cierre del periodo correspondiente, permitiendo realizar los ajustes   a los importes significativos que reflejen incidencia en los estados financieros.</w:t>
      </w:r>
    </w:p>
    <w:p w14:paraId="1FF8AA37" w14:textId="77777777" w:rsidR="008B6C18" w:rsidRPr="00477781" w:rsidRDefault="008B6C18" w:rsidP="003944E5">
      <w:pPr>
        <w:tabs>
          <w:tab w:val="left" w:pos="252"/>
          <w:tab w:val="left" w:pos="6495"/>
        </w:tabs>
        <w:spacing w:line="276" w:lineRule="auto"/>
        <w:jc w:val="both"/>
        <w:rPr>
          <w:rFonts w:ascii="Arial" w:hAnsi="Arial" w:cs="Arial"/>
          <w:bCs/>
          <w:iCs/>
        </w:rPr>
      </w:pPr>
    </w:p>
    <w:p w14:paraId="21A6B3AF"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4.5. </w:t>
      </w:r>
      <w:r w:rsidR="008B6C18" w:rsidRPr="00477781">
        <w:rPr>
          <w:rFonts w:ascii="Arial" w:hAnsi="Arial" w:cs="Arial"/>
          <w:i w:val="0"/>
          <w:sz w:val="22"/>
          <w:szCs w:val="22"/>
        </w:rPr>
        <w:t>Estado de situación financiera:</w:t>
      </w:r>
    </w:p>
    <w:p w14:paraId="134800CA"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4.5.1. Activo</w:t>
      </w:r>
    </w:p>
    <w:p w14:paraId="4C531269" w14:textId="77777777" w:rsidR="008B6C18" w:rsidRPr="00477781" w:rsidRDefault="008B6C18" w:rsidP="003944E5">
      <w:pPr>
        <w:tabs>
          <w:tab w:val="left" w:pos="252"/>
          <w:tab w:val="left" w:pos="6495"/>
        </w:tabs>
        <w:spacing w:line="276" w:lineRule="auto"/>
        <w:jc w:val="both"/>
        <w:rPr>
          <w:rFonts w:ascii="Arial" w:hAnsi="Arial" w:cs="Arial"/>
          <w:bCs/>
          <w:iCs/>
        </w:rPr>
      </w:pPr>
      <w:r w:rsidRPr="00477781">
        <w:rPr>
          <w:rFonts w:ascii="Arial" w:hAnsi="Arial" w:cs="Arial"/>
          <w:bCs/>
          <w:iCs/>
        </w:rPr>
        <w:t xml:space="preserve">Recurso controlado por </w:t>
      </w:r>
      <w:r w:rsidR="002A67ED" w:rsidRPr="00477781">
        <w:rPr>
          <w:rFonts w:ascii="Arial" w:hAnsi="Arial" w:cs="Arial"/>
          <w:bCs/>
          <w:iCs/>
        </w:rPr>
        <w:t>la parroquia</w:t>
      </w:r>
      <w:r w:rsidRPr="00477781">
        <w:rPr>
          <w:rFonts w:ascii="Arial" w:hAnsi="Arial" w:cs="Arial"/>
          <w:bCs/>
          <w:iCs/>
        </w:rPr>
        <w:t xml:space="preserve"> como resultado de sucesos pasados, del que la entidad espera obtener en el futuro, beneficios económicos. </w:t>
      </w:r>
    </w:p>
    <w:p w14:paraId="29F6157F" w14:textId="77777777" w:rsidR="008B6C18" w:rsidRPr="00477781" w:rsidRDefault="008B6C18" w:rsidP="003944E5">
      <w:pPr>
        <w:tabs>
          <w:tab w:val="left" w:pos="252"/>
          <w:tab w:val="left" w:pos="6495"/>
        </w:tabs>
        <w:spacing w:line="276" w:lineRule="auto"/>
        <w:jc w:val="both"/>
        <w:rPr>
          <w:rFonts w:ascii="Arial" w:hAnsi="Arial" w:cs="Arial"/>
          <w:bCs/>
          <w:iCs/>
        </w:rPr>
      </w:pPr>
    </w:p>
    <w:p w14:paraId="60A36A53"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4.5.2. </w:t>
      </w:r>
      <w:r w:rsidR="008B6C18" w:rsidRPr="00477781">
        <w:rPr>
          <w:rFonts w:ascii="Arial" w:hAnsi="Arial" w:cs="Arial"/>
          <w:i w:val="0"/>
          <w:sz w:val="22"/>
          <w:szCs w:val="22"/>
        </w:rPr>
        <w:t>Pasivo:</w:t>
      </w:r>
    </w:p>
    <w:p w14:paraId="7832CD0A" w14:textId="77777777" w:rsidR="008B6C18" w:rsidRPr="00477781" w:rsidRDefault="008B6C18" w:rsidP="003944E5">
      <w:pPr>
        <w:tabs>
          <w:tab w:val="left" w:pos="252"/>
          <w:tab w:val="left" w:pos="6495"/>
        </w:tabs>
        <w:spacing w:line="276" w:lineRule="auto"/>
        <w:jc w:val="both"/>
        <w:rPr>
          <w:rFonts w:ascii="Arial" w:hAnsi="Arial" w:cs="Arial"/>
          <w:bCs/>
          <w:iCs/>
        </w:rPr>
      </w:pPr>
      <w:r w:rsidRPr="00477781">
        <w:rPr>
          <w:rFonts w:ascii="Arial" w:hAnsi="Arial" w:cs="Arial"/>
          <w:bCs/>
          <w:iCs/>
        </w:rPr>
        <w:t xml:space="preserve">Obligación presente de </w:t>
      </w:r>
      <w:r w:rsidR="002A67ED" w:rsidRPr="00477781">
        <w:rPr>
          <w:rFonts w:ascii="Arial" w:hAnsi="Arial" w:cs="Arial"/>
          <w:bCs/>
          <w:iCs/>
        </w:rPr>
        <w:t>la parroquia</w:t>
      </w:r>
      <w:r w:rsidRPr="00477781">
        <w:rPr>
          <w:rFonts w:ascii="Arial" w:hAnsi="Arial" w:cs="Arial"/>
          <w:bCs/>
          <w:iCs/>
        </w:rPr>
        <w:t xml:space="preserve">, surgida a raíz de sucesos pasados, al vencimiento de la cual, se espera salidas de flujo de efectivo que incorporan beneficios económicos. </w:t>
      </w:r>
    </w:p>
    <w:p w14:paraId="4FF0DF22" w14:textId="77777777" w:rsidR="008B6C18" w:rsidRPr="00477781" w:rsidRDefault="008B6C18" w:rsidP="003944E5">
      <w:pPr>
        <w:tabs>
          <w:tab w:val="left" w:pos="252"/>
          <w:tab w:val="left" w:pos="6495"/>
        </w:tabs>
        <w:spacing w:line="276" w:lineRule="auto"/>
        <w:jc w:val="both"/>
        <w:rPr>
          <w:rFonts w:ascii="Arial" w:hAnsi="Arial" w:cs="Arial"/>
          <w:b/>
          <w:bCs/>
          <w:iCs/>
        </w:rPr>
      </w:pPr>
    </w:p>
    <w:p w14:paraId="66AD07C5"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4.5.3. </w:t>
      </w:r>
      <w:r w:rsidR="008B6C18" w:rsidRPr="00477781">
        <w:rPr>
          <w:rFonts w:ascii="Arial" w:hAnsi="Arial" w:cs="Arial"/>
          <w:i w:val="0"/>
          <w:sz w:val="22"/>
          <w:szCs w:val="22"/>
        </w:rPr>
        <w:t xml:space="preserve">Patrimonio: </w:t>
      </w:r>
    </w:p>
    <w:p w14:paraId="17100A67" w14:textId="77777777" w:rsidR="008B6C18" w:rsidRPr="00477781" w:rsidRDefault="008B6C18" w:rsidP="003944E5">
      <w:pPr>
        <w:tabs>
          <w:tab w:val="left" w:pos="252"/>
          <w:tab w:val="left" w:pos="6495"/>
        </w:tabs>
        <w:spacing w:line="276" w:lineRule="auto"/>
        <w:jc w:val="both"/>
        <w:rPr>
          <w:rFonts w:ascii="Arial" w:hAnsi="Arial" w:cs="Arial"/>
          <w:bCs/>
          <w:iCs/>
        </w:rPr>
      </w:pPr>
      <w:r w:rsidRPr="00477781">
        <w:rPr>
          <w:rFonts w:ascii="Arial" w:hAnsi="Arial" w:cs="Arial"/>
          <w:bCs/>
          <w:iCs/>
        </w:rPr>
        <w:t>L</w:t>
      </w:r>
      <w:r w:rsidR="002A67ED" w:rsidRPr="00477781">
        <w:rPr>
          <w:rFonts w:ascii="Arial" w:hAnsi="Arial" w:cs="Arial"/>
          <w:bCs/>
          <w:iCs/>
        </w:rPr>
        <w:t xml:space="preserve">a parte residual de los activos, una </w:t>
      </w:r>
      <w:r w:rsidRPr="00477781">
        <w:rPr>
          <w:rFonts w:ascii="Arial" w:hAnsi="Arial" w:cs="Arial"/>
          <w:bCs/>
          <w:iCs/>
        </w:rPr>
        <w:t>vez deducidos todos sus pasivos.</w:t>
      </w:r>
    </w:p>
    <w:p w14:paraId="5D6BD23B" w14:textId="77777777" w:rsidR="008B6C18" w:rsidRPr="00477781" w:rsidRDefault="008B6C18" w:rsidP="003944E5">
      <w:pPr>
        <w:tabs>
          <w:tab w:val="left" w:pos="252"/>
          <w:tab w:val="left" w:pos="6495"/>
        </w:tabs>
        <w:spacing w:line="276" w:lineRule="auto"/>
        <w:jc w:val="both"/>
        <w:rPr>
          <w:rFonts w:ascii="Arial" w:hAnsi="Arial" w:cs="Arial"/>
          <w:b/>
          <w:bCs/>
          <w:iCs/>
        </w:rPr>
      </w:pPr>
    </w:p>
    <w:p w14:paraId="0C6CFFD9"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4.5.4. </w:t>
      </w:r>
      <w:r w:rsidR="008B6C18" w:rsidRPr="00477781">
        <w:rPr>
          <w:rFonts w:ascii="Arial" w:hAnsi="Arial" w:cs="Arial"/>
          <w:i w:val="0"/>
          <w:sz w:val="22"/>
          <w:szCs w:val="22"/>
        </w:rPr>
        <w:t>Estructura:</w:t>
      </w:r>
    </w:p>
    <w:p w14:paraId="4C9FD636" w14:textId="77777777" w:rsidR="000B3A1E" w:rsidRPr="00477781" w:rsidRDefault="000B3A1E" w:rsidP="000B3A1E">
      <w:pPr>
        <w:rPr>
          <w:rFonts w:ascii="Arial" w:hAnsi="Arial" w:cs="Arial"/>
          <w:lang w:val="es-ES" w:eastAsia="es-ES"/>
        </w:rPr>
      </w:pPr>
      <w:r w:rsidRPr="00477781">
        <w:rPr>
          <w:rFonts w:ascii="Arial" w:hAnsi="Arial" w:cs="Arial"/>
          <w:lang w:val="es-ES" w:eastAsia="es-ES"/>
        </w:rPr>
        <w:t xml:space="preserve">Está establecida en el </w:t>
      </w:r>
      <w:r w:rsidR="00DE7900" w:rsidRPr="00477781">
        <w:rPr>
          <w:rFonts w:ascii="Arial" w:hAnsi="Arial" w:cs="Arial"/>
          <w:lang w:val="es-ES" w:eastAsia="es-ES"/>
        </w:rPr>
        <w:t>Programa Contable XXXXXXX</w:t>
      </w:r>
      <w:r w:rsidRPr="00477781">
        <w:rPr>
          <w:rFonts w:ascii="Arial" w:hAnsi="Arial" w:cs="Arial"/>
          <w:lang w:val="es-ES" w:eastAsia="es-ES"/>
        </w:rPr>
        <w:t xml:space="preserve">. </w:t>
      </w:r>
    </w:p>
    <w:p w14:paraId="2AE9C02B" w14:textId="77777777" w:rsidR="008B6C18" w:rsidRPr="00477781" w:rsidRDefault="008B6C18" w:rsidP="003944E5">
      <w:pPr>
        <w:tabs>
          <w:tab w:val="left" w:pos="252"/>
          <w:tab w:val="left" w:pos="6495"/>
        </w:tabs>
        <w:spacing w:line="276" w:lineRule="auto"/>
        <w:jc w:val="center"/>
        <w:rPr>
          <w:rFonts w:ascii="Arial" w:hAnsi="Arial" w:cs="Arial"/>
          <w:bCs/>
          <w:iCs/>
        </w:rPr>
      </w:pPr>
    </w:p>
    <w:p w14:paraId="647DF056"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4.5.5. </w:t>
      </w:r>
      <w:r w:rsidR="008B6C18" w:rsidRPr="00477781">
        <w:rPr>
          <w:rFonts w:ascii="Arial" w:hAnsi="Arial" w:cs="Arial"/>
          <w:i w:val="0"/>
          <w:sz w:val="22"/>
          <w:szCs w:val="22"/>
        </w:rPr>
        <w:t>Revelaciones:</w:t>
      </w:r>
    </w:p>
    <w:p w14:paraId="4E79EE5B" w14:textId="77777777" w:rsidR="008B6C18" w:rsidRPr="00477781" w:rsidRDefault="002A67ED" w:rsidP="003944E5">
      <w:pPr>
        <w:tabs>
          <w:tab w:val="left" w:pos="252"/>
        </w:tabs>
        <w:spacing w:line="276" w:lineRule="auto"/>
        <w:jc w:val="both"/>
        <w:outlineLvl w:val="0"/>
        <w:rPr>
          <w:rFonts w:ascii="Arial" w:hAnsi="Arial" w:cs="Arial"/>
        </w:rPr>
      </w:pPr>
      <w:r w:rsidRPr="00477781">
        <w:rPr>
          <w:rFonts w:ascii="Arial" w:hAnsi="Arial" w:cs="Arial"/>
        </w:rPr>
        <w:t xml:space="preserve">Se </w:t>
      </w:r>
      <w:r w:rsidR="008B6C18" w:rsidRPr="00477781">
        <w:rPr>
          <w:rFonts w:ascii="Arial" w:hAnsi="Arial" w:cs="Arial"/>
        </w:rPr>
        <w:t xml:space="preserve">revelará en el estado de situación financiera, sub clasificaciones adicionales de las partidas presentadas, que den cuenta en forma detalla el origen de cada </w:t>
      </w:r>
      <w:r w:rsidR="00685E52" w:rsidRPr="00477781">
        <w:rPr>
          <w:rFonts w:ascii="Arial" w:hAnsi="Arial" w:cs="Arial"/>
        </w:rPr>
        <w:t>transacción</w:t>
      </w:r>
      <w:r w:rsidR="008B6C18" w:rsidRPr="00477781">
        <w:rPr>
          <w:rFonts w:ascii="Arial" w:hAnsi="Arial" w:cs="Arial"/>
        </w:rPr>
        <w:t xml:space="preserve">. </w:t>
      </w:r>
    </w:p>
    <w:p w14:paraId="36B9EE1A" w14:textId="77777777" w:rsidR="008B6C18" w:rsidRPr="00477781" w:rsidRDefault="008B6C18" w:rsidP="003944E5">
      <w:pPr>
        <w:tabs>
          <w:tab w:val="left" w:pos="252"/>
        </w:tabs>
        <w:spacing w:line="276" w:lineRule="auto"/>
        <w:jc w:val="both"/>
        <w:outlineLvl w:val="0"/>
        <w:rPr>
          <w:rFonts w:ascii="Arial" w:hAnsi="Arial" w:cs="Arial"/>
        </w:rPr>
      </w:pPr>
    </w:p>
    <w:p w14:paraId="15F03B82" w14:textId="77777777" w:rsidR="008B6C18" w:rsidRPr="00477781" w:rsidRDefault="008B6C18" w:rsidP="003944E5">
      <w:pPr>
        <w:tabs>
          <w:tab w:val="left" w:pos="252"/>
        </w:tabs>
        <w:spacing w:line="276" w:lineRule="auto"/>
        <w:jc w:val="both"/>
        <w:outlineLvl w:val="0"/>
        <w:rPr>
          <w:rFonts w:ascii="Arial" w:hAnsi="Arial" w:cs="Arial"/>
        </w:rPr>
      </w:pPr>
      <w:r w:rsidRPr="00477781">
        <w:rPr>
          <w:rFonts w:ascii="Arial" w:hAnsi="Arial" w:cs="Arial"/>
        </w:rPr>
        <w:t xml:space="preserve">El detalle de estas sub clasificaciones dependerá de los requerimientos de las NIIF, según el tamaño, naturaleza y función de los importes afectados.     </w:t>
      </w:r>
    </w:p>
    <w:p w14:paraId="3C279875"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lastRenderedPageBreak/>
        <w:t xml:space="preserve">4.6. </w:t>
      </w:r>
      <w:r w:rsidR="008B6C18" w:rsidRPr="00477781">
        <w:rPr>
          <w:rFonts w:ascii="Arial" w:hAnsi="Arial" w:cs="Arial"/>
          <w:i w:val="0"/>
          <w:sz w:val="22"/>
          <w:szCs w:val="22"/>
        </w:rPr>
        <w:t>Estado de resultado integral</w:t>
      </w:r>
      <w:r w:rsidR="002A67ED" w:rsidRPr="00477781">
        <w:rPr>
          <w:rFonts w:ascii="Arial" w:hAnsi="Arial" w:cs="Arial"/>
          <w:i w:val="0"/>
          <w:sz w:val="22"/>
          <w:szCs w:val="22"/>
        </w:rPr>
        <w:t xml:space="preserve"> </w:t>
      </w:r>
      <w:r w:rsidR="002A67ED" w:rsidRPr="00477781">
        <w:rPr>
          <w:rFonts w:ascii="Arial" w:hAnsi="Arial" w:cs="Arial"/>
          <w:i w:val="0"/>
          <w:sz w:val="22"/>
          <w:szCs w:val="22"/>
          <w:highlight w:val="yellow"/>
        </w:rPr>
        <w:t>social</w:t>
      </w:r>
      <w:r w:rsidR="008B6C18" w:rsidRPr="00477781">
        <w:rPr>
          <w:rFonts w:ascii="Arial" w:hAnsi="Arial" w:cs="Arial"/>
          <w:i w:val="0"/>
          <w:sz w:val="22"/>
          <w:szCs w:val="22"/>
          <w:highlight w:val="yellow"/>
        </w:rPr>
        <w:t>:</w:t>
      </w:r>
    </w:p>
    <w:p w14:paraId="56109D1D"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4.6.1. </w:t>
      </w:r>
      <w:r w:rsidR="008B6C18" w:rsidRPr="00477781">
        <w:rPr>
          <w:rFonts w:ascii="Arial" w:hAnsi="Arial" w:cs="Arial"/>
          <w:i w:val="0"/>
          <w:sz w:val="22"/>
          <w:szCs w:val="22"/>
        </w:rPr>
        <w:t>Ingresos:</w:t>
      </w:r>
    </w:p>
    <w:p w14:paraId="56684EDB" w14:textId="77777777" w:rsidR="008B6C18" w:rsidRPr="00477781" w:rsidRDefault="00CD24C0" w:rsidP="003944E5">
      <w:pPr>
        <w:tabs>
          <w:tab w:val="left" w:pos="252"/>
        </w:tabs>
        <w:spacing w:line="276" w:lineRule="auto"/>
        <w:jc w:val="both"/>
        <w:outlineLvl w:val="0"/>
        <w:rPr>
          <w:rFonts w:ascii="Arial" w:hAnsi="Arial" w:cs="Arial"/>
        </w:rPr>
      </w:pPr>
      <w:r w:rsidRPr="00477781">
        <w:rPr>
          <w:rFonts w:ascii="Arial" w:hAnsi="Arial" w:cs="Arial"/>
        </w:rPr>
        <w:t>L</w:t>
      </w:r>
      <w:r w:rsidR="002A67ED" w:rsidRPr="00477781">
        <w:rPr>
          <w:rFonts w:ascii="Arial" w:hAnsi="Arial" w:cs="Arial"/>
        </w:rPr>
        <w:t xml:space="preserve">a parroquia </w:t>
      </w:r>
      <w:r w:rsidR="008B6C18" w:rsidRPr="00477781">
        <w:rPr>
          <w:rFonts w:ascii="Arial" w:hAnsi="Arial" w:cs="Arial"/>
        </w:rPr>
        <w:t>reconocerá el ingreso en el estado de resultados integral cuando haya surgido un incremento en los beneficios económicos futuros asociado en el incremento en un activo o un decremento en el pasivo, que pueda medirse con fiabilidad.</w:t>
      </w:r>
    </w:p>
    <w:p w14:paraId="7AA601EB" w14:textId="77777777" w:rsidR="008B6C18" w:rsidRPr="00477781" w:rsidRDefault="008B6C18" w:rsidP="003944E5">
      <w:pPr>
        <w:tabs>
          <w:tab w:val="left" w:pos="252"/>
        </w:tabs>
        <w:spacing w:line="276" w:lineRule="auto"/>
        <w:jc w:val="both"/>
        <w:outlineLvl w:val="0"/>
        <w:rPr>
          <w:rFonts w:ascii="Arial" w:hAnsi="Arial" w:cs="Arial"/>
        </w:rPr>
      </w:pPr>
    </w:p>
    <w:p w14:paraId="4DA496D2"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4.6.2. </w:t>
      </w:r>
      <w:r w:rsidR="008B6C18" w:rsidRPr="00477781">
        <w:rPr>
          <w:rFonts w:ascii="Arial" w:hAnsi="Arial" w:cs="Arial"/>
          <w:i w:val="0"/>
          <w:sz w:val="22"/>
          <w:szCs w:val="22"/>
        </w:rPr>
        <w:t>Costos y Gastos:</w:t>
      </w:r>
    </w:p>
    <w:p w14:paraId="3E3AD945" w14:textId="77777777" w:rsidR="008B6C18" w:rsidRPr="00477781" w:rsidRDefault="00CD24C0" w:rsidP="003944E5">
      <w:pPr>
        <w:tabs>
          <w:tab w:val="left" w:pos="252"/>
        </w:tabs>
        <w:spacing w:line="276" w:lineRule="auto"/>
        <w:jc w:val="both"/>
        <w:outlineLvl w:val="0"/>
        <w:rPr>
          <w:rFonts w:ascii="Arial" w:hAnsi="Arial" w:cs="Arial"/>
          <w:b/>
        </w:rPr>
      </w:pPr>
      <w:r w:rsidRPr="00477781">
        <w:rPr>
          <w:rFonts w:ascii="Arial" w:hAnsi="Arial" w:cs="Arial"/>
        </w:rPr>
        <w:t>L</w:t>
      </w:r>
      <w:r w:rsidR="002A67ED" w:rsidRPr="00477781">
        <w:rPr>
          <w:rFonts w:ascii="Arial" w:hAnsi="Arial" w:cs="Arial"/>
        </w:rPr>
        <w:t>a parroquia</w:t>
      </w:r>
      <w:r w:rsidR="008B6C18" w:rsidRPr="00477781">
        <w:rPr>
          <w:rFonts w:ascii="Arial" w:hAnsi="Arial" w:cs="Arial"/>
        </w:rPr>
        <w:t xml:space="preserve"> reconocerá el costo o el gasto en el estado de resultados integral cuando haya surgido un decremento en los beneficios económicos futuros asociado en el decremento en un activo o un incremento en el pasivo, que pueda medirse con fiabilidad</w:t>
      </w:r>
    </w:p>
    <w:p w14:paraId="72AE03E1" w14:textId="77777777" w:rsidR="008B6C18" w:rsidRPr="00477781" w:rsidRDefault="008B6C18" w:rsidP="003944E5">
      <w:pPr>
        <w:tabs>
          <w:tab w:val="left" w:pos="252"/>
        </w:tabs>
        <w:spacing w:line="276" w:lineRule="auto"/>
        <w:jc w:val="both"/>
        <w:outlineLvl w:val="0"/>
        <w:rPr>
          <w:rFonts w:ascii="Arial" w:hAnsi="Arial" w:cs="Arial"/>
          <w:b/>
        </w:rPr>
      </w:pPr>
    </w:p>
    <w:p w14:paraId="18D7CA73"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4.6.3. </w:t>
      </w:r>
      <w:r w:rsidR="008B6C18" w:rsidRPr="00477781">
        <w:rPr>
          <w:rFonts w:ascii="Arial" w:hAnsi="Arial" w:cs="Arial"/>
          <w:i w:val="0"/>
          <w:sz w:val="22"/>
          <w:szCs w:val="22"/>
        </w:rPr>
        <w:t>Estructura:</w:t>
      </w:r>
    </w:p>
    <w:p w14:paraId="297E4D0F" w14:textId="77777777" w:rsidR="00477781" w:rsidRPr="00477781" w:rsidRDefault="000B3A1E" w:rsidP="000B3A1E">
      <w:pPr>
        <w:rPr>
          <w:rFonts w:ascii="Arial" w:hAnsi="Arial" w:cs="Arial"/>
        </w:rPr>
      </w:pPr>
      <w:r w:rsidRPr="00477781">
        <w:rPr>
          <w:rFonts w:ascii="Arial" w:hAnsi="Arial" w:cs="Arial"/>
          <w:lang w:val="es-ES" w:eastAsia="es-ES"/>
        </w:rPr>
        <w:t xml:space="preserve">Está establecida en el </w:t>
      </w:r>
      <w:r w:rsidR="00DE7900" w:rsidRPr="00477781">
        <w:rPr>
          <w:rFonts w:ascii="Arial" w:hAnsi="Arial" w:cs="Arial"/>
          <w:lang w:val="es-ES" w:eastAsia="es-ES"/>
        </w:rPr>
        <w:t>Programa Contable XXXXXXX</w:t>
      </w:r>
      <w:r w:rsidRPr="00477781">
        <w:rPr>
          <w:rFonts w:ascii="Arial" w:hAnsi="Arial" w:cs="Arial"/>
          <w:lang w:val="es-ES" w:eastAsia="es-ES"/>
        </w:rPr>
        <w:t>.</w:t>
      </w:r>
      <w:r w:rsidR="008B6C18" w:rsidRPr="00477781">
        <w:rPr>
          <w:rFonts w:ascii="Arial" w:hAnsi="Arial" w:cs="Arial"/>
        </w:rPr>
        <w:t xml:space="preserve"> </w:t>
      </w:r>
    </w:p>
    <w:p w14:paraId="6D5F0386" w14:textId="77777777" w:rsidR="008B6C18" w:rsidRPr="00477781" w:rsidRDefault="008B6C18" w:rsidP="000B3A1E">
      <w:pPr>
        <w:rPr>
          <w:rFonts w:ascii="Arial" w:hAnsi="Arial" w:cs="Arial"/>
        </w:rPr>
      </w:pPr>
      <w:r w:rsidRPr="00477781">
        <w:rPr>
          <w:rFonts w:ascii="Arial" w:hAnsi="Arial" w:cs="Arial"/>
        </w:rPr>
        <w:t xml:space="preserve">                                                                                               </w:t>
      </w:r>
    </w:p>
    <w:p w14:paraId="71172C07"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4.6.4. </w:t>
      </w:r>
      <w:r w:rsidR="008B6C18" w:rsidRPr="00477781">
        <w:rPr>
          <w:rFonts w:ascii="Arial" w:hAnsi="Arial" w:cs="Arial"/>
          <w:i w:val="0"/>
          <w:sz w:val="22"/>
          <w:szCs w:val="22"/>
        </w:rPr>
        <w:t>Revelaciones:</w:t>
      </w:r>
    </w:p>
    <w:p w14:paraId="21010E98" w14:textId="77777777" w:rsidR="008B6C18" w:rsidRPr="00477781" w:rsidRDefault="00CD24C0" w:rsidP="003944E5">
      <w:pPr>
        <w:tabs>
          <w:tab w:val="left" w:pos="252"/>
        </w:tabs>
        <w:spacing w:line="276" w:lineRule="auto"/>
        <w:jc w:val="both"/>
        <w:outlineLvl w:val="0"/>
        <w:rPr>
          <w:rFonts w:ascii="Arial" w:hAnsi="Arial" w:cs="Arial"/>
          <w:noProof/>
          <w:spacing w:val="3"/>
        </w:rPr>
      </w:pPr>
      <w:r w:rsidRPr="00477781">
        <w:rPr>
          <w:rFonts w:ascii="Arial" w:hAnsi="Arial" w:cs="Arial"/>
          <w:noProof/>
          <w:spacing w:val="3"/>
        </w:rPr>
        <w:t>L</w:t>
      </w:r>
      <w:r w:rsidR="002A67ED" w:rsidRPr="00477781">
        <w:rPr>
          <w:rFonts w:ascii="Arial" w:hAnsi="Arial" w:cs="Arial"/>
          <w:noProof/>
          <w:spacing w:val="3"/>
        </w:rPr>
        <w:t>a parroquia</w:t>
      </w:r>
      <w:r w:rsidR="008B6C18" w:rsidRPr="00477781">
        <w:rPr>
          <w:rFonts w:ascii="Arial" w:hAnsi="Arial" w:cs="Arial"/>
          <w:noProof/>
          <w:spacing w:val="3"/>
        </w:rPr>
        <w:t xml:space="preserve"> revelar</w:t>
      </w:r>
      <w:r w:rsidR="00461470" w:rsidRPr="00477781">
        <w:rPr>
          <w:rFonts w:ascii="Arial" w:hAnsi="Arial" w:cs="Arial"/>
          <w:noProof/>
          <w:spacing w:val="3"/>
        </w:rPr>
        <w:t>á</w:t>
      </w:r>
      <w:r w:rsidR="008B6C18" w:rsidRPr="00477781">
        <w:rPr>
          <w:rFonts w:ascii="Arial" w:hAnsi="Arial" w:cs="Arial"/>
          <w:noProof/>
          <w:spacing w:val="3"/>
        </w:rPr>
        <w:t xml:space="preserve"> de forma separada información sobre la naturaleza y el importe de las partidas de ingresos y gastos cuando estas tengan importancia relativa y sean relevantes para comprender el resultado del ejercicio.</w:t>
      </w:r>
    </w:p>
    <w:p w14:paraId="40998F0C" w14:textId="77777777" w:rsidR="008B6C18" w:rsidRPr="00477781" w:rsidRDefault="008B6C18" w:rsidP="0026088E">
      <w:pPr>
        <w:pStyle w:val="Ttulo1"/>
        <w:rPr>
          <w:rFonts w:ascii="Arial" w:hAnsi="Arial" w:cs="Arial"/>
          <w:i w:val="0"/>
          <w:noProof/>
          <w:sz w:val="22"/>
          <w:szCs w:val="22"/>
          <w:lang w:val="es-CO"/>
        </w:rPr>
      </w:pPr>
    </w:p>
    <w:p w14:paraId="5E11912E" w14:textId="77777777" w:rsidR="008B6C18" w:rsidRPr="00477781" w:rsidRDefault="0026088E" w:rsidP="0026088E">
      <w:pPr>
        <w:pStyle w:val="Ttulo1"/>
        <w:rPr>
          <w:rFonts w:ascii="Arial" w:hAnsi="Arial" w:cs="Arial"/>
          <w:i w:val="0"/>
          <w:noProof/>
          <w:sz w:val="22"/>
          <w:szCs w:val="22"/>
        </w:rPr>
      </w:pPr>
      <w:r w:rsidRPr="00477781">
        <w:rPr>
          <w:rFonts w:ascii="Arial" w:hAnsi="Arial" w:cs="Arial"/>
          <w:i w:val="0"/>
          <w:noProof/>
          <w:sz w:val="22"/>
          <w:szCs w:val="22"/>
        </w:rPr>
        <w:t xml:space="preserve">4.6.5. </w:t>
      </w:r>
      <w:r w:rsidR="008B6C18" w:rsidRPr="00477781">
        <w:rPr>
          <w:rFonts w:ascii="Arial" w:hAnsi="Arial" w:cs="Arial"/>
          <w:i w:val="0"/>
          <w:noProof/>
          <w:sz w:val="22"/>
          <w:szCs w:val="22"/>
        </w:rPr>
        <w:t>Otro resultado integral:</w:t>
      </w:r>
    </w:p>
    <w:p w14:paraId="62FB7909" w14:textId="77777777" w:rsidR="008B6C18" w:rsidRPr="00477781" w:rsidRDefault="008B6C18" w:rsidP="003944E5">
      <w:pPr>
        <w:tabs>
          <w:tab w:val="left" w:pos="252"/>
        </w:tabs>
        <w:spacing w:line="276" w:lineRule="auto"/>
        <w:jc w:val="both"/>
        <w:outlineLvl w:val="0"/>
        <w:rPr>
          <w:rFonts w:ascii="Arial" w:hAnsi="Arial" w:cs="Arial"/>
        </w:rPr>
      </w:pPr>
      <w:r w:rsidRPr="00477781">
        <w:rPr>
          <w:rFonts w:ascii="Arial" w:hAnsi="Arial" w:cs="Arial"/>
        </w:rPr>
        <w:t xml:space="preserve">El otro resultado integral de </w:t>
      </w:r>
      <w:r w:rsidR="002A67ED" w:rsidRPr="00477781">
        <w:rPr>
          <w:rFonts w:ascii="Arial" w:hAnsi="Arial" w:cs="Arial"/>
        </w:rPr>
        <w:t>la parroquia</w:t>
      </w:r>
      <w:r w:rsidRPr="00477781">
        <w:rPr>
          <w:rFonts w:ascii="Arial" w:hAnsi="Arial" w:cs="Arial"/>
        </w:rPr>
        <w:t xml:space="preserve"> presentar</w:t>
      </w:r>
      <w:r w:rsidR="00461470" w:rsidRPr="00477781">
        <w:rPr>
          <w:rFonts w:ascii="Arial" w:hAnsi="Arial" w:cs="Arial"/>
        </w:rPr>
        <w:t>á</w:t>
      </w:r>
      <w:r w:rsidRPr="00477781">
        <w:rPr>
          <w:rFonts w:ascii="Arial" w:hAnsi="Arial" w:cs="Arial"/>
        </w:rPr>
        <w:t xml:space="preserve"> partidas clasificadas por naturaleza y revelará los ajustes por reclasificaciones.</w:t>
      </w:r>
    </w:p>
    <w:p w14:paraId="645F3A9D" w14:textId="77777777" w:rsidR="008B6C18" w:rsidRPr="00477781" w:rsidRDefault="008B6C18" w:rsidP="003944E5">
      <w:pPr>
        <w:tabs>
          <w:tab w:val="left" w:pos="252"/>
        </w:tabs>
        <w:spacing w:line="276" w:lineRule="auto"/>
        <w:jc w:val="both"/>
        <w:outlineLvl w:val="0"/>
        <w:rPr>
          <w:rFonts w:ascii="Arial" w:hAnsi="Arial" w:cs="Arial"/>
          <w:noProof/>
          <w:spacing w:val="3"/>
        </w:rPr>
      </w:pPr>
      <w:r w:rsidRPr="00477781">
        <w:rPr>
          <w:rFonts w:ascii="Arial" w:hAnsi="Arial" w:cs="Arial"/>
          <w:noProof/>
          <w:spacing w:val="3"/>
        </w:rPr>
        <w:t xml:space="preserve"> </w:t>
      </w:r>
    </w:p>
    <w:p w14:paraId="34588BE7" w14:textId="77777777" w:rsidR="008B6C18" w:rsidRPr="00477781" w:rsidRDefault="0026088E" w:rsidP="0026088E">
      <w:pPr>
        <w:pStyle w:val="Ttulo1"/>
        <w:rPr>
          <w:rFonts w:ascii="Arial" w:hAnsi="Arial" w:cs="Arial"/>
          <w:i w:val="0"/>
          <w:noProof/>
          <w:sz w:val="22"/>
          <w:szCs w:val="22"/>
        </w:rPr>
      </w:pPr>
      <w:r w:rsidRPr="00477781">
        <w:rPr>
          <w:rFonts w:ascii="Arial" w:hAnsi="Arial" w:cs="Arial"/>
          <w:i w:val="0"/>
          <w:noProof/>
          <w:sz w:val="22"/>
          <w:szCs w:val="22"/>
        </w:rPr>
        <w:t xml:space="preserve">4.6.5.1. </w:t>
      </w:r>
      <w:r w:rsidR="008B6C18" w:rsidRPr="00477781">
        <w:rPr>
          <w:rFonts w:ascii="Arial" w:hAnsi="Arial" w:cs="Arial"/>
          <w:i w:val="0"/>
          <w:noProof/>
          <w:sz w:val="22"/>
          <w:szCs w:val="22"/>
        </w:rPr>
        <w:t>Estructura:</w:t>
      </w:r>
    </w:p>
    <w:p w14:paraId="43FBE1DA" w14:textId="77777777" w:rsidR="008B6C18" w:rsidRPr="00477781" w:rsidRDefault="00DA4DE2" w:rsidP="003944E5">
      <w:pPr>
        <w:tabs>
          <w:tab w:val="left" w:pos="252"/>
          <w:tab w:val="left" w:pos="6495"/>
        </w:tabs>
        <w:spacing w:line="276" w:lineRule="auto"/>
        <w:jc w:val="both"/>
        <w:rPr>
          <w:rFonts w:ascii="Arial" w:hAnsi="Arial" w:cs="Arial"/>
          <w:bCs/>
          <w:iCs/>
        </w:rPr>
      </w:pPr>
      <w:r w:rsidRPr="00477781">
        <w:rPr>
          <w:rFonts w:ascii="Arial" w:hAnsi="Arial" w:cs="Arial"/>
          <w:bCs/>
          <w:iCs/>
        </w:rPr>
        <w:t xml:space="preserve">Luego del Resultado del Estado de Resultados, se insertan las cuentas del Otro Resultado Integral. </w:t>
      </w:r>
    </w:p>
    <w:p w14:paraId="3114463B" w14:textId="77777777" w:rsidR="008B6C18" w:rsidRPr="00477781" w:rsidRDefault="008B6C18" w:rsidP="003944E5">
      <w:pPr>
        <w:tabs>
          <w:tab w:val="left" w:pos="252"/>
        </w:tabs>
        <w:spacing w:line="276" w:lineRule="auto"/>
        <w:jc w:val="both"/>
        <w:outlineLvl w:val="0"/>
        <w:rPr>
          <w:rFonts w:ascii="Arial" w:hAnsi="Arial" w:cs="Arial"/>
          <w:b/>
          <w:noProof/>
          <w:spacing w:val="6"/>
        </w:rPr>
      </w:pPr>
    </w:p>
    <w:p w14:paraId="71D71DB2" w14:textId="77777777" w:rsidR="008B6C18" w:rsidRPr="00477781" w:rsidRDefault="0026088E" w:rsidP="0026088E">
      <w:pPr>
        <w:pStyle w:val="Ttulo1"/>
        <w:rPr>
          <w:rFonts w:ascii="Arial" w:hAnsi="Arial" w:cs="Arial"/>
          <w:i w:val="0"/>
          <w:noProof/>
          <w:sz w:val="22"/>
          <w:szCs w:val="22"/>
        </w:rPr>
      </w:pPr>
      <w:r w:rsidRPr="00477781">
        <w:rPr>
          <w:rFonts w:ascii="Arial" w:hAnsi="Arial" w:cs="Arial"/>
          <w:i w:val="0"/>
          <w:noProof/>
          <w:sz w:val="22"/>
          <w:szCs w:val="22"/>
        </w:rPr>
        <w:t xml:space="preserve">4.7. </w:t>
      </w:r>
      <w:r w:rsidR="008B6C18" w:rsidRPr="00477781">
        <w:rPr>
          <w:rFonts w:ascii="Arial" w:hAnsi="Arial" w:cs="Arial"/>
          <w:i w:val="0"/>
          <w:noProof/>
          <w:sz w:val="22"/>
          <w:szCs w:val="22"/>
        </w:rPr>
        <w:t>Estado de cambios en el patrimonio:</w:t>
      </w:r>
    </w:p>
    <w:p w14:paraId="649B34D1" w14:textId="77777777" w:rsidR="008B6C18" w:rsidRPr="00477781" w:rsidRDefault="0026088E" w:rsidP="0026088E">
      <w:pPr>
        <w:pStyle w:val="Ttulo1"/>
        <w:rPr>
          <w:rFonts w:ascii="Arial" w:hAnsi="Arial" w:cs="Arial"/>
          <w:i w:val="0"/>
          <w:noProof/>
          <w:sz w:val="22"/>
          <w:szCs w:val="22"/>
        </w:rPr>
      </w:pPr>
      <w:r w:rsidRPr="00477781">
        <w:rPr>
          <w:rFonts w:ascii="Arial" w:hAnsi="Arial" w:cs="Arial"/>
          <w:i w:val="0"/>
          <w:noProof/>
          <w:sz w:val="22"/>
          <w:szCs w:val="22"/>
        </w:rPr>
        <w:t xml:space="preserve">4.7.1. </w:t>
      </w:r>
      <w:r w:rsidR="008B6C18" w:rsidRPr="00477781">
        <w:rPr>
          <w:rFonts w:ascii="Arial" w:hAnsi="Arial" w:cs="Arial"/>
          <w:i w:val="0"/>
          <w:noProof/>
          <w:sz w:val="22"/>
          <w:szCs w:val="22"/>
        </w:rPr>
        <w:t>Concepto:</w:t>
      </w:r>
    </w:p>
    <w:p w14:paraId="31461935" w14:textId="77777777" w:rsidR="008B6C18" w:rsidRPr="00477781" w:rsidRDefault="00CD24C0" w:rsidP="003944E5">
      <w:pPr>
        <w:tabs>
          <w:tab w:val="left" w:pos="252"/>
        </w:tabs>
        <w:spacing w:line="276" w:lineRule="auto"/>
        <w:jc w:val="both"/>
        <w:outlineLvl w:val="0"/>
        <w:rPr>
          <w:rFonts w:ascii="Arial" w:hAnsi="Arial" w:cs="Arial"/>
          <w:noProof/>
          <w:spacing w:val="6"/>
        </w:rPr>
      </w:pPr>
      <w:r w:rsidRPr="00477781">
        <w:rPr>
          <w:rFonts w:ascii="Arial" w:hAnsi="Arial" w:cs="Arial"/>
          <w:noProof/>
          <w:spacing w:val="6"/>
        </w:rPr>
        <w:t>L</w:t>
      </w:r>
      <w:r w:rsidR="00341A6F" w:rsidRPr="00477781">
        <w:rPr>
          <w:rFonts w:ascii="Arial" w:hAnsi="Arial" w:cs="Arial"/>
          <w:noProof/>
          <w:spacing w:val="6"/>
        </w:rPr>
        <w:t>a parroquia</w:t>
      </w:r>
      <w:r w:rsidR="008B6C18" w:rsidRPr="00477781">
        <w:rPr>
          <w:rFonts w:ascii="Arial" w:hAnsi="Arial" w:cs="Arial"/>
          <w:noProof/>
          <w:spacing w:val="6"/>
        </w:rPr>
        <w:t xml:space="preserve"> presentará un estado de cambios en el patrimonio, que muestre por cada partida del patrimonio, una conciliación entre los importes en libros al comienzo y al final del periodo, revelando por separado los cambios procedentes de las partidas que se relacionan en la estructura.  </w:t>
      </w:r>
      <w:r w:rsidR="00341A6F" w:rsidRPr="00477781">
        <w:rPr>
          <w:rFonts w:ascii="Arial" w:hAnsi="Arial" w:cs="Arial"/>
          <w:noProof/>
          <w:spacing w:val="6"/>
        </w:rPr>
        <w:t xml:space="preserve">En los casos en que la única variación en el patrimonio son los excedentes, se omite este estado financiero. </w:t>
      </w:r>
    </w:p>
    <w:p w14:paraId="6941D394" w14:textId="77777777" w:rsidR="008B6C18" w:rsidRPr="00477781" w:rsidRDefault="008B6C18" w:rsidP="003944E5">
      <w:pPr>
        <w:tabs>
          <w:tab w:val="left" w:pos="252"/>
        </w:tabs>
        <w:spacing w:line="276" w:lineRule="auto"/>
        <w:jc w:val="both"/>
        <w:outlineLvl w:val="0"/>
        <w:rPr>
          <w:rFonts w:ascii="Arial" w:hAnsi="Arial" w:cs="Arial"/>
          <w:noProof/>
          <w:spacing w:val="6"/>
        </w:rPr>
      </w:pPr>
    </w:p>
    <w:p w14:paraId="1D5EBFFE" w14:textId="77777777" w:rsidR="008B6C18" w:rsidRPr="00477781" w:rsidRDefault="0026088E" w:rsidP="0026088E">
      <w:pPr>
        <w:pStyle w:val="Ttulo1"/>
        <w:rPr>
          <w:rFonts w:ascii="Arial" w:hAnsi="Arial" w:cs="Arial"/>
          <w:i w:val="0"/>
          <w:noProof/>
          <w:sz w:val="22"/>
          <w:szCs w:val="22"/>
        </w:rPr>
      </w:pPr>
      <w:r w:rsidRPr="00477781">
        <w:rPr>
          <w:rFonts w:ascii="Arial" w:hAnsi="Arial" w:cs="Arial"/>
          <w:i w:val="0"/>
          <w:noProof/>
          <w:sz w:val="22"/>
          <w:szCs w:val="22"/>
        </w:rPr>
        <w:t xml:space="preserve">4.7.2. </w:t>
      </w:r>
      <w:r w:rsidR="008B6C18" w:rsidRPr="00477781">
        <w:rPr>
          <w:rFonts w:ascii="Arial" w:hAnsi="Arial" w:cs="Arial"/>
          <w:i w:val="0"/>
          <w:noProof/>
          <w:sz w:val="22"/>
          <w:szCs w:val="22"/>
        </w:rPr>
        <w:t>Estructura:</w:t>
      </w:r>
    </w:p>
    <w:p w14:paraId="56F823FA" w14:textId="77777777" w:rsidR="00DA4DE2" w:rsidRPr="00477781" w:rsidRDefault="00DA4DE2" w:rsidP="00DA4DE2">
      <w:pPr>
        <w:rPr>
          <w:rFonts w:ascii="Arial" w:hAnsi="Arial" w:cs="Arial"/>
          <w:lang w:val="es-ES" w:eastAsia="es-ES"/>
        </w:rPr>
      </w:pPr>
      <w:r w:rsidRPr="00477781">
        <w:rPr>
          <w:rFonts w:ascii="Arial" w:hAnsi="Arial" w:cs="Arial"/>
          <w:lang w:val="es-ES" w:eastAsia="es-ES"/>
        </w:rPr>
        <w:t xml:space="preserve">Está establecida en el </w:t>
      </w:r>
      <w:r w:rsidR="00DE7900" w:rsidRPr="00477781">
        <w:rPr>
          <w:rFonts w:ascii="Arial" w:hAnsi="Arial" w:cs="Arial"/>
          <w:lang w:val="es-ES" w:eastAsia="es-ES"/>
        </w:rPr>
        <w:t>Programa Contable XXXXXXX</w:t>
      </w:r>
      <w:r w:rsidRPr="00477781">
        <w:rPr>
          <w:rFonts w:ascii="Arial" w:hAnsi="Arial" w:cs="Arial"/>
          <w:lang w:val="es-ES" w:eastAsia="es-ES"/>
        </w:rPr>
        <w:t>.</w:t>
      </w:r>
    </w:p>
    <w:p w14:paraId="08890A36" w14:textId="77777777" w:rsidR="008B6C18" w:rsidRPr="00477781" w:rsidRDefault="008B6C18" w:rsidP="003944E5">
      <w:pPr>
        <w:tabs>
          <w:tab w:val="left" w:pos="252"/>
        </w:tabs>
        <w:spacing w:line="276" w:lineRule="auto"/>
        <w:jc w:val="both"/>
        <w:outlineLvl w:val="0"/>
        <w:rPr>
          <w:rFonts w:ascii="Arial" w:hAnsi="Arial" w:cs="Arial"/>
          <w:noProof/>
          <w:spacing w:val="6"/>
        </w:rPr>
      </w:pPr>
    </w:p>
    <w:p w14:paraId="0C596BAC" w14:textId="77777777" w:rsidR="008B6C18" w:rsidRPr="00477781" w:rsidRDefault="0026088E" w:rsidP="0026088E">
      <w:pPr>
        <w:pStyle w:val="Ttulo1"/>
        <w:rPr>
          <w:rFonts w:ascii="Arial" w:hAnsi="Arial" w:cs="Arial"/>
          <w:i w:val="0"/>
          <w:noProof/>
          <w:sz w:val="22"/>
          <w:szCs w:val="22"/>
        </w:rPr>
      </w:pPr>
      <w:r w:rsidRPr="00477781">
        <w:rPr>
          <w:rFonts w:ascii="Arial" w:hAnsi="Arial" w:cs="Arial"/>
          <w:i w:val="0"/>
          <w:noProof/>
          <w:sz w:val="22"/>
          <w:szCs w:val="22"/>
        </w:rPr>
        <w:t xml:space="preserve">4.7.3. </w:t>
      </w:r>
      <w:r w:rsidR="008B6C18" w:rsidRPr="00477781">
        <w:rPr>
          <w:rFonts w:ascii="Arial" w:hAnsi="Arial" w:cs="Arial"/>
          <w:i w:val="0"/>
          <w:noProof/>
          <w:sz w:val="22"/>
          <w:szCs w:val="22"/>
        </w:rPr>
        <w:t>Revelaciones:</w:t>
      </w:r>
    </w:p>
    <w:p w14:paraId="5D8465D9" w14:textId="77777777" w:rsidR="008B6C18" w:rsidRPr="00477781" w:rsidRDefault="00CD24C0" w:rsidP="003944E5">
      <w:pPr>
        <w:tabs>
          <w:tab w:val="left" w:pos="252"/>
        </w:tabs>
        <w:spacing w:line="276" w:lineRule="auto"/>
        <w:jc w:val="both"/>
        <w:outlineLvl w:val="0"/>
        <w:rPr>
          <w:rFonts w:ascii="Arial" w:hAnsi="Arial" w:cs="Arial"/>
        </w:rPr>
      </w:pPr>
      <w:r w:rsidRPr="00477781">
        <w:rPr>
          <w:rFonts w:ascii="Arial" w:hAnsi="Arial" w:cs="Arial"/>
        </w:rPr>
        <w:t>L</w:t>
      </w:r>
      <w:r w:rsidR="00341A6F" w:rsidRPr="00477781">
        <w:rPr>
          <w:rFonts w:ascii="Arial" w:hAnsi="Arial" w:cs="Arial"/>
        </w:rPr>
        <w:t xml:space="preserve">a parroquia </w:t>
      </w:r>
      <w:r w:rsidR="008B6C18" w:rsidRPr="00477781">
        <w:rPr>
          <w:rFonts w:ascii="Arial" w:hAnsi="Arial" w:cs="Arial"/>
        </w:rPr>
        <w:t xml:space="preserve">revelara en el Estado de Cambios en el Patrimonio, las transacciones que tienen que ver con los excedentes y los movimientos </w:t>
      </w:r>
      <w:r w:rsidR="00DA4DE2" w:rsidRPr="00477781">
        <w:rPr>
          <w:rFonts w:ascii="Arial" w:hAnsi="Arial" w:cs="Arial"/>
        </w:rPr>
        <w:t>del patrimonio.</w:t>
      </w:r>
    </w:p>
    <w:p w14:paraId="3B4410CC" w14:textId="77777777" w:rsidR="008B6C18" w:rsidRPr="00477781" w:rsidRDefault="008B6C18" w:rsidP="003944E5">
      <w:pPr>
        <w:tabs>
          <w:tab w:val="left" w:pos="252"/>
        </w:tabs>
        <w:spacing w:line="276" w:lineRule="auto"/>
        <w:jc w:val="both"/>
        <w:outlineLvl w:val="0"/>
        <w:rPr>
          <w:rFonts w:ascii="Arial" w:hAnsi="Arial" w:cs="Arial"/>
        </w:rPr>
      </w:pPr>
    </w:p>
    <w:p w14:paraId="3D452938"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lastRenderedPageBreak/>
        <w:t xml:space="preserve">4.8. </w:t>
      </w:r>
      <w:r w:rsidR="008B6C18" w:rsidRPr="00477781">
        <w:rPr>
          <w:rFonts w:ascii="Arial" w:hAnsi="Arial" w:cs="Arial"/>
          <w:i w:val="0"/>
          <w:sz w:val="22"/>
          <w:szCs w:val="22"/>
        </w:rPr>
        <w:t>Estado de flujo de efectivo:</w:t>
      </w:r>
    </w:p>
    <w:p w14:paraId="214B0B48"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4.8.1. </w:t>
      </w:r>
      <w:r w:rsidR="008B6C18" w:rsidRPr="00477781">
        <w:rPr>
          <w:rFonts w:ascii="Arial" w:hAnsi="Arial" w:cs="Arial"/>
          <w:i w:val="0"/>
          <w:sz w:val="22"/>
          <w:szCs w:val="22"/>
        </w:rPr>
        <w:t xml:space="preserve">Concepto: </w:t>
      </w:r>
    </w:p>
    <w:p w14:paraId="56FC9D00" w14:textId="77777777" w:rsidR="008B6C18" w:rsidRPr="00477781" w:rsidRDefault="00CD24C0" w:rsidP="003944E5">
      <w:pPr>
        <w:tabs>
          <w:tab w:val="left" w:pos="252"/>
        </w:tabs>
        <w:spacing w:line="276" w:lineRule="auto"/>
        <w:jc w:val="both"/>
        <w:outlineLvl w:val="0"/>
        <w:rPr>
          <w:rFonts w:ascii="Arial" w:hAnsi="Arial" w:cs="Arial"/>
        </w:rPr>
      </w:pPr>
      <w:r w:rsidRPr="00477781">
        <w:rPr>
          <w:rFonts w:ascii="Arial" w:hAnsi="Arial" w:cs="Arial"/>
        </w:rPr>
        <w:t>L</w:t>
      </w:r>
      <w:r w:rsidR="00341A6F" w:rsidRPr="00477781">
        <w:rPr>
          <w:rFonts w:ascii="Arial" w:hAnsi="Arial" w:cs="Arial"/>
        </w:rPr>
        <w:t>a parroquia</w:t>
      </w:r>
      <w:r w:rsidR="008B6C18" w:rsidRPr="00477781">
        <w:rPr>
          <w:rFonts w:ascii="Arial" w:hAnsi="Arial" w:cs="Arial"/>
        </w:rPr>
        <w:t xml:space="preserve"> en el periodo en el cual se informa, presentará el estado de flujo de efectivo, que proporcione información sobre los cambios en el efectivo y equivalentes al efectivo, que proceden de las actividades de operación, inversión y financiación.</w:t>
      </w:r>
    </w:p>
    <w:p w14:paraId="341FECA8" w14:textId="77777777" w:rsidR="00477781" w:rsidRPr="00477781" w:rsidRDefault="00477781" w:rsidP="0026088E">
      <w:pPr>
        <w:pStyle w:val="Ttulo1"/>
        <w:rPr>
          <w:rFonts w:ascii="Arial" w:hAnsi="Arial" w:cs="Arial"/>
          <w:i w:val="0"/>
          <w:sz w:val="22"/>
          <w:szCs w:val="22"/>
        </w:rPr>
      </w:pPr>
    </w:p>
    <w:p w14:paraId="47C6B2D6"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4.8.2. </w:t>
      </w:r>
      <w:r w:rsidR="008B6C18" w:rsidRPr="00477781">
        <w:rPr>
          <w:rFonts w:ascii="Arial" w:hAnsi="Arial" w:cs="Arial"/>
          <w:i w:val="0"/>
          <w:sz w:val="22"/>
          <w:szCs w:val="22"/>
        </w:rPr>
        <w:t>Estructura:</w:t>
      </w:r>
    </w:p>
    <w:p w14:paraId="2CC7925C" w14:textId="77777777" w:rsidR="00DA4DE2" w:rsidRPr="00477781" w:rsidRDefault="00DA4DE2" w:rsidP="00DA4DE2">
      <w:pPr>
        <w:rPr>
          <w:rFonts w:ascii="Arial" w:hAnsi="Arial" w:cs="Arial"/>
          <w:lang w:val="es-ES" w:eastAsia="es-ES"/>
        </w:rPr>
      </w:pPr>
      <w:r w:rsidRPr="00477781">
        <w:rPr>
          <w:rFonts w:ascii="Arial" w:hAnsi="Arial" w:cs="Arial"/>
          <w:lang w:val="es-ES" w:eastAsia="es-ES"/>
        </w:rPr>
        <w:t xml:space="preserve">Está establecida en el </w:t>
      </w:r>
      <w:r w:rsidR="00DE7900" w:rsidRPr="00477781">
        <w:rPr>
          <w:rFonts w:ascii="Arial" w:hAnsi="Arial" w:cs="Arial"/>
          <w:lang w:val="es-ES" w:eastAsia="es-ES"/>
        </w:rPr>
        <w:t>Programa Contable XXXXXXX</w:t>
      </w:r>
      <w:r w:rsidRPr="00477781">
        <w:rPr>
          <w:rFonts w:ascii="Arial" w:hAnsi="Arial" w:cs="Arial"/>
          <w:lang w:val="es-ES" w:eastAsia="es-ES"/>
        </w:rPr>
        <w:t>.</w:t>
      </w:r>
    </w:p>
    <w:p w14:paraId="7F46AC5C" w14:textId="77777777" w:rsidR="00DA4DE2" w:rsidRPr="00477781" w:rsidRDefault="00DA4DE2" w:rsidP="0026088E">
      <w:pPr>
        <w:pStyle w:val="Ttulo1"/>
        <w:rPr>
          <w:rFonts w:ascii="Arial" w:hAnsi="Arial" w:cs="Arial"/>
          <w:i w:val="0"/>
          <w:noProof/>
          <w:w w:val="95"/>
          <w:sz w:val="22"/>
          <w:szCs w:val="22"/>
        </w:rPr>
      </w:pPr>
    </w:p>
    <w:p w14:paraId="554F3690" w14:textId="77777777" w:rsidR="008B6C18" w:rsidRPr="00477781" w:rsidRDefault="0026088E" w:rsidP="0026088E">
      <w:pPr>
        <w:pStyle w:val="Ttulo1"/>
        <w:rPr>
          <w:rFonts w:ascii="Arial" w:hAnsi="Arial" w:cs="Arial"/>
          <w:i w:val="0"/>
          <w:noProof/>
          <w:w w:val="95"/>
          <w:sz w:val="22"/>
          <w:szCs w:val="22"/>
        </w:rPr>
      </w:pPr>
      <w:r w:rsidRPr="00477781">
        <w:rPr>
          <w:rFonts w:ascii="Arial" w:hAnsi="Arial" w:cs="Arial"/>
          <w:i w:val="0"/>
          <w:noProof/>
          <w:w w:val="95"/>
          <w:sz w:val="22"/>
          <w:szCs w:val="22"/>
        </w:rPr>
        <w:t xml:space="preserve">4.8.3. </w:t>
      </w:r>
      <w:r w:rsidR="008B6C18" w:rsidRPr="00477781">
        <w:rPr>
          <w:rFonts w:ascii="Arial" w:hAnsi="Arial" w:cs="Arial"/>
          <w:i w:val="0"/>
          <w:noProof/>
          <w:w w:val="95"/>
          <w:sz w:val="22"/>
          <w:szCs w:val="22"/>
        </w:rPr>
        <w:t>Revelaciones:</w:t>
      </w:r>
    </w:p>
    <w:p w14:paraId="5AED16F1" w14:textId="77777777" w:rsidR="008B6C18" w:rsidRPr="00477781" w:rsidRDefault="00CD24C0" w:rsidP="003944E5">
      <w:pPr>
        <w:tabs>
          <w:tab w:val="left" w:pos="252"/>
        </w:tabs>
        <w:spacing w:line="276" w:lineRule="auto"/>
        <w:jc w:val="both"/>
        <w:outlineLvl w:val="0"/>
        <w:rPr>
          <w:rFonts w:ascii="Arial" w:hAnsi="Arial" w:cs="Arial"/>
        </w:rPr>
      </w:pPr>
      <w:r w:rsidRPr="00477781">
        <w:rPr>
          <w:rFonts w:ascii="Arial" w:hAnsi="Arial" w:cs="Arial"/>
        </w:rPr>
        <w:t>L</w:t>
      </w:r>
      <w:r w:rsidR="00341A6F" w:rsidRPr="00477781">
        <w:rPr>
          <w:rFonts w:ascii="Arial" w:hAnsi="Arial" w:cs="Arial"/>
        </w:rPr>
        <w:t>a parroquia</w:t>
      </w:r>
      <w:r w:rsidR="008B6C18" w:rsidRPr="00477781">
        <w:rPr>
          <w:rFonts w:ascii="Arial" w:hAnsi="Arial" w:cs="Arial"/>
        </w:rPr>
        <w:t xml:space="preserve"> debe relevar en sus estados financieros, cualquier importe significativo de sus saldos de efectivo y equivalentes al efectivo que no esté disponible para ser utilizado</w:t>
      </w:r>
      <w:r w:rsidR="00341A6F" w:rsidRPr="00477781">
        <w:rPr>
          <w:rFonts w:ascii="Arial" w:hAnsi="Arial" w:cs="Arial"/>
        </w:rPr>
        <w:t>s</w:t>
      </w:r>
      <w:r w:rsidR="008B6C18" w:rsidRPr="00477781">
        <w:rPr>
          <w:rFonts w:ascii="Arial" w:hAnsi="Arial" w:cs="Arial"/>
        </w:rPr>
        <w:t>.</w:t>
      </w:r>
    </w:p>
    <w:p w14:paraId="5495F337" w14:textId="77777777" w:rsidR="008B6C18" w:rsidRPr="00477781" w:rsidRDefault="008B6C18" w:rsidP="003944E5">
      <w:pPr>
        <w:tabs>
          <w:tab w:val="left" w:pos="252"/>
        </w:tabs>
        <w:spacing w:line="276" w:lineRule="auto"/>
        <w:jc w:val="both"/>
        <w:outlineLvl w:val="0"/>
        <w:rPr>
          <w:rFonts w:ascii="Arial" w:hAnsi="Arial" w:cs="Arial"/>
        </w:rPr>
      </w:pPr>
    </w:p>
    <w:p w14:paraId="17A072C1"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4.9. </w:t>
      </w:r>
      <w:r w:rsidR="008B6C18" w:rsidRPr="00477781">
        <w:rPr>
          <w:rFonts w:ascii="Arial" w:hAnsi="Arial" w:cs="Arial"/>
          <w:i w:val="0"/>
          <w:sz w:val="22"/>
          <w:szCs w:val="22"/>
        </w:rPr>
        <w:t>Notas a los estados financieros:</w:t>
      </w:r>
    </w:p>
    <w:p w14:paraId="015F0D90"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4.9.1. </w:t>
      </w:r>
      <w:r w:rsidR="008B6C18" w:rsidRPr="00477781">
        <w:rPr>
          <w:rFonts w:ascii="Arial" w:hAnsi="Arial" w:cs="Arial"/>
          <w:i w:val="0"/>
          <w:sz w:val="22"/>
          <w:szCs w:val="22"/>
        </w:rPr>
        <w:t>Estructura de las notas:</w:t>
      </w:r>
    </w:p>
    <w:p w14:paraId="369810AD" w14:textId="77777777" w:rsidR="008B6C18" w:rsidRPr="00477781" w:rsidRDefault="008B6C18" w:rsidP="003944E5">
      <w:pPr>
        <w:tabs>
          <w:tab w:val="left" w:pos="252"/>
        </w:tabs>
        <w:spacing w:line="276" w:lineRule="auto"/>
        <w:jc w:val="both"/>
        <w:outlineLvl w:val="0"/>
        <w:rPr>
          <w:rFonts w:ascii="Arial" w:hAnsi="Arial" w:cs="Arial"/>
        </w:rPr>
      </w:pPr>
      <w:r w:rsidRPr="00477781">
        <w:rPr>
          <w:rFonts w:ascii="Arial" w:hAnsi="Arial" w:cs="Arial"/>
        </w:rPr>
        <w:t xml:space="preserve">Las notas de </w:t>
      </w:r>
      <w:r w:rsidR="00341A6F" w:rsidRPr="00477781">
        <w:rPr>
          <w:rFonts w:ascii="Arial" w:hAnsi="Arial" w:cs="Arial"/>
        </w:rPr>
        <w:t>la parroquia</w:t>
      </w:r>
      <w:r w:rsidRPr="00477781">
        <w:rPr>
          <w:rFonts w:ascii="Arial" w:hAnsi="Arial" w:cs="Arial"/>
        </w:rPr>
        <w:t xml:space="preserve"> presentarán información acerca de las bases para la preparación de los estados financieros sobre:</w:t>
      </w:r>
    </w:p>
    <w:p w14:paraId="02C47BA5" w14:textId="77777777" w:rsidR="008B6C18" w:rsidRPr="00477781" w:rsidRDefault="008B6C18" w:rsidP="003944E5">
      <w:pPr>
        <w:tabs>
          <w:tab w:val="left" w:pos="252"/>
        </w:tabs>
        <w:spacing w:line="276" w:lineRule="auto"/>
        <w:jc w:val="both"/>
        <w:outlineLvl w:val="0"/>
        <w:rPr>
          <w:rFonts w:ascii="Arial" w:hAnsi="Arial" w:cs="Arial"/>
        </w:rPr>
      </w:pPr>
    </w:p>
    <w:p w14:paraId="46C809C3" w14:textId="77777777" w:rsidR="008B6C18" w:rsidRPr="00477781" w:rsidRDefault="0026088E" w:rsidP="0026088E">
      <w:pPr>
        <w:pStyle w:val="Ttulo1"/>
        <w:rPr>
          <w:rFonts w:ascii="Arial" w:hAnsi="Arial" w:cs="Arial"/>
          <w:i w:val="0"/>
          <w:sz w:val="22"/>
          <w:szCs w:val="22"/>
        </w:rPr>
      </w:pPr>
      <w:r w:rsidRPr="00477781">
        <w:rPr>
          <w:rFonts w:ascii="Arial" w:hAnsi="Arial" w:cs="Arial"/>
          <w:i w:val="0"/>
          <w:sz w:val="22"/>
          <w:szCs w:val="22"/>
        </w:rPr>
        <w:t xml:space="preserve">4.9.1.1. </w:t>
      </w:r>
      <w:r w:rsidR="008B6C18" w:rsidRPr="00477781">
        <w:rPr>
          <w:rFonts w:ascii="Arial" w:hAnsi="Arial" w:cs="Arial"/>
          <w:i w:val="0"/>
          <w:sz w:val="22"/>
          <w:szCs w:val="22"/>
        </w:rPr>
        <w:t>Ente económico:</w:t>
      </w:r>
    </w:p>
    <w:p w14:paraId="032B46C0" w14:textId="77777777" w:rsidR="008B6C18" w:rsidRPr="00477781" w:rsidRDefault="008B6C18" w:rsidP="003944E5">
      <w:pPr>
        <w:tabs>
          <w:tab w:val="left" w:pos="252"/>
        </w:tabs>
        <w:spacing w:line="276" w:lineRule="auto"/>
        <w:jc w:val="both"/>
        <w:outlineLvl w:val="0"/>
        <w:rPr>
          <w:rFonts w:ascii="Arial" w:hAnsi="Arial" w:cs="Arial"/>
        </w:rPr>
      </w:pPr>
      <w:r w:rsidRPr="00477781">
        <w:rPr>
          <w:rFonts w:ascii="Arial" w:hAnsi="Arial" w:cs="Arial"/>
        </w:rPr>
        <w:t>Razón social</w:t>
      </w:r>
    </w:p>
    <w:p w14:paraId="2E45F41D" w14:textId="77777777" w:rsidR="008B6C18" w:rsidRPr="00477781" w:rsidRDefault="008B6C18" w:rsidP="003944E5">
      <w:pPr>
        <w:tabs>
          <w:tab w:val="left" w:pos="252"/>
        </w:tabs>
        <w:spacing w:line="276" w:lineRule="auto"/>
        <w:jc w:val="both"/>
        <w:outlineLvl w:val="0"/>
        <w:rPr>
          <w:rFonts w:ascii="Arial" w:hAnsi="Arial" w:cs="Arial"/>
        </w:rPr>
      </w:pPr>
      <w:r w:rsidRPr="00477781">
        <w:rPr>
          <w:rFonts w:ascii="Arial" w:hAnsi="Arial" w:cs="Arial"/>
        </w:rPr>
        <w:t>Vigencia</w:t>
      </w:r>
    </w:p>
    <w:p w14:paraId="4CB2D780" w14:textId="77777777" w:rsidR="008B6C18" w:rsidRPr="00477781" w:rsidRDefault="008B6C18" w:rsidP="003944E5">
      <w:pPr>
        <w:tabs>
          <w:tab w:val="left" w:pos="252"/>
        </w:tabs>
        <w:spacing w:line="276" w:lineRule="auto"/>
        <w:jc w:val="both"/>
        <w:outlineLvl w:val="0"/>
        <w:rPr>
          <w:rFonts w:ascii="Arial" w:hAnsi="Arial" w:cs="Arial"/>
        </w:rPr>
      </w:pPr>
      <w:r w:rsidRPr="00477781">
        <w:rPr>
          <w:rFonts w:ascii="Arial" w:hAnsi="Arial" w:cs="Arial"/>
        </w:rPr>
        <w:t>Objeto Social</w:t>
      </w:r>
    </w:p>
    <w:p w14:paraId="0402279D" w14:textId="77777777" w:rsidR="008B6C18" w:rsidRPr="00477781" w:rsidRDefault="008B6C18" w:rsidP="003944E5">
      <w:pPr>
        <w:tabs>
          <w:tab w:val="left" w:pos="252"/>
        </w:tabs>
        <w:spacing w:line="276" w:lineRule="auto"/>
        <w:jc w:val="both"/>
        <w:outlineLvl w:val="0"/>
        <w:rPr>
          <w:rFonts w:ascii="Arial" w:hAnsi="Arial" w:cs="Arial"/>
        </w:rPr>
      </w:pPr>
      <w:r w:rsidRPr="00477781">
        <w:rPr>
          <w:rFonts w:ascii="Arial" w:hAnsi="Arial" w:cs="Arial"/>
        </w:rPr>
        <w:t>Actividad</w:t>
      </w:r>
    </w:p>
    <w:p w14:paraId="61B66AE7" w14:textId="77777777" w:rsidR="00E0517D" w:rsidRPr="00477781" w:rsidRDefault="00E0517D" w:rsidP="003944E5">
      <w:pPr>
        <w:tabs>
          <w:tab w:val="left" w:pos="252"/>
        </w:tabs>
        <w:spacing w:line="276" w:lineRule="auto"/>
        <w:jc w:val="both"/>
        <w:outlineLvl w:val="0"/>
        <w:rPr>
          <w:rFonts w:ascii="Arial" w:hAnsi="Arial" w:cs="Arial"/>
        </w:rPr>
      </w:pPr>
    </w:p>
    <w:p w14:paraId="2E301AF4" w14:textId="77777777" w:rsidR="008B6C18" w:rsidRPr="00477781" w:rsidRDefault="007A6E63" w:rsidP="0026088E">
      <w:pPr>
        <w:pStyle w:val="Ttulo1"/>
        <w:rPr>
          <w:rFonts w:ascii="Arial" w:hAnsi="Arial" w:cs="Arial"/>
          <w:i w:val="0"/>
          <w:sz w:val="22"/>
          <w:szCs w:val="22"/>
        </w:rPr>
      </w:pPr>
      <w:r w:rsidRPr="00477781">
        <w:rPr>
          <w:rFonts w:ascii="Arial" w:hAnsi="Arial" w:cs="Arial"/>
          <w:i w:val="0"/>
          <w:sz w:val="22"/>
          <w:szCs w:val="22"/>
        </w:rPr>
        <w:t xml:space="preserve">4.9.1.2. </w:t>
      </w:r>
      <w:r w:rsidR="008B6C18" w:rsidRPr="00477781">
        <w:rPr>
          <w:rFonts w:ascii="Arial" w:hAnsi="Arial" w:cs="Arial"/>
          <w:i w:val="0"/>
          <w:sz w:val="22"/>
          <w:szCs w:val="22"/>
        </w:rPr>
        <w:t>Cumplimiento de las normas:</w:t>
      </w:r>
    </w:p>
    <w:p w14:paraId="0686BFDC" w14:textId="77777777" w:rsidR="008B6C18" w:rsidRPr="00477781" w:rsidRDefault="008B6C18" w:rsidP="003944E5">
      <w:pPr>
        <w:tabs>
          <w:tab w:val="left" w:pos="252"/>
        </w:tabs>
        <w:autoSpaceDE w:val="0"/>
        <w:autoSpaceDN w:val="0"/>
        <w:adjustRightInd w:val="0"/>
        <w:spacing w:line="276" w:lineRule="auto"/>
        <w:rPr>
          <w:rFonts w:ascii="Arial" w:hAnsi="Arial" w:cs="Arial"/>
        </w:rPr>
      </w:pPr>
      <w:r w:rsidRPr="00477781">
        <w:rPr>
          <w:rFonts w:ascii="Arial" w:hAnsi="Arial" w:cs="Arial"/>
        </w:rPr>
        <w:t xml:space="preserve">Se debe hacer una declaración explícita y sin reservas, del cumplimiento de las NIIF para PYMES. </w:t>
      </w:r>
    </w:p>
    <w:p w14:paraId="7A7B1DC1" w14:textId="77777777" w:rsidR="008B6C18" w:rsidRPr="00477781" w:rsidRDefault="008B6C18" w:rsidP="003944E5">
      <w:pPr>
        <w:tabs>
          <w:tab w:val="left" w:pos="252"/>
        </w:tabs>
        <w:spacing w:line="276" w:lineRule="auto"/>
        <w:jc w:val="both"/>
        <w:outlineLvl w:val="0"/>
        <w:rPr>
          <w:rFonts w:ascii="Arial" w:hAnsi="Arial" w:cs="Arial"/>
        </w:rPr>
      </w:pPr>
      <w:r w:rsidRPr="00477781">
        <w:rPr>
          <w:rFonts w:ascii="Arial" w:hAnsi="Arial" w:cs="Arial"/>
        </w:rPr>
        <w:t>Cumplimiento de las políticas establecidas</w:t>
      </w:r>
    </w:p>
    <w:p w14:paraId="60317637" w14:textId="77777777" w:rsidR="00DA4DE2" w:rsidRPr="00477781" w:rsidRDefault="00DA4DE2" w:rsidP="007A6E63">
      <w:pPr>
        <w:pStyle w:val="Ttulo1"/>
        <w:rPr>
          <w:rFonts w:ascii="Arial" w:hAnsi="Arial" w:cs="Arial"/>
          <w:i w:val="0"/>
          <w:sz w:val="22"/>
          <w:szCs w:val="22"/>
        </w:rPr>
      </w:pPr>
    </w:p>
    <w:p w14:paraId="6490F49E" w14:textId="77777777" w:rsidR="008B6C18" w:rsidRPr="00477781" w:rsidRDefault="007A6E63" w:rsidP="007A6E63">
      <w:pPr>
        <w:pStyle w:val="Ttulo1"/>
        <w:rPr>
          <w:rFonts w:ascii="Arial" w:hAnsi="Arial" w:cs="Arial"/>
          <w:i w:val="0"/>
          <w:sz w:val="22"/>
          <w:szCs w:val="22"/>
        </w:rPr>
      </w:pPr>
      <w:r w:rsidRPr="00477781">
        <w:rPr>
          <w:rFonts w:ascii="Arial" w:hAnsi="Arial" w:cs="Arial"/>
          <w:i w:val="0"/>
          <w:sz w:val="22"/>
          <w:szCs w:val="22"/>
        </w:rPr>
        <w:t xml:space="preserve">4.9.1.3. </w:t>
      </w:r>
      <w:r w:rsidR="008B6C18" w:rsidRPr="00477781">
        <w:rPr>
          <w:rFonts w:ascii="Arial" w:hAnsi="Arial" w:cs="Arial"/>
          <w:i w:val="0"/>
          <w:sz w:val="22"/>
          <w:szCs w:val="22"/>
        </w:rPr>
        <w:t>Notas específicas de cada estado financiero:</w:t>
      </w:r>
    </w:p>
    <w:p w14:paraId="28054D08" w14:textId="77777777" w:rsidR="008B6C18" w:rsidRPr="00477781" w:rsidRDefault="008B6C18" w:rsidP="003944E5">
      <w:pPr>
        <w:tabs>
          <w:tab w:val="left" w:pos="252"/>
        </w:tabs>
        <w:spacing w:line="276" w:lineRule="auto"/>
        <w:jc w:val="both"/>
        <w:outlineLvl w:val="0"/>
        <w:rPr>
          <w:rFonts w:ascii="Arial" w:hAnsi="Arial" w:cs="Arial"/>
        </w:rPr>
      </w:pPr>
      <w:r w:rsidRPr="00477781">
        <w:rPr>
          <w:rFonts w:ascii="Arial" w:hAnsi="Arial" w:cs="Arial"/>
        </w:rPr>
        <w:t xml:space="preserve">Se harán las revelaciones de acuerdo con las políticas específicas para cada rubro contable. </w:t>
      </w:r>
    </w:p>
    <w:p w14:paraId="6E68FA81" w14:textId="77777777" w:rsidR="008B6C18" w:rsidRPr="00477781" w:rsidRDefault="008B6C18" w:rsidP="007A6E63">
      <w:pPr>
        <w:pStyle w:val="Ttulo1"/>
        <w:rPr>
          <w:rFonts w:ascii="Arial" w:hAnsi="Arial" w:cs="Arial"/>
          <w:i w:val="0"/>
          <w:sz w:val="22"/>
          <w:szCs w:val="22"/>
        </w:rPr>
      </w:pPr>
    </w:p>
    <w:p w14:paraId="4C5F1575" w14:textId="77777777" w:rsidR="008B6C18" w:rsidRPr="00477781" w:rsidRDefault="007A6E63" w:rsidP="007A6E63">
      <w:pPr>
        <w:pStyle w:val="Ttulo1"/>
        <w:rPr>
          <w:rFonts w:ascii="Arial" w:hAnsi="Arial" w:cs="Arial"/>
          <w:i w:val="0"/>
          <w:sz w:val="22"/>
          <w:szCs w:val="22"/>
        </w:rPr>
      </w:pPr>
      <w:r w:rsidRPr="00477781">
        <w:rPr>
          <w:rFonts w:ascii="Arial" w:hAnsi="Arial" w:cs="Arial"/>
          <w:i w:val="0"/>
          <w:sz w:val="22"/>
          <w:szCs w:val="22"/>
        </w:rPr>
        <w:t xml:space="preserve">4.9.1.4. </w:t>
      </w:r>
      <w:r w:rsidR="008B6C18" w:rsidRPr="00477781">
        <w:rPr>
          <w:rFonts w:ascii="Arial" w:hAnsi="Arial" w:cs="Arial"/>
          <w:i w:val="0"/>
          <w:sz w:val="22"/>
          <w:szCs w:val="22"/>
        </w:rPr>
        <w:t>Notas a hechos ocurridos después del cierre:</w:t>
      </w:r>
    </w:p>
    <w:p w14:paraId="76C7073C" w14:textId="77777777" w:rsidR="008B6C18" w:rsidRPr="00477781" w:rsidRDefault="008B6C18" w:rsidP="003944E5">
      <w:pPr>
        <w:tabs>
          <w:tab w:val="left" w:pos="252"/>
        </w:tabs>
        <w:spacing w:line="276" w:lineRule="auto"/>
        <w:jc w:val="both"/>
        <w:outlineLvl w:val="0"/>
        <w:rPr>
          <w:rFonts w:ascii="Arial" w:hAnsi="Arial" w:cs="Arial"/>
        </w:rPr>
      </w:pPr>
      <w:r w:rsidRPr="00477781">
        <w:rPr>
          <w:rFonts w:ascii="Arial" w:hAnsi="Arial" w:cs="Arial"/>
        </w:rPr>
        <w:t>Fecha de autorización</w:t>
      </w:r>
    </w:p>
    <w:p w14:paraId="4C6D91EA" w14:textId="77777777" w:rsidR="008B6C18" w:rsidRPr="00477781" w:rsidRDefault="008B6C18" w:rsidP="003944E5">
      <w:pPr>
        <w:tabs>
          <w:tab w:val="left" w:pos="252"/>
        </w:tabs>
        <w:spacing w:line="276" w:lineRule="auto"/>
        <w:jc w:val="both"/>
        <w:outlineLvl w:val="0"/>
        <w:rPr>
          <w:rFonts w:ascii="Arial" w:hAnsi="Arial" w:cs="Arial"/>
        </w:rPr>
      </w:pPr>
      <w:r w:rsidRPr="00477781">
        <w:rPr>
          <w:rFonts w:ascii="Arial" w:hAnsi="Arial" w:cs="Arial"/>
        </w:rPr>
        <w:t>Nombre de quien autoriza</w:t>
      </w:r>
    </w:p>
    <w:p w14:paraId="2283A76F" w14:textId="77777777" w:rsidR="008B6C18" w:rsidRPr="00477781" w:rsidRDefault="008B6C18" w:rsidP="003944E5">
      <w:pPr>
        <w:tabs>
          <w:tab w:val="left" w:pos="252"/>
        </w:tabs>
        <w:spacing w:line="276" w:lineRule="auto"/>
        <w:jc w:val="both"/>
        <w:outlineLvl w:val="0"/>
        <w:rPr>
          <w:rFonts w:ascii="Arial" w:hAnsi="Arial" w:cs="Arial"/>
        </w:rPr>
      </w:pPr>
      <w:r w:rsidRPr="00477781">
        <w:rPr>
          <w:rFonts w:ascii="Arial" w:hAnsi="Arial" w:cs="Arial"/>
        </w:rPr>
        <w:t xml:space="preserve">Revelaciones de los hechos ocurridos. </w:t>
      </w:r>
    </w:p>
    <w:p w14:paraId="2FBB169B" w14:textId="77777777" w:rsidR="008B6C18" w:rsidRPr="00477781" w:rsidRDefault="008B6C18" w:rsidP="007A6E63">
      <w:pPr>
        <w:pStyle w:val="Ttulo1"/>
        <w:rPr>
          <w:rFonts w:ascii="Arial" w:hAnsi="Arial" w:cs="Arial"/>
          <w:i w:val="0"/>
          <w:sz w:val="22"/>
          <w:szCs w:val="22"/>
        </w:rPr>
      </w:pPr>
    </w:p>
    <w:p w14:paraId="375F0483" w14:textId="77777777" w:rsidR="008B6C18" w:rsidRPr="00477781" w:rsidRDefault="007A6E63" w:rsidP="007A6E63">
      <w:pPr>
        <w:pStyle w:val="Ttulo1"/>
        <w:rPr>
          <w:rFonts w:ascii="Arial" w:hAnsi="Arial" w:cs="Arial"/>
          <w:i w:val="0"/>
          <w:sz w:val="22"/>
          <w:szCs w:val="22"/>
        </w:rPr>
      </w:pPr>
      <w:r w:rsidRPr="00477781">
        <w:rPr>
          <w:rFonts w:ascii="Arial" w:hAnsi="Arial" w:cs="Arial"/>
          <w:i w:val="0"/>
          <w:sz w:val="22"/>
          <w:szCs w:val="22"/>
        </w:rPr>
        <w:t xml:space="preserve">4.9.1.5. </w:t>
      </w:r>
      <w:r w:rsidR="008B6C18" w:rsidRPr="00477781">
        <w:rPr>
          <w:rFonts w:ascii="Arial" w:hAnsi="Arial" w:cs="Arial"/>
          <w:i w:val="0"/>
          <w:sz w:val="22"/>
          <w:szCs w:val="22"/>
        </w:rPr>
        <w:t>Otras revelaciones:</w:t>
      </w:r>
    </w:p>
    <w:p w14:paraId="533CE503" w14:textId="77777777" w:rsidR="008B6C18" w:rsidRPr="00477781" w:rsidRDefault="00CD24C0" w:rsidP="003944E5">
      <w:pPr>
        <w:tabs>
          <w:tab w:val="left" w:pos="252"/>
        </w:tabs>
        <w:spacing w:line="276" w:lineRule="auto"/>
        <w:jc w:val="both"/>
        <w:outlineLvl w:val="0"/>
        <w:rPr>
          <w:rFonts w:ascii="Arial" w:hAnsi="Arial" w:cs="Arial"/>
        </w:rPr>
      </w:pPr>
      <w:r w:rsidRPr="00477781">
        <w:rPr>
          <w:rFonts w:ascii="Arial" w:hAnsi="Arial" w:cs="Arial"/>
        </w:rPr>
        <w:t>L</w:t>
      </w:r>
      <w:r w:rsidR="00341A6F" w:rsidRPr="00477781">
        <w:rPr>
          <w:rFonts w:ascii="Arial" w:hAnsi="Arial" w:cs="Arial"/>
        </w:rPr>
        <w:t>a parroquia</w:t>
      </w:r>
      <w:r w:rsidR="008B6C18" w:rsidRPr="00477781">
        <w:rPr>
          <w:rFonts w:ascii="Arial" w:hAnsi="Arial" w:cs="Arial"/>
        </w:rPr>
        <w:t xml:space="preserve"> revelar</w:t>
      </w:r>
      <w:r w:rsidR="00461470" w:rsidRPr="00477781">
        <w:rPr>
          <w:rFonts w:ascii="Arial" w:hAnsi="Arial" w:cs="Arial"/>
        </w:rPr>
        <w:t>á</w:t>
      </w:r>
      <w:r w:rsidR="008B6C18" w:rsidRPr="00477781">
        <w:rPr>
          <w:rFonts w:ascii="Arial" w:hAnsi="Arial" w:cs="Arial"/>
        </w:rPr>
        <w:t xml:space="preserve"> en las notas a los Estados Financieros la información requerida por las NIIF que no haya sido incluida en otro lugar de los Estados Financieros. Las bases de medición y estimación utilizadas para la elaboración de los estados financieros y las otras políticas que sean relevantes para la compresión de los mismos.</w:t>
      </w:r>
    </w:p>
    <w:p w14:paraId="622A929B" w14:textId="77777777" w:rsidR="008B6C18" w:rsidRPr="00477781" w:rsidRDefault="008B6C18" w:rsidP="007A6E63">
      <w:pPr>
        <w:pStyle w:val="Ttulo1"/>
        <w:rPr>
          <w:rFonts w:ascii="Arial" w:hAnsi="Arial" w:cs="Arial"/>
          <w:i w:val="0"/>
          <w:sz w:val="22"/>
          <w:szCs w:val="22"/>
        </w:rPr>
      </w:pPr>
    </w:p>
    <w:p w14:paraId="16474171" w14:textId="77777777" w:rsidR="008B6C18" w:rsidRPr="00477781" w:rsidRDefault="007A6E63" w:rsidP="007A6E63">
      <w:pPr>
        <w:pStyle w:val="Ttulo1"/>
        <w:rPr>
          <w:rFonts w:ascii="Arial" w:hAnsi="Arial" w:cs="Arial"/>
          <w:i w:val="0"/>
          <w:sz w:val="22"/>
          <w:szCs w:val="22"/>
        </w:rPr>
      </w:pPr>
      <w:r w:rsidRPr="00477781">
        <w:rPr>
          <w:rFonts w:ascii="Arial" w:hAnsi="Arial" w:cs="Arial"/>
          <w:i w:val="0"/>
          <w:sz w:val="22"/>
          <w:szCs w:val="22"/>
        </w:rPr>
        <w:t>4.10. Estados</w:t>
      </w:r>
      <w:r w:rsidR="008B6C18" w:rsidRPr="00477781">
        <w:rPr>
          <w:rFonts w:ascii="Arial" w:hAnsi="Arial" w:cs="Arial"/>
          <w:i w:val="0"/>
          <w:sz w:val="22"/>
          <w:szCs w:val="22"/>
        </w:rPr>
        <w:t xml:space="preserve"> financieros intermedios:</w:t>
      </w:r>
    </w:p>
    <w:p w14:paraId="46A64C90" w14:textId="77777777" w:rsidR="008B6C18" w:rsidRPr="00477781" w:rsidRDefault="00CD24C0" w:rsidP="003944E5">
      <w:pPr>
        <w:tabs>
          <w:tab w:val="left" w:pos="252"/>
        </w:tabs>
        <w:spacing w:line="276" w:lineRule="auto"/>
        <w:jc w:val="both"/>
        <w:outlineLvl w:val="0"/>
        <w:rPr>
          <w:rFonts w:ascii="Arial" w:hAnsi="Arial" w:cs="Arial"/>
          <w:noProof/>
          <w:spacing w:val="-1"/>
          <w:w w:val="95"/>
        </w:rPr>
      </w:pPr>
      <w:r w:rsidRPr="00477781">
        <w:rPr>
          <w:rFonts w:ascii="Arial" w:hAnsi="Arial" w:cs="Arial"/>
          <w:noProof/>
          <w:spacing w:val="-1"/>
          <w:w w:val="95"/>
        </w:rPr>
        <w:t>L</w:t>
      </w:r>
      <w:r w:rsidR="00341A6F" w:rsidRPr="00477781">
        <w:rPr>
          <w:rFonts w:ascii="Arial" w:hAnsi="Arial" w:cs="Arial"/>
          <w:noProof/>
          <w:spacing w:val="-1"/>
          <w:w w:val="95"/>
        </w:rPr>
        <w:t>a parroquia</w:t>
      </w:r>
      <w:r w:rsidR="008B6C18" w:rsidRPr="00477781">
        <w:rPr>
          <w:rFonts w:ascii="Arial" w:hAnsi="Arial" w:cs="Arial"/>
          <w:noProof/>
          <w:spacing w:val="-1"/>
          <w:w w:val="95"/>
        </w:rPr>
        <w:t xml:space="preserve"> no esta obligad</w:t>
      </w:r>
      <w:r w:rsidR="00341A6F" w:rsidRPr="00477781">
        <w:rPr>
          <w:rFonts w:ascii="Arial" w:hAnsi="Arial" w:cs="Arial"/>
          <w:noProof/>
          <w:spacing w:val="-1"/>
          <w:w w:val="95"/>
        </w:rPr>
        <w:t>a</w:t>
      </w:r>
      <w:r w:rsidR="008B6C18" w:rsidRPr="00477781">
        <w:rPr>
          <w:rFonts w:ascii="Arial" w:hAnsi="Arial" w:cs="Arial"/>
          <w:noProof/>
          <w:spacing w:val="-1"/>
          <w:w w:val="95"/>
        </w:rPr>
        <w:t xml:space="preserve"> a presentar estados financieros intermedios, pero a solicitud de la administración se presentaran estados financieros intermedios dentro del ciclo anual.</w:t>
      </w:r>
    </w:p>
    <w:p w14:paraId="74D41936" w14:textId="77777777" w:rsidR="00BB00CF" w:rsidRPr="00477781" w:rsidRDefault="00BB00CF" w:rsidP="003944E5">
      <w:pPr>
        <w:tabs>
          <w:tab w:val="left" w:pos="252"/>
        </w:tabs>
        <w:spacing w:line="276" w:lineRule="auto"/>
        <w:rPr>
          <w:rFonts w:ascii="Arial" w:hAnsi="Arial" w:cs="Arial"/>
          <w:b/>
        </w:rPr>
      </w:pPr>
    </w:p>
    <w:p w14:paraId="07D811D9" w14:textId="77777777" w:rsidR="00477781" w:rsidRPr="00477781" w:rsidRDefault="00477781" w:rsidP="003944E5">
      <w:pPr>
        <w:tabs>
          <w:tab w:val="left" w:pos="252"/>
        </w:tabs>
        <w:spacing w:line="276" w:lineRule="auto"/>
        <w:rPr>
          <w:rFonts w:ascii="Arial" w:hAnsi="Arial" w:cs="Arial"/>
          <w:b/>
        </w:rPr>
      </w:pPr>
    </w:p>
    <w:p w14:paraId="07317499" w14:textId="77777777" w:rsidR="008B6C18" w:rsidRPr="00477781" w:rsidRDefault="008B6C18" w:rsidP="007A6E63">
      <w:pPr>
        <w:pStyle w:val="Ttulo1"/>
        <w:rPr>
          <w:rFonts w:ascii="Arial" w:hAnsi="Arial" w:cs="Arial"/>
          <w:i w:val="0"/>
          <w:sz w:val="22"/>
          <w:szCs w:val="22"/>
        </w:rPr>
      </w:pPr>
      <w:r w:rsidRPr="00477781">
        <w:rPr>
          <w:rFonts w:ascii="Arial" w:hAnsi="Arial" w:cs="Arial"/>
          <w:i w:val="0"/>
          <w:sz w:val="22"/>
          <w:szCs w:val="22"/>
        </w:rPr>
        <w:t xml:space="preserve">Política II </w:t>
      </w:r>
      <w:r w:rsidR="003C4928" w:rsidRPr="00477781">
        <w:rPr>
          <w:rFonts w:ascii="Arial" w:hAnsi="Arial" w:cs="Arial"/>
          <w:i w:val="0"/>
          <w:sz w:val="22"/>
          <w:szCs w:val="22"/>
        </w:rPr>
        <w:t xml:space="preserve">INSTRUMENTOS FINANCIEROS </w:t>
      </w:r>
    </w:p>
    <w:p w14:paraId="0F52BEFE" w14:textId="77777777" w:rsidR="00E0517D" w:rsidRPr="00477781" w:rsidRDefault="00E0517D" w:rsidP="003944E5">
      <w:pPr>
        <w:tabs>
          <w:tab w:val="left" w:pos="252"/>
        </w:tabs>
        <w:spacing w:line="276" w:lineRule="auto"/>
        <w:rPr>
          <w:rFonts w:ascii="Arial" w:hAnsi="Arial" w:cs="Arial"/>
          <w:b/>
        </w:rPr>
      </w:pPr>
    </w:p>
    <w:p w14:paraId="7475CC98" w14:textId="77777777" w:rsidR="008B6C18" w:rsidRPr="00477781" w:rsidRDefault="007A6E63" w:rsidP="007A6E63">
      <w:pPr>
        <w:pStyle w:val="Ttulo1"/>
        <w:rPr>
          <w:rFonts w:ascii="Arial" w:hAnsi="Arial" w:cs="Arial"/>
          <w:i w:val="0"/>
          <w:sz w:val="22"/>
          <w:szCs w:val="22"/>
        </w:rPr>
      </w:pPr>
      <w:r w:rsidRPr="00477781">
        <w:rPr>
          <w:rFonts w:ascii="Arial" w:hAnsi="Arial" w:cs="Arial"/>
          <w:i w:val="0"/>
          <w:sz w:val="22"/>
          <w:szCs w:val="22"/>
        </w:rPr>
        <w:t xml:space="preserve">1. </w:t>
      </w:r>
      <w:r w:rsidR="008B6C18" w:rsidRPr="00477781">
        <w:rPr>
          <w:rFonts w:ascii="Arial" w:hAnsi="Arial" w:cs="Arial"/>
          <w:i w:val="0"/>
          <w:sz w:val="22"/>
          <w:szCs w:val="22"/>
        </w:rPr>
        <w:t xml:space="preserve">Objetivo: </w:t>
      </w:r>
    </w:p>
    <w:p w14:paraId="6636D781" w14:textId="77777777" w:rsidR="008B6C18" w:rsidRPr="00477781" w:rsidRDefault="008B6C18" w:rsidP="003944E5">
      <w:pPr>
        <w:tabs>
          <w:tab w:val="left" w:pos="252"/>
          <w:tab w:val="left" w:pos="284"/>
        </w:tabs>
        <w:spacing w:line="276" w:lineRule="auto"/>
        <w:jc w:val="both"/>
        <w:textAlignment w:val="top"/>
        <w:rPr>
          <w:rFonts w:ascii="Arial" w:hAnsi="Arial" w:cs="Arial"/>
        </w:rPr>
      </w:pPr>
      <w:r w:rsidRPr="00477781">
        <w:rPr>
          <w:rFonts w:ascii="Arial" w:hAnsi="Arial" w:cs="Arial"/>
        </w:rPr>
        <w:t>Esta política tiene por objetivo prescribir el tratamiento contable de los instrumentos financieros como efectivo y sus equivalentes</w:t>
      </w:r>
      <w:r w:rsidR="003C4928" w:rsidRPr="00477781">
        <w:rPr>
          <w:rFonts w:ascii="Arial" w:hAnsi="Arial" w:cs="Arial"/>
        </w:rPr>
        <w:t>, cuentas por cobrar y cuentas por pagar</w:t>
      </w:r>
      <w:r w:rsidRPr="00477781">
        <w:rPr>
          <w:rFonts w:ascii="Arial" w:hAnsi="Arial" w:cs="Arial"/>
        </w:rPr>
        <w:t>.</w:t>
      </w:r>
    </w:p>
    <w:p w14:paraId="60F66C78" w14:textId="77777777" w:rsidR="008B6C18" w:rsidRPr="00477781" w:rsidRDefault="008B6C18" w:rsidP="003944E5">
      <w:pPr>
        <w:tabs>
          <w:tab w:val="left" w:pos="252"/>
        </w:tabs>
        <w:spacing w:line="276" w:lineRule="auto"/>
        <w:jc w:val="both"/>
        <w:textAlignment w:val="top"/>
        <w:rPr>
          <w:rFonts w:ascii="Arial" w:hAnsi="Arial" w:cs="Arial"/>
        </w:rPr>
      </w:pPr>
    </w:p>
    <w:p w14:paraId="68AC140E" w14:textId="77777777" w:rsidR="008B6C18" w:rsidRPr="00477781" w:rsidRDefault="007A6E63" w:rsidP="007A6E63">
      <w:pPr>
        <w:pStyle w:val="Ttulo1"/>
        <w:rPr>
          <w:rFonts w:ascii="Arial" w:hAnsi="Arial" w:cs="Arial"/>
          <w:i w:val="0"/>
          <w:sz w:val="22"/>
          <w:szCs w:val="22"/>
        </w:rPr>
      </w:pPr>
      <w:r w:rsidRPr="00477781">
        <w:rPr>
          <w:rFonts w:ascii="Arial" w:hAnsi="Arial" w:cs="Arial"/>
          <w:i w:val="0"/>
          <w:sz w:val="22"/>
          <w:szCs w:val="22"/>
        </w:rPr>
        <w:t xml:space="preserve">2. </w:t>
      </w:r>
      <w:r w:rsidR="008B6C18" w:rsidRPr="00477781">
        <w:rPr>
          <w:rFonts w:ascii="Arial" w:hAnsi="Arial" w:cs="Arial"/>
          <w:i w:val="0"/>
          <w:sz w:val="22"/>
          <w:szCs w:val="22"/>
        </w:rPr>
        <w:t xml:space="preserve">Normatividad relacionada: </w:t>
      </w:r>
    </w:p>
    <w:p w14:paraId="2C8A3C79" w14:textId="77777777" w:rsidR="003C4928" w:rsidRPr="00477781" w:rsidRDefault="008B6C18" w:rsidP="003C4928">
      <w:pPr>
        <w:pStyle w:val="Sinespaciado"/>
        <w:numPr>
          <w:ilvl w:val="0"/>
          <w:numId w:val="5"/>
        </w:numPr>
        <w:tabs>
          <w:tab w:val="left" w:pos="252"/>
          <w:tab w:val="left" w:pos="284"/>
        </w:tabs>
        <w:spacing w:line="276" w:lineRule="auto"/>
        <w:ind w:left="0" w:firstLine="0"/>
        <w:jc w:val="both"/>
        <w:rPr>
          <w:rFonts w:ascii="Arial" w:eastAsia="Calibri" w:hAnsi="Arial" w:cs="Arial"/>
          <w:lang w:val="es-CO"/>
        </w:rPr>
      </w:pPr>
      <w:r w:rsidRPr="00477781">
        <w:rPr>
          <w:rFonts w:ascii="Arial" w:eastAsia="Calibri" w:hAnsi="Arial" w:cs="Arial"/>
          <w:lang w:val="es-CO"/>
        </w:rPr>
        <w:t>Sección 11 Instrumentos financieros básicos</w:t>
      </w:r>
      <w:r w:rsidR="003C4928" w:rsidRPr="00477781">
        <w:rPr>
          <w:rFonts w:ascii="Arial" w:eastAsia="Calibri" w:hAnsi="Arial" w:cs="Arial"/>
          <w:lang w:val="es-CO"/>
        </w:rPr>
        <w:t>.</w:t>
      </w:r>
    </w:p>
    <w:p w14:paraId="4E3EAA33" w14:textId="77777777" w:rsidR="008B6C18" w:rsidRPr="00477781" w:rsidRDefault="003C4928" w:rsidP="003C4928">
      <w:pPr>
        <w:pStyle w:val="Sinespaciado"/>
        <w:tabs>
          <w:tab w:val="left" w:pos="252"/>
          <w:tab w:val="left" w:pos="284"/>
        </w:tabs>
        <w:spacing w:line="276" w:lineRule="auto"/>
        <w:jc w:val="both"/>
        <w:rPr>
          <w:rFonts w:ascii="Arial" w:eastAsia="Calibri" w:hAnsi="Arial" w:cs="Arial"/>
          <w:lang w:val="es-CO"/>
        </w:rPr>
      </w:pPr>
      <w:r w:rsidRPr="00477781">
        <w:rPr>
          <w:rFonts w:ascii="Arial" w:eastAsia="Calibri" w:hAnsi="Arial" w:cs="Arial"/>
          <w:lang w:val="es-CO"/>
        </w:rPr>
        <w:t xml:space="preserve"> </w:t>
      </w:r>
    </w:p>
    <w:p w14:paraId="551441DD" w14:textId="77777777" w:rsidR="008B6C18" w:rsidRPr="00477781" w:rsidRDefault="007A6E63" w:rsidP="007A6E63">
      <w:pPr>
        <w:pStyle w:val="Ttulo1"/>
        <w:rPr>
          <w:rFonts w:ascii="Arial" w:hAnsi="Arial" w:cs="Arial"/>
          <w:i w:val="0"/>
          <w:sz w:val="22"/>
          <w:szCs w:val="22"/>
        </w:rPr>
      </w:pPr>
      <w:r w:rsidRPr="00477781">
        <w:rPr>
          <w:rFonts w:ascii="Arial" w:hAnsi="Arial" w:cs="Arial"/>
          <w:i w:val="0"/>
          <w:sz w:val="22"/>
          <w:szCs w:val="22"/>
        </w:rPr>
        <w:t>3.</w:t>
      </w:r>
      <w:r w:rsidR="00173FCB" w:rsidRPr="00477781">
        <w:rPr>
          <w:rFonts w:ascii="Arial" w:hAnsi="Arial" w:cs="Arial"/>
          <w:i w:val="0"/>
          <w:sz w:val="22"/>
          <w:szCs w:val="22"/>
        </w:rPr>
        <w:t xml:space="preserve"> </w:t>
      </w:r>
      <w:r w:rsidR="008B6C18" w:rsidRPr="00477781">
        <w:rPr>
          <w:rFonts w:ascii="Arial" w:hAnsi="Arial" w:cs="Arial"/>
          <w:i w:val="0"/>
          <w:sz w:val="22"/>
          <w:szCs w:val="22"/>
        </w:rPr>
        <w:t>Alcance:</w:t>
      </w:r>
    </w:p>
    <w:p w14:paraId="052FA53D" w14:textId="77777777" w:rsidR="008B6C18" w:rsidRPr="00477781" w:rsidRDefault="008B6C18" w:rsidP="003944E5">
      <w:pPr>
        <w:tabs>
          <w:tab w:val="left" w:pos="252"/>
          <w:tab w:val="left" w:pos="284"/>
        </w:tabs>
        <w:spacing w:line="276" w:lineRule="auto"/>
        <w:jc w:val="both"/>
        <w:textAlignment w:val="top"/>
        <w:rPr>
          <w:rFonts w:ascii="Arial" w:hAnsi="Arial" w:cs="Arial"/>
        </w:rPr>
      </w:pPr>
      <w:r w:rsidRPr="00477781">
        <w:rPr>
          <w:rFonts w:ascii="Arial" w:hAnsi="Arial" w:cs="Arial"/>
        </w:rPr>
        <w:t xml:space="preserve">La presente política abarca </w:t>
      </w:r>
      <w:r w:rsidR="003C4928" w:rsidRPr="00477781">
        <w:rPr>
          <w:rFonts w:ascii="Arial" w:hAnsi="Arial" w:cs="Arial"/>
        </w:rPr>
        <w:t>los siguientes activos y pasivos considerados como instrumentos financieros</w:t>
      </w:r>
      <w:r w:rsidR="00DA4DE2" w:rsidRPr="00477781">
        <w:rPr>
          <w:rFonts w:ascii="Arial" w:hAnsi="Arial" w:cs="Arial"/>
        </w:rPr>
        <w:t>,</w:t>
      </w:r>
      <w:r w:rsidRPr="00477781">
        <w:rPr>
          <w:rFonts w:ascii="Arial" w:hAnsi="Arial" w:cs="Arial"/>
        </w:rPr>
        <w:t xml:space="preserve"> los cuales son:</w:t>
      </w:r>
    </w:p>
    <w:p w14:paraId="0FE2C27F" w14:textId="77777777" w:rsidR="003C4928" w:rsidRPr="00477781" w:rsidRDefault="003C4928" w:rsidP="003944E5">
      <w:pPr>
        <w:numPr>
          <w:ilvl w:val="0"/>
          <w:numId w:val="6"/>
        </w:numPr>
        <w:shd w:val="clear" w:color="auto" w:fill="FFFFFF"/>
        <w:tabs>
          <w:tab w:val="left" w:pos="252"/>
          <w:tab w:val="left" w:pos="284"/>
        </w:tabs>
        <w:spacing w:line="276" w:lineRule="auto"/>
        <w:ind w:left="0" w:firstLine="0"/>
        <w:jc w:val="both"/>
        <w:rPr>
          <w:rFonts w:ascii="Arial" w:hAnsi="Arial" w:cs="Arial"/>
        </w:rPr>
      </w:pPr>
      <w:r w:rsidRPr="00477781">
        <w:rPr>
          <w:rFonts w:ascii="Arial" w:hAnsi="Arial" w:cs="Arial"/>
        </w:rPr>
        <w:t xml:space="preserve">Efectivo y equivalentes al efectivo como: Caja general, saldo en bancos y los demás instrumentos financieros con un plazo de conversión inferior a 90 días; teniendo seguridad razonable de su valor fiducias, certificados a menos de tres meses. </w:t>
      </w:r>
    </w:p>
    <w:p w14:paraId="094C317F" w14:textId="77777777" w:rsidR="003C4928" w:rsidRPr="00477781" w:rsidRDefault="003C4928" w:rsidP="003C4928">
      <w:pPr>
        <w:pStyle w:val="Prrafodelista"/>
        <w:numPr>
          <w:ilvl w:val="0"/>
          <w:numId w:val="6"/>
        </w:numPr>
        <w:tabs>
          <w:tab w:val="clear" w:pos="720"/>
          <w:tab w:val="left" w:pos="252"/>
        </w:tabs>
        <w:spacing w:line="276" w:lineRule="auto"/>
        <w:ind w:left="0" w:firstLine="0"/>
        <w:jc w:val="both"/>
        <w:textAlignment w:val="top"/>
        <w:rPr>
          <w:rFonts w:ascii="Arial" w:hAnsi="Arial" w:cs="Arial"/>
        </w:rPr>
      </w:pPr>
      <w:r w:rsidRPr="00477781">
        <w:rPr>
          <w:rFonts w:ascii="Arial" w:hAnsi="Arial" w:cs="Arial"/>
        </w:rPr>
        <w:t xml:space="preserve">Cuentas por cobrar a trabajadores </w:t>
      </w:r>
    </w:p>
    <w:p w14:paraId="4B1380D2" w14:textId="77777777" w:rsidR="003C4928" w:rsidRPr="00477781" w:rsidRDefault="003C4928" w:rsidP="003C4928">
      <w:pPr>
        <w:pStyle w:val="Prrafodelista"/>
        <w:numPr>
          <w:ilvl w:val="0"/>
          <w:numId w:val="6"/>
        </w:numPr>
        <w:tabs>
          <w:tab w:val="clear" w:pos="720"/>
          <w:tab w:val="left" w:pos="252"/>
          <w:tab w:val="num" w:pos="284"/>
        </w:tabs>
        <w:spacing w:line="276" w:lineRule="auto"/>
        <w:ind w:left="0" w:firstLine="0"/>
        <w:jc w:val="both"/>
        <w:textAlignment w:val="top"/>
        <w:rPr>
          <w:rFonts w:ascii="Arial" w:hAnsi="Arial" w:cs="Arial"/>
        </w:rPr>
      </w:pPr>
      <w:r w:rsidRPr="00477781">
        <w:rPr>
          <w:rFonts w:ascii="Arial" w:hAnsi="Arial" w:cs="Arial"/>
        </w:rPr>
        <w:t xml:space="preserve">Demás cuentas por cobrar originadas por el desarrollo del objeto social de la parroquia. </w:t>
      </w:r>
    </w:p>
    <w:p w14:paraId="4641CE28" w14:textId="77777777" w:rsidR="003C4928" w:rsidRPr="00477781" w:rsidRDefault="003C4928" w:rsidP="003944E5">
      <w:pPr>
        <w:numPr>
          <w:ilvl w:val="0"/>
          <w:numId w:val="6"/>
        </w:numPr>
        <w:shd w:val="clear" w:color="auto" w:fill="FFFFFF"/>
        <w:tabs>
          <w:tab w:val="left" w:pos="252"/>
          <w:tab w:val="left" w:pos="284"/>
        </w:tabs>
        <w:spacing w:line="276" w:lineRule="auto"/>
        <w:ind w:left="0" w:firstLine="0"/>
        <w:jc w:val="both"/>
        <w:rPr>
          <w:rFonts w:ascii="Arial" w:hAnsi="Arial" w:cs="Arial"/>
        </w:rPr>
      </w:pPr>
      <w:r w:rsidRPr="00477781">
        <w:rPr>
          <w:rFonts w:ascii="Arial" w:hAnsi="Arial" w:cs="Arial"/>
        </w:rPr>
        <w:t>Cuentas por pagar</w:t>
      </w:r>
    </w:p>
    <w:p w14:paraId="658EB483" w14:textId="77777777" w:rsidR="008B6C18" w:rsidRPr="00477781" w:rsidRDefault="008B6C18" w:rsidP="003944E5">
      <w:pPr>
        <w:tabs>
          <w:tab w:val="left" w:pos="252"/>
          <w:tab w:val="left" w:pos="284"/>
        </w:tabs>
        <w:spacing w:line="276" w:lineRule="auto"/>
        <w:jc w:val="both"/>
        <w:textAlignment w:val="top"/>
        <w:rPr>
          <w:rFonts w:ascii="Arial" w:hAnsi="Arial" w:cs="Arial"/>
        </w:rPr>
      </w:pPr>
    </w:p>
    <w:p w14:paraId="2EAFF995" w14:textId="77777777" w:rsidR="008B6C18" w:rsidRPr="00477781" w:rsidRDefault="008B6C18" w:rsidP="00CA6A8B">
      <w:pPr>
        <w:pStyle w:val="Ttulo1"/>
        <w:numPr>
          <w:ilvl w:val="0"/>
          <w:numId w:val="29"/>
        </w:numPr>
        <w:rPr>
          <w:rFonts w:ascii="Arial" w:hAnsi="Arial" w:cs="Arial"/>
          <w:i w:val="0"/>
          <w:sz w:val="22"/>
          <w:szCs w:val="22"/>
        </w:rPr>
      </w:pPr>
      <w:r w:rsidRPr="00477781">
        <w:rPr>
          <w:rFonts w:ascii="Arial" w:hAnsi="Arial" w:cs="Arial"/>
          <w:i w:val="0"/>
          <w:sz w:val="22"/>
          <w:szCs w:val="22"/>
        </w:rPr>
        <w:t>Política Contable General</w:t>
      </w:r>
      <w:r w:rsidR="003C4928" w:rsidRPr="00477781">
        <w:rPr>
          <w:rFonts w:ascii="Arial" w:hAnsi="Arial" w:cs="Arial"/>
          <w:i w:val="0"/>
          <w:sz w:val="22"/>
          <w:szCs w:val="22"/>
        </w:rPr>
        <w:t xml:space="preserve"> de los Instrumentos financieros</w:t>
      </w:r>
      <w:r w:rsidRPr="00477781">
        <w:rPr>
          <w:rFonts w:ascii="Arial" w:hAnsi="Arial" w:cs="Arial"/>
          <w:i w:val="0"/>
          <w:sz w:val="22"/>
          <w:szCs w:val="22"/>
        </w:rPr>
        <w:t>:</w:t>
      </w:r>
    </w:p>
    <w:p w14:paraId="30068380" w14:textId="77777777" w:rsidR="008B6C18" w:rsidRPr="00477781" w:rsidRDefault="007A6E63" w:rsidP="007A6E63">
      <w:pPr>
        <w:pStyle w:val="Ttulo1"/>
        <w:rPr>
          <w:rFonts w:ascii="Arial" w:hAnsi="Arial" w:cs="Arial"/>
          <w:i w:val="0"/>
          <w:noProof/>
          <w:sz w:val="22"/>
          <w:szCs w:val="22"/>
        </w:rPr>
      </w:pPr>
      <w:r w:rsidRPr="00477781">
        <w:rPr>
          <w:rFonts w:ascii="Arial" w:hAnsi="Arial" w:cs="Arial"/>
          <w:i w:val="0"/>
          <w:noProof/>
          <w:sz w:val="22"/>
          <w:szCs w:val="22"/>
        </w:rPr>
        <w:t xml:space="preserve">4.1. </w:t>
      </w:r>
      <w:r w:rsidR="008B6C18" w:rsidRPr="00477781">
        <w:rPr>
          <w:rFonts w:ascii="Arial" w:hAnsi="Arial" w:cs="Arial"/>
          <w:i w:val="0"/>
          <w:noProof/>
          <w:sz w:val="22"/>
          <w:szCs w:val="22"/>
        </w:rPr>
        <w:t>Efectivo y equivalentes al efectivo:</w:t>
      </w:r>
    </w:p>
    <w:p w14:paraId="04EF8C16" w14:textId="77777777" w:rsidR="008B6C18" w:rsidRPr="00477781" w:rsidRDefault="008B6C18" w:rsidP="003944E5">
      <w:pPr>
        <w:tabs>
          <w:tab w:val="left" w:pos="252"/>
        </w:tabs>
        <w:autoSpaceDE w:val="0"/>
        <w:autoSpaceDN w:val="0"/>
        <w:adjustRightInd w:val="0"/>
        <w:spacing w:line="276" w:lineRule="auto"/>
        <w:jc w:val="both"/>
        <w:rPr>
          <w:rFonts w:ascii="Arial" w:hAnsi="Arial" w:cs="Arial"/>
          <w:noProof/>
        </w:rPr>
      </w:pPr>
      <w:r w:rsidRPr="00477781">
        <w:rPr>
          <w:rFonts w:ascii="Arial" w:hAnsi="Arial" w:cs="Arial"/>
          <w:noProof/>
        </w:rPr>
        <w:t xml:space="preserve">El efectivo son los recursos que tiene </w:t>
      </w:r>
      <w:r w:rsidR="003C4928" w:rsidRPr="00477781">
        <w:rPr>
          <w:rFonts w:ascii="Arial" w:hAnsi="Arial" w:cs="Arial"/>
          <w:noProof/>
        </w:rPr>
        <w:t>la parroquia</w:t>
      </w:r>
      <w:r w:rsidRPr="00477781">
        <w:rPr>
          <w:rFonts w:ascii="Arial" w:hAnsi="Arial" w:cs="Arial"/>
          <w:noProof/>
        </w:rPr>
        <w:t xml:space="preserve"> disponibilidad inmediata  y   comprende el dinero en  efectivo como tal y los depósitos bancarios a la vista.</w:t>
      </w:r>
    </w:p>
    <w:p w14:paraId="74DDDF83" w14:textId="77777777" w:rsidR="008B6C18" w:rsidRPr="00477781" w:rsidRDefault="008B6C18" w:rsidP="003944E5">
      <w:pPr>
        <w:tabs>
          <w:tab w:val="left" w:pos="252"/>
        </w:tabs>
        <w:autoSpaceDE w:val="0"/>
        <w:autoSpaceDN w:val="0"/>
        <w:adjustRightInd w:val="0"/>
        <w:spacing w:line="276" w:lineRule="auto"/>
        <w:jc w:val="both"/>
        <w:rPr>
          <w:rFonts w:ascii="Arial" w:hAnsi="Arial" w:cs="Arial"/>
          <w:noProof/>
        </w:rPr>
      </w:pPr>
      <w:r w:rsidRPr="00477781">
        <w:rPr>
          <w:rFonts w:ascii="Arial" w:hAnsi="Arial" w:cs="Arial"/>
          <w:noProof/>
        </w:rPr>
        <w:t xml:space="preserve">Los equivalentes al efectivo son inversiones a corto plazo de gran liquidez, que son fácilmente convertibles en importes determinados de efectivo, estando sujetos a un riesgo poco significativo de cambios en su valor. </w:t>
      </w:r>
    </w:p>
    <w:p w14:paraId="7ED49547" w14:textId="77777777" w:rsidR="003C4928" w:rsidRPr="00477781" w:rsidRDefault="003C4928" w:rsidP="003944E5">
      <w:pPr>
        <w:tabs>
          <w:tab w:val="left" w:pos="252"/>
        </w:tabs>
        <w:autoSpaceDE w:val="0"/>
        <w:autoSpaceDN w:val="0"/>
        <w:adjustRightInd w:val="0"/>
        <w:spacing w:line="276" w:lineRule="auto"/>
        <w:jc w:val="both"/>
        <w:rPr>
          <w:rFonts w:ascii="Arial" w:hAnsi="Arial" w:cs="Arial"/>
          <w:noProof/>
        </w:rPr>
      </w:pPr>
    </w:p>
    <w:p w14:paraId="3C6FCC30" w14:textId="77777777" w:rsidR="003C4928" w:rsidRPr="00477781" w:rsidRDefault="003C4928" w:rsidP="003C4928">
      <w:pPr>
        <w:pStyle w:val="Ttulo1"/>
        <w:rPr>
          <w:rFonts w:ascii="Arial" w:hAnsi="Arial" w:cs="Arial"/>
          <w:i w:val="0"/>
          <w:sz w:val="22"/>
          <w:szCs w:val="22"/>
        </w:rPr>
      </w:pPr>
      <w:r w:rsidRPr="00477781">
        <w:rPr>
          <w:rFonts w:ascii="Arial" w:hAnsi="Arial" w:cs="Arial"/>
          <w:i w:val="0"/>
          <w:sz w:val="22"/>
          <w:szCs w:val="22"/>
        </w:rPr>
        <w:t>4.1.1. Reconocimiento y medición Inicial:</w:t>
      </w:r>
    </w:p>
    <w:p w14:paraId="27F92FF8" w14:textId="77777777" w:rsidR="003C4928" w:rsidRPr="00477781" w:rsidRDefault="003C4928" w:rsidP="003C4928">
      <w:pPr>
        <w:tabs>
          <w:tab w:val="left" w:pos="252"/>
          <w:tab w:val="left" w:pos="6495"/>
        </w:tabs>
        <w:spacing w:line="276" w:lineRule="auto"/>
        <w:jc w:val="both"/>
        <w:rPr>
          <w:rFonts w:ascii="Arial" w:hAnsi="Arial" w:cs="Arial"/>
          <w:bCs/>
          <w:iCs/>
        </w:rPr>
      </w:pPr>
      <w:r w:rsidRPr="00477781">
        <w:rPr>
          <w:rFonts w:ascii="Arial" w:hAnsi="Arial" w:cs="Arial"/>
          <w:bCs/>
          <w:iCs/>
        </w:rPr>
        <w:t>El efectivo y equivalentes del efectivo se medirán al costo de la transacción, se reconocerá efectivo en caja el valor verificado en moneda y en billetes mantenidos en la parroquia.</w:t>
      </w:r>
    </w:p>
    <w:p w14:paraId="1DB21177" w14:textId="77777777" w:rsidR="003C4928" w:rsidRPr="00477781" w:rsidRDefault="003C4928" w:rsidP="003C4928">
      <w:pPr>
        <w:tabs>
          <w:tab w:val="left" w:pos="252"/>
          <w:tab w:val="left" w:pos="6495"/>
        </w:tabs>
        <w:spacing w:line="276" w:lineRule="auto"/>
        <w:jc w:val="both"/>
        <w:rPr>
          <w:rFonts w:ascii="Arial" w:hAnsi="Arial" w:cs="Arial"/>
          <w:bCs/>
          <w:iCs/>
        </w:rPr>
      </w:pPr>
      <w:r w:rsidRPr="00477781">
        <w:rPr>
          <w:rFonts w:ascii="Arial" w:hAnsi="Arial" w:cs="Arial"/>
          <w:bCs/>
          <w:iCs/>
        </w:rPr>
        <w:t xml:space="preserve">Se reconocerá como efectivo los depósitos en bancos ya sea en cuentas corrientes o cuentas de ahorro, a la vista, las cuales se medirán inicialmente por el valor del depósito que figure en el documento de consignación bancaria o en el reporte del extracto emitido por la entidad financiera donde constate la respectiva consignación.  </w:t>
      </w:r>
    </w:p>
    <w:p w14:paraId="5354C9F0" w14:textId="77777777" w:rsidR="003C4928" w:rsidRPr="00477781" w:rsidRDefault="003C4928" w:rsidP="003C4928">
      <w:pPr>
        <w:tabs>
          <w:tab w:val="left" w:pos="252"/>
          <w:tab w:val="left" w:pos="6495"/>
        </w:tabs>
        <w:spacing w:line="276" w:lineRule="auto"/>
        <w:jc w:val="both"/>
        <w:rPr>
          <w:rFonts w:ascii="Arial" w:hAnsi="Arial" w:cs="Arial"/>
          <w:bCs/>
          <w:iCs/>
        </w:rPr>
      </w:pPr>
    </w:p>
    <w:p w14:paraId="76D3CF81" w14:textId="77777777" w:rsidR="003C4928" w:rsidRPr="00477781" w:rsidRDefault="003C4928" w:rsidP="003C4928">
      <w:pPr>
        <w:pStyle w:val="Ttulo1"/>
        <w:rPr>
          <w:rFonts w:ascii="Arial" w:hAnsi="Arial" w:cs="Arial"/>
          <w:i w:val="0"/>
          <w:sz w:val="22"/>
          <w:szCs w:val="22"/>
        </w:rPr>
      </w:pPr>
      <w:r w:rsidRPr="00477781">
        <w:rPr>
          <w:rFonts w:ascii="Arial" w:hAnsi="Arial" w:cs="Arial"/>
          <w:i w:val="0"/>
          <w:sz w:val="22"/>
          <w:szCs w:val="22"/>
        </w:rPr>
        <w:t>4.1.2. Medición Posterior:</w:t>
      </w:r>
    </w:p>
    <w:p w14:paraId="36CC8778" w14:textId="77777777" w:rsidR="003C4928" w:rsidRPr="00477781" w:rsidRDefault="003C4928" w:rsidP="003C4928">
      <w:pPr>
        <w:tabs>
          <w:tab w:val="left" w:pos="252"/>
          <w:tab w:val="left" w:pos="6495"/>
        </w:tabs>
        <w:spacing w:line="276" w:lineRule="auto"/>
        <w:jc w:val="both"/>
        <w:rPr>
          <w:rFonts w:ascii="Arial" w:hAnsi="Arial" w:cs="Arial"/>
          <w:bCs/>
          <w:iCs/>
        </w:rPr>
      </w:pPr>
      <w:r w:rsidRPr="00477781">
        <w:rPr>
          <w:rFonts w:ascii="Arial" w:hAnsi="Arial" w:cs="Arial"/>
          <w:bCs/>
          <w:iCs/>
        </w:rPr>
        <w:t>Después de su medición inicial el efectivo se medirá por el valor certificado por el conteo real de monedas y billetes contenidos en las cajas de la parroquia.</w:t>
      </w:r>
    </w:p>
    <w:p w14:paraId="5F75C6F5" w14:textId="77777777" w:rsidR="003C4928" w:rsidRPr="00477781" w:rsidRDefault="003C4928" w:rsidP="003C4928">
      <w:pPr>
        <w:tabs>
          <w:tab w:val="left" w:pos="252"/>
          <w:tab w:val="left" w:pos="6495"/>
        </w:tabs>
        <w:spacing w:line="276" w:lineRule="auto"/>
        <w:jc w:val="both"/>
        <w:rPr>
          <w:rFonts w:ascii="Arial" w:hAnsi="Arial" w:cs="Arial"/>
          <w:bCs/>
          <w:iCs/>
        </w:rPr>
      </w:pPr>
    </w:p>
    <w:p w14:paraId="445E7FF8" w14:textId="77777777" w:rsidR="003C4928" w:rsidRPr="00477781" w:rsidRDefault="003C4928" w:rsidP="003C4928">
      <w:pPr>
        <w:tabs>
          <w:tab w:val="left" w:pos="252"/>
          <w:tab w:val="left" w:pos="6495"/>
        </w:tabs>
        <w:spacing w:line="276" w:lineRule="auto"/>
        <w:jc w:val="both"/>
        <w:rPr>
          <w:rFonts w:ascii="Arial" w:hAnsi="Arial" w:cs="Arial"/>
          <w:bCs/>
          <w:iCs/>
        </w:rPr>
      </w:pPr>
      <w:r w:rsidRPr="00477781">
        <w:rPr>
          <w:rFonts w:ascii="Arial" w:hAnsi="Arial" w:cs="Arial"/>
          <w:bCs/>
          <w:iCs/>
        </w:rPr>
        <w:t xml:space="preserve">Los saldos en bancos y en cuentas de entidades financieras que administren efectivo de la parroquia se medirán por los valores reportados por las entidades financieras en los respectivos extractos. Las diferencias entre los extractos y los registros contables se reconocerán como cuentas por cobrar, cuentas por pagar, ingresos o gastos, según corresponda. </w:t>
      </w:r>
      <w:r w:rsidRPr="00477781">
        <w:rPr>
          <w:rFonts w:ascii="Arial" w:hAnsi="Arial" w:cs="Arial"/>
          <w:bCs/>
          <w:iCs/>
        </w:rPr>
        <w:cr/>
      </w:r>
    </w:p>
    <w:p w14:paraId="78601433" w14:textId="77777777" w:rsidR="003C4928" w:rsidRPr="00477781" w:rsidRDefault="003C4928" w:rsidP="003C4928">
      <w:pPr>
        <w:pStyle w:val="Ttulo1"/>
        <w:rPr>
          <w:rFonts w:ascii="Arial" w:hAnsi="Arial" w:cs="Arial"/>
          <w:i w:val="0"/>
          <w:sz w:val="22"/>
          <w:szCs w:val="22"/>
        </w:rPr>
      </w:pPr>
      <w:r w:rsidRPr="00477781">
        <w:rPr>
          <w:rFonts w:ascii="Arial" w:hAnsi="Arial" w:cs="Arial"/>
          <w:i w:val="0"/>
          <w:sz w:val="22"/>
          <w:szCs w:val="22"/>
        </w:rPr>
        <w:t xml:space="preserve">4.1.3. Presentación: </w:t>
      </w:r>
    </w:p>
    <w:p w14:paraId="18F3D0D5" w14:textId="77777777" w:rsidR="003C4928" w:rsidRDefault="003C4928" w:rsidP="003C4928">
      <w:pPr>
        <w:tabs>
          <w:tab w:val="left" w:pos="252"/>
          <w:tab w:val="left" w:pos="6495"/>
        </w:tabs>
        <w:spacing w:line="276" w:lineRule="auto"/>
        <w:jc w:val="both"/>
        <w:rPr>
          <w:rFonts w:ascii="Arial" w:hAnsi="Arial" w:cs="Arial"/>
          <w:shd w:val="clear" w:color="auto" w:fill="FFFFFF"/>
        </w:rPr>
      </w:pPr>
      <w:r w:rsidRPr="00477781">
        <w:rPr>
          <w:rFonts w:ascii="Arial" w:hAnsi="Arial" w:cs="Arial"/>
          <w:shd w:val="clear" w:color="auto" w:fill="FFFFFF"/>
        </w:rPr>
        <w:t>En el estado de situación financiera de la parroquia, el efectivo y sus equivalentes deben presentarse en un solo renglón, como el primer rubro del activo a corto plazo. El rubro debe denominarse EFECTIVO Y EQUIVALENTES DE EFECTIVO contenido en el activo corriente.</w:t>
      </w:r>
    </w:p>
    <w:p w14:paraId="5C9F28DC" w14:textId="77777777" w:rsidR="00477781" w:rsidRPr="00477781" w:rsidRDefault="00477781" w:rsidP="003C4928">
      <w:pPr>
        <w:tabs>
          <w:tab w:val="left" w:pos="252"/>
          <w:tab w:val="left" w:pos="6495"/>
        </w:tabs>
        <w:spacing w:line="276" w:lineRule="auto"/>
        <w:jc w:val="both"/>
        <w:rPr>
          <w:rFonts w:ascii="Arial" w:hAnsi="Arial" w:cs="Arial"/>
          <w:shd w:val="clear" w:color="auto" w:fill="FFFFFF"/>
        </w:rPr>
      </w:pPr>
    </w:p>
    <w:p w14:paraId="60EF6393" w14:textId="77777777" w:rsidR="003C4928" w:rsidRPr="00477781" w:rsidRDefault="003C4928" w:rsidP="003C4928">
      <w:pPr>
        <w:tabs>
          <w:tab w:val="left" w:pos="252"/>
        </w:tabs>
        <w:spacing w:line="276" w:lineRule="auto"/>
        <w:jc w:val="both"/>
        <w:rPr>
          <w:rFonts w:ascii="Arial" w:hAnsi="Arial" w:cs="Arial"/>
        </w:rPr>
      </w:pPr>
      <w:r w:rsidRPr="00477781">
        <w:rPr>
          <w:rFonts w:ascii="Arial" w:hAnsi="Arial" w:cs="Arial"/>
          <w:b/>
        </w:rPr>
        <w:t>4.2. Cuentas por cobrar</w:t>
      </w:r>
      <w:r w:rsidRPr="00477781">
        <w:rPr>
          <w:rFonts w:ascii="Arial" w:hAnsi="Arial" w:cs="Arial"/>
        </w:rPr>
        <w:t xml:space="preserve"> </w:t>
      </w:r>
    </w:p>
    <w:p w14:paraId="5ACBEE92" w14:textId="77777777" w:rsidR="003C4928" w:rsidRPr="00477781" w:rsidRDefault="003C4928" w:rsidP="003C4928">
      <w:pPr>
        <w:tabs>
          <w:tab w:val="left" w:pos="252"/>
        </w:tabs>
        <w:spacing w:line="276" w:lineRule="auto"/>
        <w:jc w:val="both"/>
        <w:rPr>
          <w:rFonts w:ascii="Arial" w:hAnsi="Arial" w:cs="Arial"/>
        </w:rPr>
      </w:pPr>
      <w:r w:rsidRPr="00477781">
        <w:rPr>
          <w:rFonts w:ascii="Arial" w:hAnsi="Arial" w:cs="Arial"/>
        </w:rPr>
        <w:t xml:space="preserve">Las cuentas por cobrar en la parroquia son a corto plazo, razón por la cual no se establecen tasas de interés y se asegura su recuperación. </w:t>
      </w:r>
    </w:p>
    <w:p w14:paraId="5C8C2DA8" w14:textId="77777777" w:rsidR="003C4928" w:rsidRPr="00477781" w:rsidRDefault="003C4928" w:rsidP="003C4928">
      <w:pPr>
        <w:tabs>
          <w:tab w:val="left" w:pos="252"/>
        </w:tabs>
        <w:spacing w:line="276" w:lineRule="auto"/>
        <w:jc w:val="both"/>
        <w:rPr>
          <w:rFonts w:ascii="Arial" w:hAnsi="Arial" w:cs="Arial"/>
        </w:rPr>
      </w:pPr>
      <w:r w:rsidRPr="00477781">
        <w:rPr>
          <w:rFonts w:ascii="Arial" w:hAnsi="Arial" w:cs="Arial"/>
        </w:rPr>
        <w:t>Todas las cuentas por cobrar deben estar debidamente soportadas y autorizadas.</w:t>
      </w:r>
    </w:p>
    <w:p w14:paraId="08C05EFA" w14:textId="77777777" w:rsidR="003C4928" w:rsidRPr="00477781" w:rsidRDefault="003C4928" w:rsidP="003C4928">
      <w:pPr>
        <w:tabs>
          <w:tab w:val="left" w:pos="252"/>
        </w:tabs>
        <w:spacing w:line="276" w:lineRule="auto"/>
        <w:jc w:val="both"/>
        <w:rPr>
          <w:rFonts w:ascii="Arial" w:hAnsi="Arial" w:cs="Arial"/>
        </w:rPr>
      </w:pPr>
      <w:r w:rsidRPr="00477781">
        <w:rPr>
          <w:rFonts w:ascii="Arial" w:hAnsi="Arial" w:cs="Arial"/>
        </w:rPr>
        <w:t xml:space="preserve">Al cierre del año siguiente la cartera no recaudada se le hace el correspondiente deterioro afectando el Estado de Resultados. </w:t>
      </w:r>
    </w:p>
    <w:p w14:paraId="5708413C" w14:textId="77777777" w:rsidR="003C4928" w:rsidRPr="00477781" w:rsidRDefault="003C4928" w:rsidP="003C4928">
      <w:pPr>
        <w:tabs>
          <w:tab w:val="left" w:pos="252"/>
        </w:tabs>
        <w:spacing w:line="276" w:lineRule="auto"/>
        <w:jc w:val="both"/>
        <w:rPr>
          <w:rFonts w:ascii="Arial" w:hAnsi="Arial" w:cs="Arial"/>
        </w:rPr>
      </w:pPr>
      <w:r w:rsidRPr="00477781">
        <w:rPr>
          <w:rFonts w:ascii="Arial" w:hAnsi="Arial" w:cs="Arial"/>
        </w:rPr>
        <w:t xml:space="preserve">En esta política no se incluyen los anticipos, toda vez que son entregados para recibir posteriormente un bien o servicio, y no para un incremento del efectivo y sus equivalentes al efectivo. </w:t>
      </w:r>
    </w:p>
    <w:p w14:paraId="72BB7F46" w14:textId="77777777" w:rsidR="003C4928" w:rsidRPr="00477781" w:rsidRDefault="003C4928" w:rsidP="003944E5">
      <w:pPr>
        <w:tabs>
          <w:tab w:val="left" w:pos="252"/>
        </w:tabs>
        <w:autoSpaceDE w:val="0"/>
        <w:autoSpaceDN w:val="0"/>
        <w:adjustRightInd w:val="0"/>
        <w:spacing w:line="276" w:lineRule="auto"/>
        <w:jc w:val="both"/>
        <w:rPr>
          <w:rFonts w:ascii="Arial" w:hAnsi="Arial" w:cs="Arial"/>
          <w:noProof/>
        </w:rPr>
      </w:pPr>
    </w:p>
    <w:p w14:paraId="1E0E9086" w14:textId="77777777" w:rsidR="003C4928" w:rsidRPr="00477781" w:rsidRDefault="003C4928" w:rsidP="003C4928">
      <w:pPr>
        <w:pStyle w:val="Ttulo1"/>
        <w:rPr>
          <w:rFonts w:ascii="Arial" w:hAnsi="Arial" w:cs="Arial"/>
          <w:i w:val="0"/>
          <w:sz w:val="22"/>
          <w:szCs w:val="22"/>
        </w:rPr>
      </w:pPr>
      <w:r w:rsidRPr="00477781">
        <w:rPr>
          <w:rFonts w:ascii="Arial" w:hAnsi="Arial" w:cs="Arial"/>
          <w:i w:val="0"/>
          <w:sz w:val="22"/>
          <w:szCs w:val="22"/>
        </w:rPr>
        <w:t>4.2.1. Reconocimiento y Medición Inicial:</w:t>
      </w:r>
    </w:p>
    <w:p w14:paraId="2FCB3454" w14:textId="77777777" w:rsidR="003C4928" w:rsidRPr="00477781" w:rsidRDefault="00680466" w:rsidP="003C4928">
      <w:pPr>
        <w:pStyle w:val="Sinespaciado"/>
        <w:tabs>
          <w:tab w:val="left" w:pos="252"/>
        </w:tabs>
        <w:spacing w:line="276" w:lineRule="auto"/>
        <w:jc w:val="both"/>
        <w:rPr>
          <w:rFonts w:ascii="Arial" w:hAnsi="Arial" w:cs="Arial"/>
          <w:lang w:val="es-CO"/>
        </w:rPr>
      </w:pPr>
      <w:r w:rsidRPr="00477781">
        <w:rPr>
          <w:rFonts w:ascii="Arial" w:hAnsi="Arial" w:cs="Arial"/>
          <w:lang w:val="es-CO"/>
        </w:rPr>
        <w:t>La parroquia</w:t>
      </w:r>
      <w:r w:rsidR="003C4928" w:rsidRPr="00477781">
        <w:rPr>
          <w:rFonts w:ascii="Arial" w:hAnsi="Arial" w:cs="Arial"/>
          <w:lang w:val="es-CO"/>
        </w:rPr>
        <w:t xml:space="preserve"> reconocerá la cuenta por cobrar en el momento de efectuar el desembolso, el cual deberá estar debidamente autorizado y soportado. </w:t>
      </w:r>
    </w:p>
    <w:p w14:paraId="21A35794" w14:textId="77777777" w:rsidR="003C4928" w:rsidRPr="00477781" w:rsidRDefault="003C4928" w:rsidP="003C4928">
      <w:pPr>
        <w:pStyle w:val="Sinespaciado"/>
        <w:tabs>
          <w:tab w:val="left" w:pos="252"/>
        </w:tabs>
        <w:spacing w:line="276" w:lineRule="auto"/>
        <w:jc w:val="both"/>
        <w:rPr>
          <w:rFonts w:ascii="Arial" w:hAnsi="Arial" w:cs="Arial"/>
          <w:lang w:val="es-CO"/>
        </w:rPr>
      </w:pPr>
    </w:p>
    <w:p w14:paraId="1263932C" w14:textId="77777777" w:rsidR="003C4928" w:rsidRPr="00477781" w:rsidRDefault="003C4928" w:rsidP="003C4928">
      <w:pPr>
        <w:pStyle w:val="Ttulo1"/>
        <w:rPr>
          <w:rFonts w:ascii="Arial" w:hAnsi="Arial" w:cs="Arial"/>
          <w:i w:val="0"/>
          <w:sz w:val="22"/>
          <w:szCs w:val="22"/>
        </w:rPr>
      </w:pPr>
      <w:r w:rsidRPr="00477781">
        <w:rPr>
          <w:rFonts w:ascii="Arial" w:hAnsi="Arial" w:cs="Arial"/>
          <w:i w:val="0"/>
          <w:sz w:val="22"/>
          <w:szCs w:val="22"/>
        </w:rPr>
        <w:t>4.2</w:t>
      </w:r>
      <w:r w:rsidR="00680466" w:rsidRPr="00477781">
        <w:rPr>
          <w:rFonts w:ascii="Arial" w:hAnsi="Arial" w:cs="Arial"/>
          <w:i w:val="0"/>
          <w:sz w:val="22"/>
          <w:szCs w:val="22"/>
        </w:rPr>
        <w:t>.2</w:t>
      </w:r>
      <w:r w:rsidRPr="00477781">
        <w:rPr>
          <w:rFonts w:ascii="Arial" w:hAnsi="Arial" w:cs="Arial"/>
          <w:i w:val="0"/>
          <w:sz w:val="22"/>
          <w:szCs w:val="22"/>
        </w:rPr>
        <w:t>. Medición posterior:</w:t>
      </w:r>
    </w:p>
    <w:p w14:paraId="1111C0A0" w14:textId="77777777" w:rsidR="003C4928" w:rsidRPr="00477781" w:rsidRDefault="003C4928" w:rsidP="003C4928">
      <w:pPr>
        <w:tabs>
          <w:tab w:val="left" w:pos="252"/>
          <w:tab w:val="left" w:pos="6495"/>
        </w:tabs>
        <w:spacing w:line="276" w:lineRule="auto"/>
        <w:jc w:val="both"/>
        <w:rPr>
          <w:rFonts w:ascii="Arial" w:hAnsi="Arial" w:cs="Arial"/>
          <w:bCs/>
          <w:iCs/>
        </w:rPr>
      </w:pPr>
      <w:r w:rsidRPr="00477781">
        <w:rPr>
          <w:rFonts w:ascii="Arial" w:hAnsi="Arial" w:cs="Arial"/>
          <w:bCs/>
          <w:iCs/>
        </w:rPr>
        <w:t xml:space="preserve">Las cuentas por cobrar </w:t>
      </w:r>
      <w:r w:rsidR="00680466" w:rsidRPr="00477781">
        <w:rPr>
          <w:rFonts w:ascii="Arial" w:hAnsi="Arial" w:cs="Arial"/>
          <w:bCs/>
          <w:iCs/>
        </w:rPr>
        <w:t xml:space="preserve">en la parroquia </w:t>
      </w:r>
      <w:r w:rsidRPr="00477781">
        <w:rPr>
          <w:rFonts w:ascii="Arial" w:hAnsi="Arial" w:cs="Arial"/>
          <w:bCs/>
          <w:iCs/>
        </w:rPr>
        <w:t>por ser a corto plazo se registran al costo atribuido menos los pagos efectuados. Estas sumas deben estar debidamente soportadas y conciliadas.</w:t>
      </w:r>
    </w:p>
    <w:p w14:paraId="71177218" w14:textId="77777777" w:rsidR="003C4928" w:rsidRPr="00477781" w:rsidRDefault="003C4928" w:rsidP="003C4928">
      <w:pPr>
        <w:tabs>
          <w:tab w:val="left" w:pos="252"/>
          <w:tab w:val="left" w:pos="6495"/>
        </w:tabs>
        <w:spacing w:line="276" w:lineRule="auto"/>
        <w:jc w:val="both"/>
        <w:rPr>
          <w:rFonts w:ascii="Arial" w:hAnsi="Arial" w:cs="Arial"/>
          <w:bCs/>
          <w:iCs/>
        </w:rPr>
      </w:pPr>
    </w:p>
    <w:p w14:paraId="2B80F6DC" w14:textId="77777777" w:rsidR="003C4928" w:rsidRPr="00477781" w:rsidRDefault="003C4928" w:rsidP="003C4928">
      <w:pPr>
        <w:pStyle w:val="Ttulo1"/>
        <w:rPr>
          <w:rFonts w:ascii="Arial" w:hAnsi="Arial" w:cs="Arial"/>
          <w:i w:val="0"/>
          <w:sz w:val="22"/>
          <w:szCs w:val="22"/>
        </w:rPr>
      </w:pPr>
      <w:r w:rsidRPr="00477781">
        <w:rPr>
          <w:rFonts w:ascii="Arial" w:hAnsi="Arial" w:cs="Arial"/>
          <w:i w:val="0"/>
          <w:sz w:val="22"/>
          <w:szCs w:val="22"/>
        </w:rPr>
        <w:t>4.</w:t>
      </w:r>
      <w:r w:rsidR="00680466" w:rsidRPr="00477781">
        <w:rPr>
          <w:rFonts w:ascii="Arial" w:hAnsi="Arial" w:cs="Arial"/>
          <w:i w:val="0"/>
          <w:sz w:val="22"/>
          <w:szCs w:val="22"/>
        </w:rPr>
        <w:t>2.</w:t>
      </w:r>
      <w:r w:rsidRPr="00477781">
        <w:rPr>
          <w:rFonts w:ascii="Arial" w:hAnsi="Arial" w:cs="Arial"/>
          <w:i w:val="0"/>
          <w:sz w:val="22"/>
          <w:szCs w:val="22"/>
        </w:rPr>
        <w:t>3. Presentación:</w:t>
      </w:r>
    </w:p>
    <w:p w14:paraId="0D8B1E62" w14:textId="77777777" w:rsidR="003C4928" w:rsidRPr="00477781" w:rsidRDefault="003C4928" w:rsidP="003C4928">
      <w:pPr>
        <w:tabs>
          <w:tab w:val="left" w:pos="252"/>
          <w:tab w:val="left" w:pos="6495"/>
        </w:tabs>
        <w:spacing w:line="276" w:lineRule="auto"/>
        <w:jc w:val="both"/>
        <w:rPr>
          <w:rFonts w:ascii="Arial" w:hAnsi="Arial" w:cs="Arial"/>
          <w:bCs/>
          <w:iCs/>
        </w:rPr>
      </w:pPr>
      <w:r w:rsidRPr="00477781">
        <w:rPr>
          <w:rFonts w:ascii="Arial" w:hAnsi="Arial" w:cs="Arial"/>
          <w:bCs/>
          <w:iCs/>
        </w:rPr>
        <w:t xml:space="preserve">Se presentan en el estado de situación financiera dentro del activo corriente en un rubro denominado CUENTAS POR COBRAR.  Estas cuentas dentro del Programa Contable, tendrán control por terceros. </w:t>
      </w:r>
    </w:p>
    <w:p w14:paraId="2D193B84" w14:textId="77777777" w:rsidR="003C4928" w:rsidRPr="00477781" w:rsidRDefault="003C4928" w:rsidP="003944E5">
      <w:pPr>
        <w:tabs>
          <w:tab w:val="left" w:pos="252"/>
        </w:tabs>
        <w:autoSpaceDE w:val="0"/>
        <w:autoSpaceDN w:val="0"/>
        <w:adjustRightInd w:val="0"/>
        <w:spacing w:line="276" w:lineRule="auto"/>
        <w:jc w:val="both"/>
        <w:rPr>
          <w:rFonts w:ascii="Arial" w:hAnsi="Arial" w:cs="Arial"/>
          <w:noProof/>
        </w:rPr>
      </w:pPr>
    </w:p>
    <w:p w14:paraId="3C0D0D59" w14:textId="77777777" w:rsidR="00680466" w:rsidRPr="00477781" w:rsidRDefault="00680466" w:rsidP="00680466">
      <w:pPr>
        <w:tabs>
          <w:tab w:val="left" w:pos="252"/>
          <w:tab w:val="left" w:pos="567"/>
          <w:tab w:val="left" w:pos="6495"/>
        </w:tabs>
        <w:spacing w:line="276" w:lineRule="auto"/>
        <w:jc w:val="both"/>
        <w:rPr>
          <w:rFonts w:ascii="Arial" w:hAnsi="Arial" w:cs="Arial"/>
          <w:b/>
          <w:bCs/>
          <w:iCs/>
        </w:rPr>
      </w:pPr>
      <w:r w:rsidRPr="00477781">
        <w:rPr>
          <w:rFonts w:ascii="Arial" w:hAnsi="Arial" w:cs="Arial"/>
          <w:b/>
          <w:bCs/>
          <w:iCs/>
        </w:rPr>
        <w:t>4.3. Cuentas por pagar</w:t>
      </w:r>
    </w:p>
    <w:p w14:paraId="5BC5D35E" w14:textId="77777777" w:rsidR="00680466" w:rsidRPr="00477781" w:rsidRDefault="00680466" w:rsidP="00680466">
      <w:pPr>
        <w:tabs>
          <w:tab w:val="left" w:pos="252"/>
          <w:tab w:val="left" w:pos="567"/>
          <w:tab w:val="left" w:pos="6495"/>
        </w:tabs>
        <w:spacing w:line="276" w:lineRule="auto"/>
        <w:jc w:val="both"/>
        <w:rPr>
          <w:rFonts w:ascii="Arial" w:hAnsi="Arial" w:cs="Arial"/>
          <w:bCs/>
          <w:iCs/>
        </w:rPr>
      </w:pPr>
      <w:r w:rsidRPr="00477781">
        <w:rPr>
          <w:rFonts w:ascii="Arial" w:hAnsi="Arial" w:cs="Arial"/>
          <w:bCs/>
          <w:iCs/>
        </w:rPr>
        <w:t>Las cuentas por pagar en la parroquia son a corto plazo, clasificándose en el pasivo corriente.</w:t>
      </w:r>
    </w:p>
    <w:p w14:paraId="4F4A944A" w14:textId="77777777" w:rsidR="00680466" w:rsidRPr="00477781" w:rsidRDefault="00680466" w:rsidP="00680466">
      <w:pPr>
        <w:tabs>
          <w:tab w:val="left" w:pos="252"/>
          <w:tab w:val="left" w:pos="6495"/>
        </w:tabs>
        <w:spacing w:line="276" w:lineRule="auto"/>
        <w:jc w:val="both"/>
        <w:rPr>
          <w:rFonts w:ascii="Arial" w:hAnsi="Arial" w:cs="Arial"/>
          <w:b/>
          <w:bCs/>
          <w:iCs/>
        </w:rPr>
      </w:pPr>
    </w:p>
    <w:p w14:paraId="7B27BE3C" w14:textId="77777777" w:rsidR="00680466" w:rsidRPr="00477781" w:rsidRDefault="00680466" w:rsidP="00680466">
      <w:pPr>
        <w:tabs>
          <w:tab w:val="left" w:pos="252"/>
          <w:tab w:val="left" w:pos="6495"/>
        </w:tabs>
        <w:spacing w:line="276" w:lineRule="auto"/>
        <w:jc w:val="both"/>
        <w:rPr>
          <w:rFonts w:ascii="Arial" w:hAnsi="Arial" w:cs="Arial"/>
          <w:b/>
          <w:bCs/>
          <w:iCs/>
        </w:rPr>
      </w:pPr>
      <w:r w:rsidRPr="00477781">
        <w:rPr>
          <w:rFonts w:ascii="Arial" w:hAnsi="Arial" w:cs="Arial"/>
          <w:bCs/>
          <w:iCs/>
        </w:rPr>
        <w:lastRenderedPageBreak/>
        <w:t>La parroquia registrará aquellos pasivos originados por la prestación de servicios, honorarios y gastos financieros, retenciones efectuadas, entre otros. Todos los pasivos de esta cuenta se consideran a corto plazo y se esperan pagar dentro de los plazos normales pactados</w:t>
      </w:r>
      <w:r w:rsidRPr="00477781">
        <w:rPr>
          <w:rFonts w:ascii="Arial" w:hAnsi="Arial" w:cs="Arial"/>
          <w:b/>
          <w:bCs/>
          <w:iCs/>
        </w:rPr>
        <w:t>.</w:t>
      </w:r>
    </w:p>
    <w:p w14:paraId="3EB9FE74" w14:textId="77777777" w:rsidR="00680466" w:rsidRPr="00477781" w:rsidRDefault="00680466" w:rsidP="00680466">
      <w:pPr>
        <w:tabs>
          <w:tab w:val="left" w:pos="252"/>
          <w:tab w:val="left" w:pos="6495"/>
        </w:tabs>
        <w:spacing w:line="276" w:lineRule="auto"/>
        <w:jc w:val="both"/>
        <w:rPr>
          <w:rFonts w:ascii="Arial" w:hAnsi="Arial" w:cs="Arial"/>
          <w:b/>
          <w:bCs/>
          <w:iCs/>
        </w:rPr>
      </w:pPr>
    </w:p>
    <w:p w14:paraId="00638F52" w14:textId="77777777" w:rsidR="00680466" w:rsidRPr="00477781" w:rsidRDefault="00680466" w:rsidP="00680466">
      <w:pPr>
        <w:tabs>
          <w:tab w:val="left" w:pos="252"/>
        </w:tabs>
        <w:spacing w:line="276" w:lineRule="auto"/>
        <w:jc w:val="both"/>
        <w:rPr>
          <w:rFonts w:ascii="Arial" w:hAnsi="Arial" w:cs="Arial"/>
          <w:bCs/>
          <w:iCs/>
        </w:rPr>
      </w:pPr>
      <w:r w:rsidRPr="00477781">
        <w:rPr>
          <w:rFonts w:ascii="Arial" w:hAnsi="Arial" w:cs="Arial"/>
          <w:bCs/>
          <w:iCs/>
        </w:rPr>
        <w:t>Se reconoce una cuenta por pagar en el Estado de Situación Financiera, en la medida en que se cumplan las siguientes condiciones:</w:t>
      </w:r>
    </w:p>
    <w:p w14:paraId="067DF4D7" w14:textId="77777777" w:rsidR="00680466" w:rsidRPr="00477781" w:rsidRDefault="00680466" w:rsidP="00CA6A8B">
      <w:pPr>
        <w:numPr>
          <w:ilvl w:val="0"/>
          <w:numId w:val="20"/>
        </w:numPr>
        <w:tabs>
          <w:tab w:val="left" w:pos="252"/>
          <w:tab w:val="left" w:pos="284"/>
          <w:tab w:val="left" w:pos="720"/>
        </w:tabs>
        <w:spacing w:line="276" w:lineRule="auto"/>
        <w:ind w:left="0" w:firstLine="0"/>
        <w:jc w:val="both"/>
        <w:rPr>
          <w:rFonts w:ascii="Arial" w:hAnsi="Arial" w:cs="Arial"/>
          <w:bCs/>
          <w:iCs/>
        </w:rPr>
      </w:pPr>
      <w:r w:rsidRPr="00477781">
        <w:rPr>
          <w:rFonts w:ascii="Arial" w:hAnsi="Arial" w:cs="Arial"/>
          <w:bCs/>
          <w:iCs/>
        </w:rPr>
        <w:t xml:space="preserve">Que el servicio o bien haya sido recibido a satisfacción. </w:t>
      </w:r>
    </w:p>
    <w:p w14:paraId="29268A7D" w14:textId="77777777" w:rsidR="00680466" w:rsidRPr="00477781" w:rsidRDefault="00680466" w:rsidP="00CA6A8B">
      <w:pPr>
        <w:numPr>
          <w:ilvl w:val="0"/>
          <w:numId w:val="20"/>
        </w:numPr>
        <w:tabs>
          <w:tab w:val="left" w:pos="252"/>
          <w:tab w:val="left" w:pos="284"/>
          <w:tab w:val="left" w:pos="720"/>
        </w:tabs>
        <w:spacing w:line="276" w:lineRule="auto"/>
        <w:ind w:left="0" w:firstLine="0"/>
        <w:jc w:val="both"/>
        <w:rPr>
          <w:rFonts w:ascii="Arial" w:hAnsi="Arial" w:cs="Arial"/>
          <w:bCs/>
          <w:iCs/>
        </w:rPr>
      </w:pPr>
      <w:r w:rsidRPr="00477781">
        <w:rPr>
          <w:rFonts w:ascii="Arial" w:hAnsi="Arial" w:cs="Arial"/>
          <w:bCs/>
          <w:iCs/>
        </w:rPr>
        <w:t>Que la cuantía del desembolso a realizar pueda ser evaluada con fiabilidad.</w:t>
      </w:r>
    </w:p>
    <w:p w14:paraId="469BAFF8" w14:textId="77777777" w:rsidR="00680466" w:rsidRPr="00477781" w:rsidRDefault="00680466" w:rsidP="00CA6A8B">
      <w:pPr>
        <w:numPr>
          <w:ilvl w:val="0"/>
          <w:numId w:val="20"/>
        </w:numPr>
        <w:tabs>
          <w:tab w:val="left" w:pos="252"/>
          <w:tab w:val="left" w:pos="284"/>
          <w:tab w:val="left" w:pos="720"/>
        </w:tabs>
        <w:spacing w:line="276" w:lineRule="auto"/>
        <w:ind w:left="0" w:firstLine="0"/>
        <w:jc w:val="both"/>
        <w:rPr>
          <w:rFonts w:ascii="Arial" w:hAnsi="Arial" w:cs="Arial"/>
          <w:bCs/>
          <w:iCs/>
        </w:rPr>
      </w:pPr>
      <w:r w:rsidRPr="00477781">
        <w:rPr>
          <w:rFonts w:ascii="Arial" w:hAnsi="Arial" w:cs="Arial"/>
          <w:bCs/>
          <w:iCs/>
        </w:rPr>
        <w:t xml:space="preserve">Que esté identificada por tercero. </w:t>
      </w:r>
    </w:p>
    <w:p w14:paraId="5DBA867C" w14:textId="77777777" w:rsidR="00680466" w:rsidRPr="00477781" w:rsidRDefault="00680466" w:rsidP="00680466">
      <w:pPr>
        <w:tabs>
          <w:tab w:val="left" w:pos="252"/>
          <w:tab w:val="left" w:pos="284"/>
          <w:tab w:val="left" w:pos="6495"/>
        </w:tabs>
        <w:spacing w:line="276" w:lineRule="auto"/>
        <w:jc w:val="both"/>
        <w:rPr>
          <w:rFonts w:ascii="Arial" w:hAnsi="Arial" w:cs="Arial"/>
          <w:b/>
          <w:bCs/>
          <w:iCs/>
        </w:rPr>
      </w:pPr>
    </w:p>
    <w:p w14:paraId="57C62CD8" w14:textId="77777777" w:rsidR="00680466" w:rsidRPr="00477781" w:rsidRDefault="00680466" w:rsidP="00680466">
      <w:pPr>
        <w:pStyle w:val="Ttulo1"/>
        <w:rPr>
          <w:rFonts w:ascii="Arial" w:hAnsi="Arial" w:cs="Arial"/>
          <w:i w:val="0"/>
          <w:sz w:val="22"/>
          <w:szCs w:val="22"/>
        </w:rPr>
      </w:pPr>
      <w:r w:rsidRPr="00477781">
        <w:rPr>
          <w:rFonts w:ascii="Arial" w:hAnsi="Arial" w:cs="Arial"/>
          <w:i w:val="0"/>
          <w:sz w:val="22"/>
          <w:szCs w:val="22"/>
        </w:rPr>
        <w:t>4.3.1. Reconocimiento y medición inicial:</w:t>
      </w:r>
    </w:p>
    <w:p w14:paraId="68B34697" w14:textId="77777777" w:rsidR="00680466" w:rsidRPr="00477781" w:rsidRDefault="00680466" w:rsidP="00680466">
      <w:pPr>
        <w:tabs>
          <w:tab w:val="left" w:pos="252"/>
          <w:tab w:val="left" w:pos="426"/>
          <w:tab w:val="left" w:pos="6495"/>
        </w:tabs>
        <w:spacing w:line="276" w:lineRule="auto"/>
        <w:rPr>
          <w:rFonts w:ascii="Arial" w:hAnsi="Arial" w:cs="Arial"/>
        </w:rPr>
      </w:pPr>
      <w:r w:rsidRPr="00477781">
        <w:rPr>
          <w:rFonts w:ascii="Arial" w:hAnsi="Arial" w:cs="Arial"/>
          <w:bCs/>
          <w:iCs/>
        </w:rPr>
        <w:t>La parroquia reconocerá la cuenta por pagar en el momento de recibir el documento soporte debidamente autorizado, como resultado de la adquisición de bienes y /o servicios de los acreedores en el curso ordinario de la operación.</w:t>
      </w:r>
      <w:r w:rsidRPr="00477781">
        <w:rPr>
          <w:rFonts w:ascii="Arial" w:hAnsi="Arial" w:cs="Arial"/>
        </w:rPr>
        <w:t xml:space="preserve"> </w:t>
      </w:r>
    </w:p>
    <w:p w14:paraId="40A7ECD1" w14:textId="77777777" w:rsidR="00680466" w:rsidRPr="00477781" w:rsidRDefault="00680466" w:rsidP="00680466">
      <w:pPr>
        <w:tabs>
          <w:tab w:val="left" w:pos="252"/>
        </w:tabs>
        <w:autoSpaceDE w:val="0"/>
        <w:autoSpaceDN w:val="0"/>
        <w:adjustRightInd w:val="0"/>
        <w:spacing w:line="276" w:lineRule="auto"/>
        <w:jc w:val="both"/>
        <w:rPr>
          <w:rFonts w:ascii="Arial" w:hAnsi="Arial" w:cs="Arial"/>
        </w:rPr>
      </w:pPr>
    </w:p>
    <w:p w14:paraId="0534DF3A" w14:textId="77777777" w:rsidR="00680466" w:rsidRPr="00477781" w:rsidRDefault="00680466" w:rsidP="00680466">
      <w:pPr>
        <w:pStyle w:val="Ttulo1"/>
        <w:rPr>
          <w:rFonts w:ascii="Arial" w:hAnsi="Arial" w:cs="Arial"/>
          <w:b w:val="0"/>
          <w:i w:val="0"/>
          <w:sz w:val="22"/>
          <w:szCs w:val="22"/>
        </w:rPr>
      </w:pPr>
      <w:r w:rsidRPr="00477781">
        <w:rPr>
          <w:rStyle w:val="Ttulo1Car"/>
          <w:rFonts w:ascii="Arial" w:eastAsiaTheme="minorEastAsia" w:hAnsi="Arial" w:cs="Arial"/>
          <w:b/>
          <w:sz w:val="22"/>
          <w:szCs w:val="22"/>
        </w:rPr>
        <w:t>4.3.2. Medición posterior</w:t>
      </w:r>
      <w:r w:rsidRPr="00477781">
        <w:rPr>
          <w:rFonts w:ascii="Arial" w:hAnsi="Arial" w:cs="Arial"/>
          <w:b w:val="0"/>
          <w:i w:val="0"/>
          <w:sz w:val="22"/>
          <w:szCs w:val="22"/>
        </w:rPr>
        <w:t xml:space="preserve">:  </w:t>
      </w:r>
    </w:p>
    <w:p w14:paraId="58646A9E" w14:textId="77777777" w:rsidR="00680466" w:rsidRPr="00477781" w:rsidRDefault="00680466" w:rsidP="00680466">
      <w:pPr>
        <w:tabs>
          <w:tab w:val="left" w:pos="252"/>
          <w:tab w:val="left" w:pos="426"/>
          <w:tab w:val="left" w:pos="6495"/>
        </w:tabs>
        <w:spacing w:line="276" w:lineRule="auto"/>
        <w:rPr>
          <w:rFonts w:ascii="Arial" w:eastAsia="MingLiU" w:hAnsi="Arial" w:cs="Arial"/>
        </w:rPr>
      </w:pPr>
      <w:r w:rsidRPr="00477781">
        <w:rPr>
          <w:rFonts w:ascii="Arial" w:hAnsi="Arial" w:cs="Arial"/>
        </w:rPr>
        <w:t>Las cuentas por pagar de la parroquia, por ser a corto plazo se registran por al valor razonable menos los abonos efectuados, sumas que deben estar debidamente soportadas y conciliadas.</w:t>
      </w:r>
    </w:p>
    <w:p w14:paraId="1F5B123B" w14:textId="77777777" w:rsidR="00680466" w:rsidRPr="00477781" w:rsidRDefault="00680466" w:rsidP="00680466">
      <w:pPr>
        <w:tabs>
          <w:tab w:val="left" w:pos="252"/>
        </w:tabs>
        <w:spacing w:line="276" w:lineRule="auto"/>
        <w:jc w:val="both"/>
        <w:rPr>
          <w:rFonts w:ascii="Arial" w:eastAsia="MingLiU" w:hAnsi="Arial" w:cs="Arial"/>
        </w:rPr>
      </w:pPr>
    </w:p>
    <w:p w14:paraId="03D72B51" w14:textId="77777777" w:rsidR="00680466" w:rsidRPr="00477781" w:rsidRDefault="00680466" w:rsidP="00680466">
      <w:pPr>
        <w:pStyle w:val="Ttulo1"/>
        <w:rPr>
          <w:rFonts w:ascii="Arial" w:eastAsia="MingLiU" w:hAnsi="Arial" w:cs="Arial"/>
          <w:i w:val="0"/>
          <w:sz w:val="22"/>
          <w:szCs w:val="22"/>
        </w:rPr>
      </w:pPr>
      <w:r w:rsidRPr="00477781">
        <w:rPr>
          <w:rFonts w:ascii="Arial" w:eastAsia="MingLiU" w:hAnsi="Arial" w:cs="Arial"/>
          <w:i w:val="0"/>
          <w:sz w:val="22"/>
          <w:szCs w:val="22"/>
        </w:rPr>
        <w:t xml:space="preserve">4.3.3. Presentación: </w:t>
      </w:r>
    </w:p>
    <w:p w14:paraId="70A579A5" w14:textId="77777777" w:rsidR="00680466" w:rsidRPr="00477781" w:rsidRDefault="00680466" w:rsidP="00680466">
      <w:pPr>
        <w:tabs>
          <w:tab w:val="left" w:pos="252"/>
          <w:tab w:val="left" w:pos="6495"/>
        </w:tabs>
        <w:spacing w:line="276" w:lineRule="auto"/>
        <w:jc w:val="both"/>
        <w:rPr>
          <w:rFonts w:ascii="Arial" w:hAnsi="Arial" w:cs="Arial"/>
          <w:bCs/>
          <w:iCs/>
        </w:rPr>
      </w:pPr>
      <w:r w:rsidRPr="00477781">
        <w:rPr>
          <w:rFonts w:ascii="Arial" w:hAnsi="Arial" w:cs="Arial"/>
          <w:bCs/>
          <w:iCs/>
        </w:rPr>
        <w:t xml:space="preserve">Se presentan en el estado de situación financiera dentro del pasivo corriente en rubros tales como: ACREEDORES COMERCIALES, COSTOS Y GASTOS POR PAGAR, OBLIGACIONES A CORTO PLAZO entre otros. Estas cuentas dentro del Programa Contable, tendrán control por terceros. </w:t>
      </w:r>
    </w:p>
    <w:p w14:paraId="1738AA20" w14:textId="77777777" w:rsidR="00680466" w:rsidRPr="00477781" w:rsidRDefault="00680466" w:rsidP="003944E5">
      <w:pPr>
        <w:tabs>
          <w:tab w:val="left" w:pos="252"/>
        </w:tabs>
        <w:autoSpaceDE w:val="0"/>
        <w:autoSpaceDN w:val="0"/>
        <w:adjustRightInd w:val="0"/>
        <w:spacing w:line="276" w:lineRule="auto"/>
        <w:jc w:val="both"/>
        <w:rPr>
          <w:rFonts w:ascii="Arial" w:hAnsi="Arial" w:cs="Arial"/>
          <w:noProof/>
        </w:rPr>
      </w:pPr>
    </w:p>
    <w:p w14:paraId="73E358C6" w14:textId="77777777" w:rsidR="008B6C18" w:rsidRPr="00477781" w:rsidRDefault="0016763F" w:rsidP="00CA6A8B">
      <w:pPr>
        <w:pStyle w:val="Ttulo1"/>
        <w:numPr>
          <w:ilvl w:val="0"/>
          <w:numId w:val="29"/>
        </w:numPr>
        <w:rPr>
          <w:rFonts w:ascii="Arial" w:hAnsi="Arial" w:cs="Arial"/>
          <w:i w:val="0"/>
          <w:sz w:val="22"/>
          <w:szCs w:val="22"/>
        </w:rPr>
      </w:pPr>
      <w:bookmarkStart w:id="1" w:name="_4.2._Efectivo_Restringido:"/>
      <w:bookmarkEnd w:id="1"/>
      <w:r w:rsidRPr="00477781">
        <w:rPr>
          <w:rFonts w:ascii="Arial" w:hAnsi="Arial" w:cs="Arial"/>
          <w:i w:val="0"/>
          <w:sz w:val="22"/>
          <w:szCs w:val="22"/>
        </w:rPr>
        <w:t xml:space="preserve"> </w:t>
      </w:r>
      <w:r w:rsidR="008B6C18" w:rsidRPr="00477781">
        <w:rPr>
          <w:rFonts w:ascii="Arial" w:hAnsi="Arial" w:cs="Arial"/>
          <w:i w:val="0"/>
          <w:sz w:val="22"/>
          <w:szCs w:val="22"/>
        </w:rPr>
        <w:t>Controles Contables:</w:t>
      </w:r>
    </w:p>
    <w:p w14:paraId="73D1AB3F" w14:textId="77777777" w:rsidR="008B6C18" w:rsidRPr="00477781" w:rsidRDefault="008B6C18" w:rsidP="003944E5">
      <w:pPr>
        <w:tabs>
          <w:tab w:val="left" w:pos="252"/>
          <w:tab w:val="left" w:pos="6495"/>
        </w:tabs>
        <w:spacing w:line="276" w:lineRule="auto"/>
        <w:jc w:val="both"/>
        <w:rPr>
          <w:rFonts w:ascii="Arial" w:hAnsi="Arial" w:cs="Arial"/>
          <w:bCs/>
          <w:iCs/>
        </w:rPr>
      </w:pPr>
      <w:r w:rsidRPr="00477781">
        <w:rPr>
          <w:rFonts w:ascii="Arial" w:hAnsi="Arial" w:cs="Arial"/>
          <w:bCs/>
          <w:iCs/>
        </w:rPr>
        <w:t xml:space="preserve">Los controles contables son necesarios para garantizar el adecuado control interno de </w:t>
      </w:r>
      <w:r w:rsidR="00680466" w:rsidRPr="00477781">
        <w:rPr>
          <w:rFonts w:ascii="Arial" w:hAnsi="Arial" w:cs="Arial"/>
          <w:bCs/>
          <w:iCs/>
        </w:rPr>
        <w:t>la parroquia</w:t>
      </w:r>
      <w:r w:rsidRPr="00477781">
        <w:rPr>
          <w:rFonts w:ascii="Arial" w:hAnsi="Arial" w:cs="Arial"/>
          <w:bCs/>
          <w:iCs/>
        </w:rPr>
        <w:t xml:space="preserve"> con respecto al manejo </w:t>
      </w:r>
      <w:r w:rsidR="0016763F" w:rsidRPr="00477781">
        <w:rPr>
          <w:rFonts w:ascii="Arial" w:hAnsi="Arial" w:cs="Arial"/>
          <w:bCs/>
          <w:iCs/>
        </w:rPr>
        <w:t>de los instrumentos financieros:</w:t>
      </w:r>
    </w:p>
    <w:p w14:paraId="4DA391E3" w14:textId="77777777" w:rsidR="008B6C18" w:rsidRPr="00477781" w:rsidRDefault="008B6C18" w:rsidP="003944E5">
      <w:pPr>
        <w:tabs>
          <w:tab w:val="left" w:pos="252"/>
          <w:tab w:val="left" w:pos="6495"/>
        </w:tabs>
        <w:spacing w:line="276" w:lineRule="auto"/>
        <w:jc w:val="both"/>
        <w:rPr>
          <w:rFonts w:ascii="Arial" w:hAnsi="Arial" w:cs="Arial"/>
          <w:bCs/>
          <w:iCs/>
        </w:rPr>
      </w:pPr>
    </w:p>
    <w:p w14:paraId="17209100" w14:textId="77777777" w:rsidR="008B6C18" w:rsidRPr="00477781" w:rsidRDefault="007A6E63" w:rsidP="007A6E63">
      <w:pPr>
        <w:pStyle w:val="Ttulo1"/>
        <w:rPr>
          <w:rFonts w:ascii="Arial" w:hAnsi="Arial" w:cs="Arial"/>
          <w:i w:val="0"/>
          <w:sz w:val="22"/>
          <w:szCs w:val="22"/>
        </w:rPr>
      </w:pPr>
      <w:r w:rsidRPr="00477781">
        <w:rPr>
          <w:rFonts w:ascii="Arial" w:hAnsi="Arial" w:cs="Arial"/>
          <w:i w:val="0"/>
          <w:sz w:val="22"/>
          <w:szCs w:val="22"/>
        </w:rPr>
        <w:t xml:space="preserve">5.1. </w:t>
      </w:r>
      <w:r w:rsidR="008B6C18" w:rsidRPr="00477781">
        <w:rPr>
          <w:rFonts w:ascii="Arial" w:hAnsi="Arial" w:cs="Arial"/>
          <w:i w:val="0"/>
          <w:sz w:val="22"/>
          <w:szCs w:val="22"/>
        </w:rPr>
        <w:t>Controles de Entrada y Salida de Efectivo:</w:t>
      </w:r>
    </w:p>
    <w:p w14:paraId="5767772E" w14:textId="77777777" w:rsidR="008B6C18" w:rsidRPr="00477781" w:rsidRDefault="008B6C18" w:rsidP="003944E5">
      <w:pPr>
        <w:tabs>
          <w:tab w:val="left" w:pos="252"/>
          <w:tab w:val="left" w:pos="6495"/>
        </w:tabs>
        <w:spacing w:line="276" w:lineRule="auto"/>
        <w:jc w:val="both"/>
        <w:rPr>
          <w:rFonts w:ascii="Arial" w:hAnsi="Arial" w:cs="Arial"/>
          <w:bCs/>
          <w:iCs/>
        </w:rPr>
      </w:pPr>
      <w:r w:rsidRPr="00477781">
        <w:rPr>
          <w:rFonts w:ascii="Arial" w:hAnsi="Arial" w:cs="Arial"/>
          <w:bCs/>
          <w:iCs/>
        </w:rPr>
        <w:t xml:space="preserve">Con el fin de garantizar el adecuado registro de las entradas y salidas del efectivo y sus equivalentes se debe verificar que se cumplan los procesos internos establecidos por </w:t>
      </w:r>
      <w:r w:rsidR="00680466" w:rsidRPr="00477781">
        <w:rPr>
          <w:rFonts w:ascii="Arial" w:hAnsi="Arial" w:cs="Arial"/>
          <w:bCs/>
          <w:iCs/>
        </w:rPr>
        <w:t>la parroquia</w:t>
      </w:r>
      <w:r w:rsidRPr="00477781">
        <w:rPr>
          <w:rFonts w:ascii="Arial" w:hAnsi="Arial" w:cs="Arial"/>
          <w:bCs/>
          <w:iCs/>
        </w:rPr>
        <w:t xml:space="preserve"> para el manejo del efectivo y sus equivalentes.</w:t>
      </w:r>
    </w:p>
    <w:p w14:paraId="3753F2CF" w14:textId="77777777" w:rsidR="008B6C18" w:rsidRPr="00477781" w:rsidRDefault="008B6C18" w:rsidP="003944E5">
      <w:pPr>
        <w:tabs>
          <w:tab w:val="left" w:pos="252"/>
          <w:tab w:val="left" w:pos="6495"/>
        </w:tabs>
        <w:spacing w:line="276" w:lineRule="auto"/>
        <w:jc w:val="both"/>
        <w:rPr>
          <w:rFonts w:ascii="Arial" w:hAnsi="Arial" w:cs="Arial"/>
          <w:bCs/>
          <w:iCs/>
        </w:rPr>
      </w:pPr>
    </w:p>
    <w:p w14:paraId="2A96B389" w14:textId="77777777" w:rsidR="008B6C18" w:rsidRPr="00477781" w:rsidRDefault="008B6C18" w:rsidP="003944E5">
      <w:pPr>
        <w:pStyle w:val="Prrafodelista"/>
        <w:tabs>
          <w:tab w:val="left" w:pos="252"/>
          <w:tab w:val="left" w:pos="6495"/>
        </w:tabs>
        <w:spacing w:line="276" w:lineRule="auto"/>
        <w:ind w:left="0"/>
        <w:jc w:val="both"/>
        <w:rPr>
          <w:rFonts w:ascii="Arial" w:hAnsi="Arial" w:cs="Arial"/>
          <w:bCs/>
          <w:iCs/>
        </w:rPr>
      </w:pPr>
      <w:r w:rsidRPr="00477781">
        <w:rPr>
          <w:rFonts w:ascii="Arial" w:hAnsi="Arial" w:cs="Arial"/>
          <w:bCs/>
          <w:iCs/>
        </w:rPr>
        <w:t xml:space="preserve">Todo ingreso de efectivo a caja general debe estar soportado por un documento contable denominado recibo de caja, donde se evidencia la procedencia del mismo, los datos básicos de quien realiza el pago y la forma de pago. </w:t>
      </w:r>
    </w:p>
    <w:p w14:paraId="72725B6B" w14:textId="77777777" w:rsidR="008B6C18" w:rsidRPr="00477781" w:rsidRDefault="008B6C18" w:rsidP="003944E5">
      <w:pPr>
        <w:pStyle w:val="Prrafodelista"/>
        <w:tabs>
          <w:tab w:val="left" w:pos="252"/>
        </w:tabs>
        <w:spacing w:line="276" w:lineRule="auto"/>
        <w:ind w:left="0"/>
        <w:jc w:val="both"/>
        <w:rPr>
          <w:rFonts w:ascii="Arial" w:hAnsi="Arial" w:cs="Arial"/>
          <w:bCs/>
          <w:iCs/>
        </w:rPr>
      </w:pPr>
    </w:p>
    <w:p w14:paraId="282A111B" w14:textId="77777777" w:rsidR="008B6C18" w:rsidRPr="00477781" w:rsidRDefault="008B6C18" w:rsidP="003944E5">
      <w:pPr>
        <w:pStyle w:val="Prrafodelista"/>
        <w:tabs>
          <w:tab w:val="left" w:pos="252"/>
          <w:tab w:val="left" w:pos="6495"/>
        </w:tabs>
        <w:spacing w:line="276" w:lineRule="auto"/>
        <w:ind w:left="0"/>
        <w:jc w:val="both"/>
        <w:rPr>
          <w:rFonts w:ascii="Arial" w:hAnsi="Arial" w:cs="Arial"/>
          <w:bCs/>
          <w:iCs/>
        </w:rPr>
      </w:pPr>
      <w:r w:rsidRPr="00477781">
        <w:rPr>
          <w:rFonts w:ascii="Arial" w:hAnsi="Arial" w:cs="Arial"/>
          <w:bCs/>
          <w:iCs/>
        </w:rPr>
        <w:t>Para pagos menores se</w:t>
      </w:r>
      <w:r w:rsidR="00A75BD3" w:rsidRPr="00477781">
        <w:rPr>
          <w:rFonts w:ascii="Arial" w:hAnsi="Arial" w:cs="Arial"/>
          <w:bCs/>
          <w:iCs/>
        </w:rPr>
        <w:t xml:space="preserve"> puede </w:t>
      </w:r>
      <w:r w:rsidRPr="00477781">
        <w:rPr>
          <w:rFonts w:ascii="Arial" w:hAnsi="Arial" w:cs="Arial"/>
          <w:bCs/>
          <w:iCs/>
        </w:rPr>
        <w:t>establece</w:t>
      </w:r>
      <w:r w:rsidR="00A75BD3" w:rsidRPr="00477781">
        <w:rPr>
          <w:rFonts w:ascii="Arial" w:hAnsi="Arial" w:cs="Arial"/>
          <w:bCs/>
          <w:iCs/>
        </w:rPr>
        <w:t>r</w:t>
      </w:r>
      <w:r w:rsidRPr="00477781">
        <w:rPr>
          <w:rFonts w:ascii="Arial" w:hAnsi="Arial" w:cs="Arial"/>
          <w:bCs/>
          <w:iCs/>
        </w:rPr>
        <w:t xml:space="preserve"> un fondo de caja menor.  La administración establece el monto del fondo, la persona designada para su manejo y los parámetros de uso y control serán establecidos en el manual de procedimientos.</w:t>
      </w:r>
    </w:p>
    <w:p w14:paraId="70DF0EC0" w14:textId="77777777" w:rsidR="008B6C18" w:rsidRPr="00477781" w:rsidRDefault="008B6C18" w:rsidP="003944E5">
      <w:pPr>
        <w:pStyle w:val="Prrafodelista"/>
        <w:tabs>
          <w:tab w:val="left" w:pos="252"/>
        </w:tabs>
        <w:spacing w:line="276" w:lineRule="auto"/>
        <w:ind w:left="0"/>
        <w:jc w:val="both"/>
        <w:rPr>
          <w:rFonts w:ascii="Arial" w:hAnsi="Arial" w:cs="Arial"/>
          <w:bCs/>
          <w:iCs/>
        </w:rPr>
      </w:pPr>
    </w:p>
    <w:p w14:paraId="3845C2B4" w14:textId="77777777" w:rsidR="008B6C18" w:rsidRPr="00477781" w:rsidRDefault="008B6C18" w:rsidP="003944E5">
      <w:pPr>
        <w:pStyle w:val="Prrafodelista"/>
        <w:tabs>
          <w:tab w:val="left" w:pos="252"/>
          <w:tab w:val="left" w:pos="6495"/>
        </w:tabs>
        <w:spacing w:line="276" w:lineRule="auto"/>
        <w:ind w:left="0"/>
        <w:jc w:val="both"/>
        <w:rPr>
          <w:rFonts w:ascii="Arial" w:hAnsi="Arial" w:cs="Arial"/>
          <w:bCs/>
          <w:iCs/>
        </w:rPr>
      </w:pPr>
      <w:r w:rsidRPr="00477781">
        <w:rPr>
          <w:rFonts w:ascii="Arial" w:hAnsi="Arial" w:cs="Arial"/>
          <w:bCs/>
          <w:iCs/>
        </w:rPr>
        <w:lastRenderedPageBreak/>
        <w:t xml:space="preserve">Las salidas del efectivo que se encuentre en la caja general, </w:t>
      </w:r>
      <w:r w:rsidR="00A75BD3" w:rsidRPr="00477781">
        <w:rPr>
          <w:rFonts w:ascii="Arial" w:hAnsi="Arial" w:cs="Arial"/>
          <w:bCs/>
          <w:iCs/>
        </w:rPr>
        <w:t>serán</w:t>
      </w:r>
      <w:r w:rsidRPr="00477781">
        <w:rPr>
          <w:rFonts w:ascii="Arial" w:hAnsi="Arial" w:cs="Arial"/>
          <w:bCs/>
          <w:iCs/>
        </w:rPr>
        <w:t xml:space="preserve"> con destino a </w:t>
      </w:r>
      <w:r w:rsidR="00BA4447" w:rsidRPr="00477781">
        <w:rPr>
          <w:rFonts w:ascii="Arial" w:hAnsi="Arial" w:cs="Arial"/>
          <w:bCs/>
          <w:iCs/>
        </w:rPr>
        <w:t xml:space="preserve">efectuar pagos de </w:t>
      </w:r>
      <w:r w:rsidR="00CD24C0" w:rsidRPr="00477781">
        <w:rPr>
          <w:rFonts w:ascii="Arial" w:hAnsi="Arial" w:cs="Arial"/>
          <w:bCs/>
          <w:iCs/>
        </w:rPr>
        <w:t>la parroquia</w:t>
      </w:r>
      <w:r w:rsidR="00BA4447" w:rsidRPr="00477781">
        <w:rPr>
          <w:rFonts w:ascii="Arial" w:hAnsi="Arial" w:cs="Arial"/>
          <w:bCs/>
          <w:iCs/>
        </w:rPr>
        <w:t xml:space="preserve"> y en algunos casos a </w:t>
      </w:r>
      <w:r w:rsidRPr="00477781">
        <w:rPr>
          <w:rFonts w:ascii="Arial" w:hAnsi="Arial" w:cs="Arial"/>
          <w:bCs/>
          <w:iCs/>
        </w:rPr>
        <w:t>consignar estos recursos</w:t>
      </w:r>
      <w:r w:rsidR="00BA4447" w:rsidRPr="00477781">
        <w:rPr>
          <w:rFonts w:ascii="Arial" w:hAnsi="Arial" w:cs="Arial"/>
          <w:bCs/>
          <w:iCs/>
        </w:rPr>
        <w:t xml:space="preserve"> en las</w:t>
      </w:r>
      <w:r w:rsidRPr="00477781">
        <w:rPr>
          <w:rFonts w:ascii="Arial" w:hAnsi="Arial" w:cs="Arial"/>
          <w:bCs/>
          <w:iCs/>
        </w:rPr>
        <w:t xml:space="preserve"> entidades financieras donde </w:t>
      </w:r>
      <w:r w:rsidR="00680466" w:rsidRPr="00477781">
        <w:rPr>
          <w:rFonts w:ascii="Arial" w:hAnsi="Arial" w:cs="Arial"/>
          <w:bCs/>
          <w:iCs/>
        </w:rPr>
        <w:t>la parroquia</w:t>
      </w:r>
      <w:r w:rsidRPr="00477781">
        <w:rPr>
          <w:rFonts w:ascii="Arial" w:hAnsi="Arial" w:cs="Arial"/>
          <w:bCs/>
          <w:iCs/>
        </w:rPr>
        <w:t xml:space="preserve"> tenga titularidad en cuentas corrientes o </w:t>
      </w:r>
      <w:r w:rsidR="00BA4447" w:rsidRPr="00477781">
        <w:rPr>
          <w:rFonts w:ascii="Arial" w:hAnsi="Arial" w:cs="Arial"/>
          <w:bCs/>
          <w:iCs/>
        </w:rPr>
        <w:t>de ahorros.</w:t>
      </w:r>
      <w:r w:rsidR="00A75BD3" w:rsidRPr="00477781">
        <w:rPr>
          <w:rFonts w:ascii="Arial" w:hAnsi="Arial" w:cs="Arial"/>
          <w:bCs/>
          <w:iCs/>
        </w:rPr>
        <w:t xml:space="preserve"> </w:t>
      </w:r>
    </w:p>
    <w:p w14:paraId="674B3D0B" w14:textId="77777777" w:rsidR="008B6C18" w:rsidRPr="00477781" w:rsidRDefault="008B6C18" w:rsidP="003944E5">
      <w:pPr>
        <w:pStyle w:val="Prrafodelista"/>
        <w:tabs>
          <w:tab w:val="left" w:pos="252"/>
          <w:tab w:val="left" w:pos="6495"/>
        </w:tabs>
        <w:spacing w:line="276" w:lineRule="auto"/>
        <w:ind w:left="0"/>
        <w:jc w:val="both"/>
        <w:rPr>
          <w:rFonts w:ascii="Arial" w:hAnsi="Arial" w:cs="Arial"/>
          <w:bCs/>
          <w:iCs/>
        </w:rPr>
      </w:pPr>
      <w:r w:rsidRPr="00477781">
        <w:rPr>
          <w:rFonts w:ascii="Arial" w:hAnsi="Arial" w:cs="Arial"/>
          <w:bCs/>
          <w:iCs/>
        </w:rPr>
        <w:t xml:space="preserve">La emisión de cheques o pagos por transferencias deben ser originadas mediante un soporte previamente aprobado para tal fin. Contablemente se registra en el documento denominado comprobante de egreso, donde se estipule el concepto del pago, el beneficiario, los datos básicos y el valor. </w:t>
      </w:r>
    </w:p>
    <w:p w14:paraId="4C71BE0A" w14:textId="77777777" w:rsidR="008B6C18" w:rsidRPr="00477781" w:rsidRDefault="008B6C18" w:rsidP="003944E5">
      <w:pPr>
        <w:tabs>
          <w:tab w:val="left" w:pos="252"/>
          <w:tab w:val="left" w:pos="6495"/>
        </w:tabs>
        <w:spacing w:line="276" w:lineRule="auto"/>
        <w:jc w:val="both"/>
        <w:rPr>
          <w:rFonts w:ascii="Arial" w:hAnsi="Arial" w:cs="Arial"/>
          <w:bCs/>
          <w:iCs/>
          <w:lang w:val="es-ES"/>
        </w:rPr>
      </w:pPr>
    </w:p>
    <w:p w14:paraId="429466D1" w14:textId="77777777" w:rsidR="008B6C18" w:rsidRPr="00477781" w:rsidRDefault="007A6E63" w:rsidP="007A6E63">
      <w:pPr>
        <w:pStyle w:val="Ttulo1"/>
        <w:rPr>
          <w:rFonts w:ascii="Arial" w:hAnsi="Arial" w:cs="Arial"/>
          <w:i w:val="0"/>
          <w:sz w:val="22"/>
          <w:szCs w:val="22"/>
        </w:rPr>
      </w:pPr>
      <w:r w:rsidRPr="00477781">
        <w:rPr>
          <w:rFonts w:ascii="Arial" w:hAnsi="Arial" w:cs="Arial"/>
          <w:i w:val="0"/>
          <w:sz w:val="22"/>
          <w:szCs w:val="22"/>
        </w:rPr>
        <w:t xml:space="preserve">5.2. </w:t>
      </w:r>
      <w:r w:rsidR="008B6C18" w:rsidRPr="00477781">
        <w:rPr>
          <w:rFonts w:ascii="Arial" w:hAnsi="Arial" w:cs="Arial"/>
          <w:i w:val="0"/>
          <w:sz w:val="22"/>
          <w:szCs w:val="22"/>
        </w:rPr>
        <w:t>Controles de saldos de Efectivo y Equivalentes:</w:t>
      </w:r>
    </w:p>
    <w:p w14:paraId="523929F4" w14:textId="77777777" w:rsidR="008B6C18" w:rsidRPr="00477781" w:rsidRDefault="008B6C18" w:rsidP="003944E5">
      <w:pPr>
        <w:tabs>
          <w:tab w:val="left" w:pos="252"/>
          <w:tab w:val="left" w:pos="6495"/>
        </w:tabs>
        <w:spacing w:line="276" w:lineRule="auto"/>
        <w:jc w:val="both"/>
        <w:rPr>
          <w:rFonts w:ascii="Arial" w:hAnsi="Arial" w:cs="Arial"/>
          <w:bCs/>
          <w:iCs/>
        </w:rPr>
      </w:pPr>
      <w:r w:rsidRPr="00477781">
        <w:rPr>
          <w:rFonts w:ascii="Arial" w:hAnsi="Arial" w:cs="Arial"/>
          <w:bCs/>
          <w:iCs/>
          <w:lang w:val="es-ES"/>
        </w:rPr>
        <w:t>Con el objetivo</w:t>
      </w:r>
      <w:r w:rsidRPr="00477781">
        <w:rPr>
          <w:rFonts w:ascii="Arial" w:hAnsi="Arial" w:cs="Arial"/>
          <w:bCs/>
          <w:iCs/>
        </w:rPr>
        <w:t xml:space="preserve"> de garantizar el control adecuado se debe verificar que se cumplan los procesos internos establecidos por </w:t>
      </w:r>
      <w:r w:rsidR="00680466" w:rsidRPr="00477781">
        <w:rPr>
          <w:rFonts w:ascii="Arial" w:hAnsi="Arial" w:cs="Arial"/>
          <w:bCs/>
          <w:iCs/>
        </w:rPr>
        <w:t xml:space="preserve">la parroquia </w:t>
      </w:r>
      <w:r w:rsidRPr="00477781">
        <w:rPr>
          <w:rFonts w:ascii="Arial" w:hAnsi="Arial" w:cs="Arial"/>
          <w:bCs/>
          <w:iCs/>
        </w:rPr>
        <w:t>para el manejo del efectivo y sus equivalentes.</w:t>
      </w:r>
    </w:p>
    <w:p w14:paraId="760B6129" w14:textId="77777777" w:rsidR="008B6C18" w:rsidRPr="00477781" w:rsidRDefault="008B6C18" w:rsidP="00680466">
      <w:pPr>
        <w:tabs>
          <w:tab w:val="left" w:pos="0"/>
          <w:tab w:val="left" w:pos="252"/>
          <w:tab w:val="left" w:pos="284"/>
          <w:tab w:val="left" w:pos="6495"/>
        </w:tabs>
        <w:spacing w:line="276" w:lineRule="auto"/>
        <w:jc w:val="both"/>
        <w:rPr>
          <w:rFonts w:ascii="Arial" w:hAnsi="Arial" w:cs="Arial"/>
          <w:bCs/>
          <w:iCs/>
        </w:rPr>
      </w:pPr>
      <w:r w:rsidRPr="00477781">
        <w:rPr>
          <w:rFonts w:ascii="Arial" w:hAnsi="Arial" w:cs="Arial"/>
          <w:bCs/>
          <w:iCs/>
          <w:lang w:val="es-ES"/>
        </w:rPr>
        <w:t xml:space="preserve"> </w:t>
      </w:r>
      <w:r w:rsidRPr="00477781">
        <w:rPr>
          <w:rFonts w:ascii="Arial" w:hAnsi="Arial" w:cs="Arial"/>
          <w:bCs/>
          <w:iCs/>
        </w:rPr>
        <w:t>Se verificara que todo efectivo y equivalente se encuentre soportado por el documento de constitución, dependiendo del tipo de bien que sea;</w:t>
      </w:r>
    </w:p>
    <w:p w14:paraId="2D9B54D6" w14:textId="77777777" w:rsidR="008B6C18" w:rsidRPr="00477781" w:rsidRDefault="008B6C18" w:rsidP="003944E5">
      <w:pPr>
        <w:pStyle w:val="Prrafodelista"/>
        <w:tabs>
          <w:tab w:val="left" w:pos="0"/>
          <w:tab w:val="left" w:pos="252"/>
          <w:tab w:val="left" w:pos="284"/>
          <w:tab w:val="left" w:pos="6495"/>
        </w:tabs>
        <w:spacing w:line="276" w:lineRule="auto"/>
        <w:ind w:left="0"/>
        <w:jc w:val="both"/>
        <w:rPr>
          <w:rFonts w:ascii="Arial" w:hAnsi="Arial" w:cs="Arial"/>
          <w:bCs/>
          <w:iCs/>
        </w:rPr>
      </w:pPr>
      <w:r w:rsidRPr="00477781">
        <w:rPr>
          <w:rFonts w:ascii="Arial" w:hAnsi="Arial" w:cs="Arial"/>
          <w:bCs/>
          <w:iCs/>
        </w:rPr>
        <w:t>Se verificará mediante arqueos periódicos el saldo del efectivo correspondiente a la caja general y a las cajas menores.</w:t>
      </w:r>
    </w:p>
    <w:p w14:paraId="3B1261CC" w14:textId="77777777" w:rsidR="008B6C18" w:rsidRPr="00477781" w:rsidRDefault="008B6C18" w:rsidP="003944E5">
      <w:pPr>
        <w:pStyle w:val="Prrafodelista"/>
        <w:tabs>
          <w:tab w:val="left" w:pos="0"/>
          <w:tab w:val="left" w:pos="252"/>
          <w:tab w:val="left" w:pos="284"/>
          <w:tab w:val="left" w:pos="6495"/>
        </w:tabs>
        <w:spacing w:line="276" w:lineRule="auto"/>
        <w:ind w:left="0"/>
        <w:jc w:val="both"/>
        <w:rPr>
          <w:rFonts w:ascii="Arial" w:hAnsi="Arial" w:cs="Arial"/>
          <w:bCs/>
          <w:iCs/>
        </w:rPr>
      </w:pPr>
      <w:r w:rsidRPr="00477781">
        <w:rPr>
          <w:rFonts w:ascii="Arial" w:hAnsi="Arial" w:cs="Arial"/>
          <w:bCs/>
          <w:iCs/>
        </w:rPr>
        <w:t>Se verificará mediante el cotejo de la conciliación bancaria y movimiento detallado de las cuentas de ahorro y corrientes los saldos correspondientes.</w:t>
      </w:r>
    </w:p>
    <w:p w14:paraId="4B3E9099" w14:textId="77777777" w:rsidR="008B6C18" w:rsidRPr="00477781" w:rsidRDefault="008B6C18" w:rsidP="003944E5">
      <w:pPr>
        <w:pStyle w:val="Prrafodelista"/>
        <w:tabs>
          <w:tab w:val="left" w:pos="252"/>
        </w:tabs>
        <w:spacing w:line="276" w:lineRule="auto"/>
        <w:ind w:left="0"/>
        <w:jc w:val="both"/>
        <w:rPr>
          <w:rFonts w:ascii="Arial" w:hAnsi="Arial" w:cs="Arial"/>
          <w:bCs/>
          <w:iCs/>
        </w:rPr>
      </w:pPr>
    </w:p>
    <w:p w14:paraId="3A3E0DFB" w14:textId="77777777" w:rsidR="0016763F" w:rsidRPr="00477781" w:rsidRDefault="0016763F" w:rsidP="0016763F">
      <w:pPr>
        <w:pStyle w:val="Ttulo1"/>
        <w:rPr>
          <w:rFonts w:ascii="Arial" w:hAnsi="Arial" w:cs="Arial"/>
          <w:i w:val="0"/>
          <w:sz w:val="22"/>
          <w:szCs w:val="22"/>
        </w:rPr>
      </w:pPr>
      <w:r w:rsidRPr="00477781">
        <w:rPr>
          <w:rFonts w:ascii="Arial" w:hAnsi="Arial" w:cs="Arial"/>
          <w:i w:val="0"/>
          <w:sz w:val="22"/>
          <w:szCs w:val="22"/>
        </w:rPr>
        <w:t>5.3. Controles de cuentas por cobrar:</w:t>
      </w:r>
    </w:p>
    <w:p w14:paraId="79AB2C33" w14:textId="77777777" w:rsidR="0016763F" w:rsidRPr="00477781" w:rsidRDefault="0016763F" w:rsidP="0016763F">
      <w:pPr>
        <w:tabs>
          <w:tab w:val="left" w:pos="252"/>
          <w:tab w:val="left" w:pos="6495"/>
        </w:tabs>
        <w:spacing w:line="276" w:lineRule="auto"/>
        <w:jc w:val="both"/>
        <w:rPr>
          <w:rFonts w:ascii="Arial" w:hAnsi="Arial" w:cs="Arial"/>
          <w:bCs/>
          <w:iCs/>
        </w:rPr>
      </w:pPr>
      <w:r w:rsidRPr="00477781">
        <w:rPr>
          <w:rFonts w:ascii="Arial" w:hAnsi="Arial" w:cs="Arial"/>
          <w:bCs/>
          <w:iCs/>
        </w:rPr>
        <w:t xml:space="preserve">Las cuentas por cobrar deben estar autorizadas, soportadas y conciliadas periódicamente. Se debe hacer seguimiento por beneficiario, teniendo en cuenta los parámetros del manual de procedimientos y control interno.  </w:t>
      </w:r>
    </w:p>
    <w:p w14:paraId="36CB8E73" w14:textId="77777777" w:rsidR="0016763F" w:rsidRPr="00477781" w:rsidRDefault="0016763F" w:rsidP="0016763F">
      <w:pPr>
        <w:tabs>
          <w:tab w:val="left" w:pos="252"/>
          <w:tab w:val="left" w:pos="6495"/>
        </w:tabs>
        <w:spacing w:line="276" w:lineRule="auto"/>
        <w:jc w:val="both"/>
        <w:rPr>
          <w:rFonts w:ascii="Arial" w:hAnsi="Arial" w:cs="Arial"/>
          <w:bCs/>
          <w:iCs/>
        </w:rPr>
      </w:pPr>
      <w:r w:rsidRPr="00477781">
        <w:rPr>
          <w:rFonts w:ascii="Arial" w:hAnsi="Arial" w:cs="Arial"/>
          <w:bCs/>
          <w:iCs/>
        </w:rPr>
        <w:t>Al final de cada periodo sobre el que se informa, los importes en libros de las cuentas por cobrar se revisan para determinar si existe alguna evidencia objetiva de que no vayan a ser recuperables. Si es así, esta información deberá ser revelada en las notas a los estados financieros.</w:t>
      </w:r>
    </w:p>
    <w:p w14:paraId="3A24973D" w14:textId="77777777" w:rsidR="0016763F" w:rsidRPr="00477781" w:rsidRDefault="0016763F" w:rsidP="003944E5">
      <w:pPr>
        <w:pStyle w:val="Prrafodelista"/>
        <w:tabs>
          <w:tab w:val="left" w:pos="252"/>
        </w:tabs>
        <w:spacing w:line="276" w:lineRule="auto"/>
        <w:ind w:left="0"/>
        <w:jc w:val="both"/>
        <w:rPr>
          <w:rFonts w:ascii="Arial" w:hAnsi="Arial" w:cs="Arial"/>
          <w:bCs/>
          <w:iCs/>
        </w:rPr>
      </w:pPr>
    </w:p>
    <w:p w14:paraId="28CAC140" w14:textId="77777777" w:rsidR="0016763F" w:rsidRPr="00477781" w:rsidRDefault="0016763F" w:rsidP="0016763F">
      <w:pPr>
        <w:pStyle w:val="Ttulo1"/>
        <w:rPr>
          <w:rFonts w:ascii="Arial" w:eastAsia="MingLiU" w:hAnsi="Arial" w:cs="Arial"/>
          <w:i w:val="0"/>
          <w:sz w:val="22"/>
          <w:szCs w:val="22"/>
        </w:rPr>
      </w:pPr>
      <w:r w:rsidRPr="00477781">
        <w:rPr>
          <w:rFonts w:ascii="Arial" w:eastAsia="MingLiU" w:hAnsi="Arial" w:cs="Arial"/>
          <w:i w:val="0"/>
          <w:sz w:val="22"/>
          <w:szCs w:val="22"/>
        </w:rPr>
        <w:t>5.4. Cuentas por pagar:</w:t>
      </w:r>
    </w:p>
    <w:p w14:paraId="05646FAC" w14:textId="77777777" w:rsidR="0016763F" w:rsidRPr="00477781" w:rsidRDefault="0016763F" w:rsidP="00CA6A8B">
      <w:pPr>
        <w:pStyle w:val="Prrafodelista"/>
        <w:numPr>
          <w:ilvl w:val="0"/>
          <w:numId w:val="21"/>
        </w:numPr>
        <w:tabs>
          <w:tab w:val="left" w:pos="252"/>
          <w:tab w:val="left" w:pos="426"/>
        </w:tabs>
        <w:spacing w:line="276" w:lineRule="auto"/>
        <w:ind w:left="0" w:firstLine="0"/>
        <w:contextualSpacing w:val="0"/>
        <w:jc w:val="both"/>
        <w:rPr>
          <w:rFonts w:ascii="Arial" w:hAnsi="Arial" w:cs="Arial"/>
        </w:rPr>
      </w:pPr>
      <w:r w:rsidRPr="00477781">
        <w:rPr>
          <w:rFonts w:ascii="Arial" w:hAnsi="Arial" w:cs="Arial"/>
        </w:rPr>
        <w:t>Asegurar que todas las obligaciones contraídas y pendientes de liquidar están debidamente reconocidas.</w:t>
      </w:r>
    </w:p>
    <w:p w14:paraId="791CCE88" w14:textId="77777777" w:rsidR="0016763F" w:rsidRPr="00477781" w:rsidRDefault="0016763F" w:rsidP="00CA6A8B">
      <w:pPr>
        <w:pStyle w:val="Prrafodelista"/>
        <w:numPr>
          <w:ilvl w:val="0"/>
          <w:numId w:val="21"/>
        </w:numPr>
        <w:tabs>
          <w:tab w:val="left" w:pos="252"/>
          <w:tab w:val="left" w:pos="426"/>
        </w:tabs>
        <w:spacing w:line="276" w:lineRule="auto"/>
        <w:ind w:left="0" w:firstLine="0"/>
        <w:contextualSpacing w:val="0"/>
        <w:jc w:val="both"/>
        <w:rPr>
          <w:rFonts w:ascii="Arial" w:hAnsi="Arial" w:cs="Arial"/>
        </w:rPr>
      </w:pPr>
      <w:r w:rsidRPr="00477781">
        <w:rPr>
          <w:rFonts w:ascii="Arial" w:hAnsi="Arial" w:cs="Arial"/>
        </w:rPr>
        <w:t>Asegurar que todos los saldos que muestran las cuentas y documentos por pagar corresponden efectivamente a obligaciones reales y pendientes de pago.</w:t>
      </w:r>
    </w:p>
    <w:p w14:paraId="612C2852" w14:textId="77777777" w:rsidR="0016763F" w:rsidRPr="00477781" w:rsidRDefault="0016763F" w:rsidP="00CA6A8B">
      <w:pPr>
        <w:pStyle w:val="Prrafodelista"/>
        <w:numPr>
          <w:ilvl w:val="0"/>
          <w:numId w:val="21"/>
        </w:numPr>
        <w:tabs>
          <w:tab w:val="left" w:pos="252"/>
          <w:tab w:val="left" w:pos="426"/>
        </w:tabs>
        <w:spacing w:line="276" w:lineRule="auto"/>
        <w:ind w:left="0" w:firstLine="0"/>
        <w:contextualSpacing w:val="0"/>
        <w:jc w:val="both"/>
        <w:rPr>
          <w:rFonts w:ascii="Arial" w:hAnsi="Arial" w:cs="Arial"/>
        </w:rPr>
      </w:pPr>
      <w:r w:rsidRPr="00477781">
        <w:rPr>
          <w:rFonts w:ascii="Arial" w:hAnsi="Arial" w:cs="Arial"/>
        </w:rPr>
        <w:t>Llevar control de las obligaciones tributarias de acuerdo con sus responsabilidades fiscales.</w:t>
      </w:r>
    </w:p>
    <w:p w14:paraId="7613C7CC" w14:textId="77777777" w:rsidR="0016763F" w:rsidRPr="00477781" w:rsidRDefault="0016763F" w:rsidP="00CA6A8B">
      <w:pPr>
        <w:pStyle w:val="Prrafodelista"/>
        <w:numPr>
          <w:ilvl w:val="0"/>
          <w:numId w:val="21"/>
        </w:numPr>
        <w:tabs>
          <w:tab w:val="left" w:pos="252"/>
          <w:tab w:val="left" w:pos="426"/>
        </w:tabs>
        <w:spacing w:line="276" w:lineRule="auto"/>
        <w:ind w:left="0" w:firstLine="0"/>
        <w:contextualSpacing w:val="0"/>
        <w:jc w:val="both"/>
        <w:rPr>
          <w:rFonts w:ascii="Arial" w:hAnsi="Arial" w:cs="Arial"/>
        </w:rPr>
      </w:pPr>
      <w:r w:rsidRPr="00477781">
        <w:rPr>
          <w:rFonts w:ascii="Arial" w:hAnsi="Arial" w:cs="Arial"/>
        </w:rPr>
        <w:t>Se debe verificar la fecha de pago y la integridad de los saldos por cada beneficiario.</w:t>
      </w:r>
    </w:p>
    <w:p w14:paraId="6FE4E088" w14:textId="77777777" w:rsidR="0016763F" w:rsidRPr="00477781" w:rsidRDefault="0016763F" w:rsidP="003944E5">
      <w:pPr>
        <w:pStyle w:val="Prrafodelista"/>
        <w:tabs>
          <w:tab w:val="left" w:pos="252"/>
        </w:tabs>
        <w:spacing w:line="276" w:lineRule="auto"/>
        <w:ind w:left="0"/>
        <w:jc w:val="both"/>
        <w:rPr>
          <w:rFonts w:ascii="Arial" w:hAnsi="Arial" w:cs="Arial"/>
          <w:bCs/>
          <w:iCs/>
        </w:rPr>
      </w:pPr>
    </w:p>
    <w:p w14:paraId="3A86B253" w14:textId="77777777" w:rsidR="008B6C18" w:rsidRPr="00477781" w:rsidRDefault="008B6C18" w:rsidP="00CA6A8B">
      <w:pPr>
        <w:pStyle w:val="Ttulo1"/>
        <w:numPr>
          <w:ilvl w:val="0"/>
          <w:numId w:val="29"/>
        </w:numPr>
        <w:rPr>
          <w:rFonts w:ascii="Arial" w:hAnsi="Arial" w:cs="Arial"/>
          <w:i w:val="0"/>
          <w:sz w:val="22"/>
          <w:szCs w:val="22"/>
        </w:rPr>
      </w:pPr>
      <w:r w:rsidRPr="00477781">
        <w:rPr>
          <w:rFonts w:ascii="Arial" w:hAnsi="Arial" w:cs="Arial"/>
          <w:i w:val="0"/>
          <w:sz w:val="22"/>
          <w:szCs w:val="22"/>
        </w:rPr>
        <w:t xml:space="preserve">Revelaciones:       </w:t>
      </w:r>
    </w:p>
    <w:p w14:paraId="5C73E9CD" w14:textId="77777777" w:rsidR="008B6C18" w:rsidRPr="00477781" w:rsidRDefault="0016763F" w:rsidP="00CA6A8B">
      <w:pPr>
        <w:pStyle w:val="Prrafodelista"/>
        <w:numPr>
          <w:ilvl w:val="1"/>
          <w:numId w:val="29"/>
        </w:numPr>
        <w:tabs>
          <w:tab w:val="left" w:pos="252"/>
          <w:tab w:val="left" w:pos="6495"/>
        </w:tabs>
        <w:spacing w:line="276" w:lineRule="auto"/>
        <w:jc w:val="both"/>
        <w:rPr>
          <w:rFonts w:ascii="Arial" w:hAnsi="Arial" w:cs="Arial"/>
          <w:b/>
          <w:bCs/>
          <w:iCs/>
        </w:rPr>
      </w:pPr>
      <w:r w:rsidRPr="00477781">
        <w:rPr>
          <w:rFonts w:ascii="Arial" w:hAnsi="Arial" w:cs="Arial"/>
          <w:b/>
          <w:bCs/>
          <w:iCs/>
        </w:rPr>
        <w:t>Efectivo y equivalentes al efectivo</w:t>
      </w:r>
      <w:r w:rsidR="008B6C18" w:rsidRPr="00477781">
        <w:rPr>
          <w:rFonts w:ascii="Arial" w:hAnsi="Arial" w:cs="Arial"/>
          <w:b/>
          <w:bCs/>
          <w:iCs/>
        </w:rPr>
        <w:t>:</w:t>
      </w:r>
    </w:p>
    <w:p w14:paraId="65DD3A88" w14:textId="77777777" w:rsidR="008B6C18" w:rsidRPr="00477781" w:rsidRDefault="008B6C18" w:rsidP="003944E5">
      <w:pPr>
        <w:tabs>
          <w:tab w:val="left" w:pos="252"/>
        </w:tabs>
        <w:spacing w:line="276" w:lineRule="auto"/>
        <w:jc w:val="both"/>
        <w:textAlignment w:val="baseline"/>
        <w:rPr>
          <w:rFonts w:ascii="Arial" w:hAnsi="Arial" w:cs="Arial"/>
          <w:lang w:val="es-MX" w:eastAsia="es-MX"/>
        </w:rPr>
      </w:pPr>
      <w:r w:rsidRPr="00477781">
        <w:rPr>
          <w:rFonts w:ascii="Arial" w:hAnsi="Arial" w:cs="Arial"/>
          <w:lang w:val="es-MX" w:eastAsia="es-MX"/>
        </w:rPr>
        <w:t xml:space="preserve">La integración del efectivo y los equivalentes de efectivo, </w:t>
      </w:r>
      <w:r w:rsidR="0016763F" w:rsidRPr="00477781">
        <w:rPr>
          <w:rFonts w:ascii="Arial" w:hAnsi="Arial" w:cs="Arial"/>
          <w:lang w:val="es-MX" w:eastAsia="es-MX"/>
        </w:rPr>
        <w:t>pro cada una de las cuentas</w:t>
      </w:r>
      <w:r w:rsidRPr="00477781">
        <w:rPr>
          <w:rFonts w:ascii="Arial" w:hAnsi="Arial" w:cs="Arial"/>
          <w:lang w:val="es-MX" w:eastAsia="es-MX"/>
        </w:rPr>
        <w:t>.</w:t>
      </w:r>
    </w:p>
    <w:p w14:paraId="731B642C" w14:textId="77777777" w:rsidR="008B6C18" w:rsidRPr="00477781" w:rsidRDefault="008B6C18" w:rsidP="003944E5">
      <w:pPr>
        <w:tabs>
          <w:tab w:val="left" w:pos="252"/>
        </w:tabs>
        <w:spacing w:line="276" w:lineRule="auto"/>
        <w:jc w:val="both"/>
        <w:textAlignment w:val="baseline"/>
        <w:rPr>
          <w:rFonts w:ascii="Arial" w:hAnsi="Arial" w:cs="Arial"/>
          <w:lang w:val="es-MX" w:eastAsia="es-MX"/>
        </w:rPr>
      </w:pPr>
    </w:p>
    <w:p w14:paraId="7CDED3FB" w14:textId="77777777" w:rsidR="008B6C18" w:rsidRPr="00477781" w:rsidRDefault="008B6C18" w:rsidP="003944E5">
      <w:pPr>
        <w:tabs>
          <w:tab w:val="left" w:pos="252"/>
        </w:tabs>
        <w:spacing w:line="276" w:lineRule="auto"/>
        <w:jc w:val="both"/>
        <w:textAlignment w:val="baseline"/>
        <w:rPr>
          <w:rFonts w:ascii="Arial" w:hAnsi="Arial" w:cs="Arial"/>
          <w:lang w:val="es-MX" w:eastAsia="es-MX"/>
        </w:rPr>
      </w:pPr>
      <w:r w:rsidRPr="00477781">
        <w:rPr>
          <w:rFonts w:ascii="Arial" w:hAnsi="Arial" w:cs="Arial"/>
          <w:lang w:val="es-MX" w:eastAsia="es-MX"/>
        </w:rPr>
        <w:t>Los importes de efectivo y equivalentes que estén destinados a un fin específico por parte de la administración.</w:t>
      </w:r>
    </w:p>
    <w:p w14:paraId="0B7748E3" w14:textId="77777777" w:rsidR="008B6C18" w:rsidRPr="00477781" w:rsidRDefault="0016763F" w:rsidP="00CA6A8B">
      <w:pPr>
        <w:pStyle w:val="Ttulo1"/>
        <w:numPr>
          <w:ilvl w:val="1"/>
          <w:numId w:val="29"/>
        </w:numPr>
        <w:rPr>
          <w:rFonts w:ascii="Arial" w:hAnsi="Arial" w:cs="Arial"/>
          <w:i w:val="0"/>
          <w:sz w:val="22"/>
          <w:szCs w:val="22"/>
        </w:rPr>
      </w:pPr>
      <w:r w:rsidRPr="00477781">
        <w:rPr>
          <w:rFonts w:ascii="Arial" w:hAnsi="Arial" w:cs="Arial"/>
          <w:i w:val="0"/>
          <w:sz w:val="22"/>
          <w:szCs w:val="22"/>
        </w:rPr>
        <w:lastRenderedPageBreak/>
        <w:t>Cuentas por cobrar</w:t>
      </w:r>
      <w:r w:rsidR="008B6C18" w:rsidRPr="00477781">
        <w:rPr>
          <w:rFonts w:ascii="Arial" w:hAnsi="Arial" w:cs="Arial"/>
          <w:i w:val="0"/>
          <w:sz w:val="22"/>
          <w:szCs w:val="22"/>
        </w:rPr>
        <w:t>:</w:t>
      </w:r>
    </w:p>
    <w:p w14:paraId="7A33D3F3" w14:textId="77777777" w:rsidR="008B6C18" w:rsidRPr="00477781" w:rsidRDefault="00CD24C0" w:rsidP="003944E5">
      <w:pPr>
        <w:tabs>
          <w:tab w:val="left" w:pos="252"/>
          <w:tab w:val="left" w:pos="6495"/>
        </w:tabs>
        <w:spacing w:line="276" w:lineRule="auto"/>
        <w:jc w:val="both"/>
        <w:rPr>
          <w:rFonts w:ascii="Arial" w:hAnsi="Arial" w:cs="Arial"/>
          <w:shd w:val="clear" w:color="auto" w:fill="FFFFFF"/>
        </w:rPr>
      </w:pPr>
      <w:r w:rsidRPr="00477781">
        <w:rPr>
          <w:rFonts w:ascii="Arial" w:hAnsi="Arial" w:cs="Arial"/>
          <w:shd w:val="clear" w:color="auto" w:fill="FFFFFF"/>
        </w:rPr>
        <w:t>L</w:t>
      </w:r>
      <w:r w:rsidR="0016763F" w:rsidRPr="00477781">
        <w:rPr>
          <w:rFonts w:ascii="Arial" w:hAnsi="Arial" w:cs="Arial"/>
          <w:shd w:val="clear" w:color="auto" w:fill="FFFFFF"/>
        </w:rPr>
        <w:t>a parroquia</w:t>
      </w:r>
      <w:r w:rsidR="008B6C18" w:rsidRPr="00477781">
        <w:rPr>
          <w:rFonts w:ascii="Arial" w:hAnsi="Arial" w:cs="Arial"/>
          <w:shd w:val="clear" w:color="auto" w:fill="FFFFFF"/>
        </w:rPr>
        <w:t xml:space="preserve"> revelara el carácter de las cuentas por cobrar que tengan vigencia en el periodo en el cual se informa, señalando la fecha en la que se origina, el titular y </w:t>
      </w:r>
      <w:r w:rsidR="007974C8" w:rsidRPr="00477781">
        <w:rPr>
          <w:rFonts w:ascii="Arial" w:hAnsi="Arial" w:cs="Arial"/>
          <w:shd w:val="clear" w:color="auto" w:fill="FFFFFF"/>
        </w:rPr>
        <w:t>el correspondiente valor.</w:t>
      </w:r>
    </w:p>
    <w:p w14:paraId="315706EA" w14:textId="77777777" w:rsidR="008B6C18" w:rsidRPr="00477781" w:rsidRDefault="008B6C18" w:rsidP="003944E5">
      <w:pPr>
        <w:tabs>
          <w:tab w:val="left" w:pos="252"/>
          <w:tab w:val="left" w:pos="6495"/>
        </w:tabs>
        <w:spacing w:line="276" w:lineRule="auto"/>
        <w:jc w:val="both"/>
        <w:rPr>
          <w:rFonts w:ascii="Arial" w:hAnsi="Arial" w:cs="Arial"/>
          <w:shd w:val="clear" w:color="auto" w:fill="FFFFFF"/>
        </w:rPr>
      </w:pPr>
    </w:p>
    <w:p w14:paraId="72B11FBD" w14:textId="77777777" w:rsidR="0016763F" w:rsidRPr="00477781" w:rsidRDefault="0016763F" w:rsidP="00CA6A8B">
      <w:pPr>
        <w:pStyle w:val="Prrafodelista"/>
        <w:numPr>
          <w:ilvl w:val="1"/>
          <w:numId w:val="29"/>
        </w:numPr>
        <w:tabs>
          <w:tab w:val="left" w:pos="252"/>
          <w:tab w:val="left" w:pos="6495"/>
        </w:tabs>
        <w:spacing w:line="276" w:lineRule="auto"/>
        <w:jc w:val="both"/>
        <w:rPr>
          <w:rFonts w:ascii="Arial" w:hAnsi="Arial" w:cs="Arial"/>
          <w:b/>
          <w:shd w:val="clear" w:color="auto" w:fill="FFFFFF"/>
        </w:rPr>
      </w:pPr>
      <w:r w:rsidRPr="00477781">
        <w:rPr>
          <w:rFonts w:ascii="Arial" w:hAnsi="Arial" w:cs="Arial"/>
          <w:b/>
          <w:shd w:val="clear" w:color="auto" w:fill="FFFFFF"/>
        </w:rPr>
        <w:t xml:space="preserve">Cuentas por pagar: </w:t>
      </w:r>
    </w:p>
    <w:p w14:paraId="101B829C" w14:textId="77777777" w:rsidR="0016763F" w:rsidRPr="00477781" w:rsidRDefault="0016763F" w:rsidP="0016763F">
      <w:pPr>
        <w:tabs>
          <w:tab w:val="left" w:pos="252"/>
          <w:tab w:val="left" w:pos="6495"/>
        </w:tabs>
        <w:spacing w:line="276" w:lineRule="auto"/>
        <w:jc w:val="both"/>
        <w:rPr>
          <w:rFonts w:ascii="Arial" w:hAnsi="Arial" w:cs="Arial"/>
          <w:shd w:val="clear" w:color="auto" w:fill="FFFFFF"/>
        </w:rPr>
      </w:pPr>
      <w:r w:rsidRPr="00477781">
        <w:rPr>
          <w:rFonts w:ascii="Arial" w:hAnsi="Arial" w:cs="Arial"/>
          <w:shd w:val="clear" w:color="auto" w:fill="FFFFFF"/>
        </w:rPr>
        <w:t>La parroquia revelará el carácter de las cuentas por pagar que tengan vigencia en el periodo en el cual se informa, señalando la fecha en la que se originó, el titular, la fecha en la que se debió realizar el pago y la justificación del porque no se ha hecho efectivo este.</w:t>
      </w:r>
    </w:p>
    <w:p w14:paraId="0A6E5259" w14:textId="77777777" w:rsidR="0016763F" w:rsidRPr="00477781" w:rsidRDefault="0016763F" w:rsidP="0016763F">
      <w:pPr>
        <w:tabs>
          <w:tab w:val="left" w:pos="252"/>
          <w:tab w:val="left" w:pos="6495"/>
        </w:tabs>
        <w:spacing w:line="276" w:lineRule="auto"/>
        <w:jc w:val="both"/>
        <w:rPr>
          <w:rFonts w:ascii="Arial" w:hAnsi="Arial" w:cs="Arial"/>
          <w:shd w:val="clear" w:color="auto" w:fill="FFFFFF"/>
        </w:rPr>
      </w:pPr>
    </w:p>
    <w:p w14:paraId="4559D23C" w14:textId="77777777" w:rsidR="0016763F" w:rsidRPr="00477781" w:rsidRDefault="0016763F" w:rsidP="0016763F">
      <w:pPr>
        <w:tabs>
          <w:tab w:val="left" w:pos="252"/>
        </w:tabs>
        <w:spacing w:line="276" w:lineRule="auto"/>
        <w:jc w:val="both"/>
        <w:rPr>
          <w:rFonts w:ascii="Arial" w:hAnsi="Arial" w:cs="Arial"/>
        </w:rPr>
      </w:pPr>
      <w:r w:rsidRPr="00477781">
        <w:rPr>
          <w:rFonts w:ascii="Arial" w:hAnsi="Arial" w:cs="Arial"/>
        </w:rPr>
        <w:t>Una breve descripción de la naturaleza de la obligación contraída, así como el calendario esperado de las salidas de beneficios económicos, producidos por la misma.</w:t>
      </w:r>
    </w:p>
    <w:p w14:paraId="21E32097" w14:textId="77777777" w:rsidR="0016763F" w:rsidRPr="00477781" w:rsidRDefault="0016763F" w:rsidP="0016763F">
      <w:pPr>
        <w:pStyle w:val="Prrafodelista"/>
        <w:tabs>
          <w:tab w:val="left" w:pos="252"/>
          <w:tab w:val="left" w:pos="6495"/>
        </w:tabs>
        <w:spacing w:line="276" w:lineRule="auto"/>
        <w:ind w:left="567"/>
        <w:jc w:val="both"/>
        <w:rPr>
          <w:rFonts w:ascii="Arial" w:hAnsi="Arial" w:cs="Arial"/>
          <w:shd w:val="clear" w:color="auto" w:fill="FFFFFF"/>
        </w:rPr>
      </w:pPr>
    </w:p>
    <w:p w14:paraId="2165FDB3" w14:textId="77777777" w:rsidR="008B6C18" w:rsidRPr="00477781" w:rsidRDefault="008B6C18" w:rsidP="003944E5">
      <w:pPr>
        <w:tabs>
          <w:tab w:val="left" w:pos="252"/>
        </w:tabs>
        <w:spacing w:line="276" w:lineRule="auto"/>
        <w:rPr>
          <w:rFonts w:ascii="Arial" w:hAnsi="Arial" w:cs="Arial"/>
          <w:b/>
        </w:rPr>
      </w:pPr>
    </w:p>
    <w:p w14:paraId="60C28262" w14:textId="77777777" w:rsidR="008B6C18" w:rsidRPr="00477781" w:rsidRDefault="008B6C18" w:rsidP="007A6E63">
      <w:pPr>
        <w:pStyle w:val="Ttulo1"/>
        <w:rPr>
          <w:rFonts w:ascii="Arial" w:hAnsi="Arial" w:cs="Arial"/>
          <w:i w:val="0"/>
          <w:sz w:val="22"/>
          <w:szCs w:val="22"/>
        </w:rPr>
      </w:pPr>
      <w:r w:rsidRPr="00477781">
        <w:rPr>
          <w:rFonts w:ascii="Arial" w:hAnsi="Arial" w:cs="Arial"/>
          <w:i w:val="0"/>
          <w:sz w:val="22"/>
          <w:szCs w:val="22"/>
        </w:rPr>
        <w:t>Política I</w:t>
      </w:r>
      <w:r w:rsidR="00FE76D0" w:rsidRPr="00477781">
        <w:rPr>
          <w:rFonts w:ascii="Arial" w:hAnsi="Arial" w:cs="Arial"/>
          <w:i w:val="0"/>
          <w:sz w:val="22"/>
          <w:szCs w:val="22"/>
        </w:rPr>
        <w:t>III</w:t>
      </w:r>
      <w:r w:rsidRPr="00477781">
        <w:rPr>
          <w:rFonts w:ascii="Arial" w:hAnsi="Arial" w:cs="Arial"/>
          <w:i w:val="0"/>
          <w:sz w:val="22"/>
          <w:szCs w:val="22"/>
        </w:rPr>
        <w:t xml:space="preserve"> PROPIEDAD, PLANTA Y EQUIPO</w:t>
      </w:r>
    </w:p>
    <w:p w14:paraId="2110D8F2" w14:textId="77777777" w:rsidR="008B6C18" w:rsidRPr="00477781" w:rsidRDefault="008B6C18" w:rsidP="003944E5">
      <w:pPr>
        <w:tabs>
          <w:tab w:val="left" w:pos="252"/>
        </w:tabs>
        <w:spacing w:line="276" w:lineRule="auto"/>
        <w:contextualSpacing/>
        <w:jc w:val="both"/>
        <w:rPr>
          <w:rFonts w:ascii="Arial" w:hAnsi="Arial" w:cs="Arial"/>
          <w:b/>
        </w:rPr>
      </w:pPr>
    </w:p>
    <w:p w14:paraId="1E5F929C" w14:textId="77777777" w:rsidR="008B6C18" w:rsidRPr="00477781" w:rsidRDefault="007A6E63" w:rsidP="007A6E63">
      <w:pPr>
        <w:pStyle w:val="Ttulo1"/>
        <w:rPr>
          <w:rFonts w:ascii="Arial" w:hAnsi="Arial" w:cs="Arial"/>
          <w:i w:val="0"/>
          <w:sz w:val="22"/>
          <w:szCs w:val="22"/>
        </w:rPr>
      </w:pPr>
      <w:r w:rsidRPr="00477781">
        <w:rPr>
          <w:rFonts w:ascii="Arial" w:hAnsi="Arial" w:cs="Arial"/>
          <w:i w:val="0"/>
          <w:sz w:val="22"/>
          <w:szCs w:val="22"/>
        </w:rPr>
        <w:t xml:space="preserve">1. </w:t>
      </w:r>
      <w:r w:rsidR="008B6C18" w:rsidRPr="00477781">
        <w:rPr>
          <w:rFonts w:ascii="Arial" w:hAnsi="Arial" w:cs="Arial"/>
          <w:i w:val="0"/>
          <w:sz w:val="22"/>
          <w:szCs w:val="22"/>
        </w:rPr>
        <w:t>Objetivo:</w:t>
      </w:r>
    </w:p>
    <w:p w14:paraId="53882437" w14:textId="77777777" w:rsidR="008B6C18" w:rsidRPr="00477781" w:rsidRDefault="008B6C18" w:rsidP="003944E5">
      <w:pPr>
        <w:pStyle w:val="Prrafodelista"/>
        <w:tabs>
          <w:tab w:val="left" w:pos="252"/>
        </w:tabs>
        <w:spacing w:line="276" w:lineRule="auto"/>
        <w:ind w:left="0"/>
        <w:jc w:val="both"/>
        <w:rPr>
          <w:rFonts w:ascii="Arial" w:hAnsi="Arial" w:cs="Arial"/>
        </w:rPr>
      </w:pPr>
      <w:r w:rsidRPr="00477781">
        <w:rPr>
          <w:rFonts w:ascii="Arial" w:hAnsi="Arial" w:cs="Arial"/>
        </w:rPr>
        <w:t>El objetivo de esta política es prescribir el tratamiento contable respecto del reconocimiento, medición, presentación y revelación en los estados financieros de cada uno de los elementos de pro</w:t>
      </w:r>
      <w:r w:rsidR="00057EFD" w:rsidRPr="00477781">
        <w:rPr>
          <w:rFonts w:ascii="Arial" w:hAnsi="Arial" w:cs="Arial"/>
        </w:rPr>
        <w:t>p</w:t>
      </w:r>
      <w:r w:rsidRPr="00477781">
        <w:rPr>
          <w:rFonts w:ascii="Arial" w:hAnsi="Arial" w:cs="Arial"/>
        </w:rPr>
        <w:t>iedad, planta y equipo.</w:t>
      </w:r>
    </w:p>
    <w:p w14:paraId="28E23F01" w14:textId="77777777" w:rsidR="008B6C18" w:rsidRPr="00477781" w:rsidRDefault="008B6C18" w:rsidP="007A6E63">
      <w:pPr>
        <w:pStyle w:val="Ttulo1"/>
        <w:rPr>
          <w:rFonts w:ascii="Arial" w:hAnsi="Arial" w:cs="Arial"/>
          <w:i w:val="0"/>
          <w:sz w:val="22"/>
          <w:szCs w:val="22"/>
        </w:rPr>
      </w:pPr>
    </w:p>
    <w:p w14:paraId="0A97C7DB" w14:textId="77777777" w:rsidR="008B6C18" w:rsidRPr="00477781" w:rsidRDefault="007A6E63" w:rsidP="007A6E63">
      <w:pPr>
        <w:pStyle w:val="Ttulo1"/>
        <w:rPr>
          <w:rFonts w:ascii="Arial" w:hAnsi="Arial" w:cs="Arial"/>
          <w:i w:val="0"/>
          <w:sz w:val="22"/>
          <w:szCs w:val="22"/>
        </w:rPr>
      </w:pPr>
      <w:r w:rsidRPr="00477781">
        <w:rPr>
          <w:rFonts w:ascii="Arial" w:hAnsi="Arial" w:cs="Arial"/>
          <w:i w:val="0"/>
          <w:sz w:val="22"/>
          <w:szCs w:val="22"/>
        </w:rPr>
        <w:t xml:space="preserve">2. </w:t>
      </w:r>
      <w:r w:rsidR="008B6C18" w:rsidRPr="00477781">
        <w:rPr>
          <w:rFonts w:ascii="Arial" w:hAnsi="Arial" w:cs="Arial"/>
          <w:i w:val="0"/>
          <w:sz w:val="22"/>
          <w:szCs w:val="22"/>
        </w:rPr>
        <w:t>Normatividad Relacionada:</w:t>
      </w:r>
    </w:p>
    <w:p w14:paraId="7BDAE2C3" w14:textId="77777777" w:rsidR="008B6C18" w:rsidRPr="00477781" w:rsidRDefault="008B6C18" w:rsidP="00CA6A8B">
      <w:pPr>
        <w:pStyle w:val="Prrafodelista"/>
        <w:numPr>
          <w:ilvl w:val="0"/>
          <w:numId w:val="15"/>
        </w:numPr>
        <w:tabs>
          <w:tab w:val="left" w:pos="252"/>
          <w:tab w:val="left" w:pos="284"/>
          <w:tab w:val="left" w:pos="5434"/>
        </w:tabs>
        <w:spacing w:line="276" w:lineRule="auto"/>
        <w:ind w:left="0" w:firstLine="0"/>
        <w:jc w:val="both"/>
        <w:rPr>
          <w:rFonts w:ascii="Arial" w:hAnsi="Arial" w:cs="Arial"/>
          <w:b/>
        </w:rPr>
      </w:pPr>
      <w:r w:rsidRPr="00477781">
        <w:rPr>
          <w:rFonts w:ascii="Arial" w:hAnsi="Arial" w:cs="Arial"/>
        </w:rPr>
        <w:t>Sección 17 Propiedades, planta y equipo.</w:t>
      </w:r>
    </w:p>
    <w:p w14:paraId="173A5A9D" w14:textId="77777777" w:rsidR="008B6C18" w:rsidRPr="00477781" w:rsidRDefault="008B6C18" w:rsidP="003944E5">
      <w:pPr>
        <w:tabs>
          <w:tab w:val="left" w:pos="252"/>
          <w:tab w:val="left" w:pos="5434"/>
        </w:tabs>
        <w:spacing w:line="276" w:lineRule="auto"/>
        <w:jc w:val="both"/>
        <w:rPr>
          <w:rFonts w:ascii="Arial" w:hAnsi="Arial" w:cs="Arial"/>
        </w:rPr>
      </w:pPr>
    </w:p>
    <w:p w14:paraId="34B2F19B" w14:textId="77777777" w:rsidR="008B6C18" w:rsidRPr="00477781" w:rsidRDefault="007A6E63" w:rsidP="007A6E63">
      <w:pPr>
        <w:pStyle w:val="Ttulo1"/>
        <w:rPr>
          <w:rFonts w:ascii="Arial" w:hAnsi="Arial" w:cs="Arial"/>
          <w:i w:val="0"/>
          <w:sz w:val="22"/>
          <w:szCs w:val="22"/>
        </w:rPr>
      </w:pPr>
      <w:r w:rsidRPr="00477781">
        <w:rPr>
          <w:rFonts w:ascii="Arial" w:hAnsi="Arial" w:cs="Arial"/>
          <w:i w:val="0"/>
          <w:sz w:val="22"/>
          <w:szCs w:val="22"/>
        </w:rPr>
        <w:t xml:space="preserve">3. </w:t>
      </w:r>
      <w:r w:rsidR="008B6C18" w:rsidRPr="00477781">
        <w:rPr>
          <w:rFonts w:ascii="Arial" w:hAnsi="Arial" w:cs="Arial"/>
          <w:i w:val="0"/>
          <w:sz w:val="22"/>
          <w:szCs w:val="22"/>
        </w:rPr>
        <w:t>Alcance:</w:t>
      </w:r>
    </w:p>
    <w:p w14:paraId="4FEBA678" w14:textId="77777777" w:rsidR="007974C8" w:rsidRPr="00477781" w:rsidRDefault="008B6C18" w:rsidP="003944E5">
      <w:pPr>
        <w:tabs>
          <w:tab w:val="left" w:pos="252"/>
        </w:tabs>
        <w:spacing w:line="276" w:lineRule="auto"/>
        <w:jc w:val="both"/>
        <w:rPr>
          <w:rFonts w:ascii="Arial" w:hAnsi="Arial" w:cs="Arial"/>
        </w:rPr>
      </w:pPr>
      <w:r w:rsidRPr="00477781">
        <w:rPr>
          <w:rFonts w:ascii="Arial" w:hAnsi="Arial" w:cs="Arial"/>
        </w:rPr>
        <w:t xml:space="preserve">Esta política aplica a los activos fijos con los que cuenta </w:t>
      </w:r>
      <w:r w:rsidR="0016763F" w:rsidRPr="00477781">
        <w:rPr>
          <w:rFonts w:ascii="Arial" w:hAnsi="Arial" w:cs="Arial"/>
        </w:rPr>
        <w:t>la parroquia</w:t>
      </w:r>
      <w:r w:rsidRPr="00477781">
        <w:rPr>
          <w:rFonts w:ascii="Arial" w:hAnsi="Arial" w:cs="Arial"/>
        </w:rPr>
        <w:t xml:space="preserve"> al momento en que se emita este documento, con el fin de cumplir el objeto social de la</w:t>
      </w:r>
      <w:r w:rsidR="007974C8" w:rsidRPr="00477781">
        <w:rPr>
          <w:rFonts w:ascii="Arial" w:hAnsi="Arial" w:cs="Arial"/>
        </w:rPr>
        <w:t xml:space="preserve"> misma:</w:t>
      </w:r>
    </w:p>
    <w:p w14:paraId="1E5E174C" w14:textId="77777777" w:rsidR="007974C8" w:rsidRPr="00477781" w:rsidRDefault="007974C8" w:rsidP="003944E5">
      <w:pPr>
        <w:tabs>
          <w:tab w:val="left" w:pos="252"/>
        </w:tabs>
        <w:spacing w:line="276" w:lineRule="auto"/>
        <w:jc w:val="both"/>
        <w:rPr>
          <w:rFonts w:ascii="Arial" w:hAnsi="Arial" w:cs="Arial"/>
          <w:highlight w:val="yellow"/>
        </w:rPr>
      </w:pPr>
      <w:r w:rsidRPr="00477781">
        <w:rPr>
          <w:rFonts w:ascii="Arial" w:hAnsi="Arial" w:cs="Arial"/>
          <w:highlight w:val="yellow"/>
        </w:rPr>
        <w:t xml:space="preserve">Terrenos y construcciones </w:t>
      </w:r>
    </w:p>
    <w:p w14:paraId="1AB07FF3" w14:textId="77777777" w:rsidR="006C1DCE" w:rsidRPr="00477781" w:rsidRDefault="007974C8" w:rsidP="003944E5">
      <w:pPr>
        <w:tabs>
          <w:tab w:val="left" w:pos="252"/>
        </w:tabs>
        <w:spacing w:line="276" w:lineRule="auto"/>
        <w:jc w:val="both"/>
        <w:rPr>
          <w:rFonts w:ascii="Arial" w:hAnsi="Arial" w:cs="Arial"/>
          <w:highlight w:val="yellow"/>
        </w:rPr>
      </w:pPr>
      <w:r w:rsidRPr="00477781">
        <w:rPr>
          <w:rFonts w:ascii="Arial" w:hAnsi="Arial" w:cs="Arial"/>
          <w:highlight w:val="yellow"/>
        </w:rPr>
        <w:t xml:space="preserve">Equipos </w:t>
      </w:r>
    </w:p>
    <w:p w14:paraId="00294FBE" w14:textId="77777777" w:rsidR="007974C8" w:rsidRPr="00477781" w:rsidRDefault="007974C8" w:rsidP="003944E5">
      <w:pPr>
        <w:tabs>
          <w:tab w:val="left" w:pos="252"/>
        </w:tabs>
        <w:spacing w:line="276" w:lineRule="auto"/>
        <w:jc w:val="both"/>
        <w:rPr>
          <w:rFonts w:ascii="Arial" w:hAnsi="Arial" w:cs="Arial"/>
          <w:highlight w:val="yellow"/>
        </w:rPr>
      </w:pPr>
      <w:r w:rsidRPr="00477781">
        <w:rPr>
          <w:rFonts w:ascii="Arial" w:hAnsi="Arial" w:cs="Arial"/>
          <w:highlight w:val="yellow"/>
        </w:rPr>
        <w:t xml:space="preserve">Muebles y enseres </w:t>
      </w:r>
    </w:p>
    <w:p w14:paraId="4BE4E3EB" w14:textId="77777777" w:rsidR="007974C8" w:rsidRPr="00477781" w:rsidRDefault="007974C8" w:rsidP="003944E5">
      <w:pPr>
        <w:tabs>
          <w:tab w:val="left" w:pos="252"/>
        </w:tabs>
        <w:spacing w:line="276" w:lineRule="auto"/>
        <w:jc w:val="both"/>
        <w:rPr>
          <w:rFonts w:ascii="Arial" w:hAnsi="Arial" w:cs="Arial"/>
        </w:rPr>
      </w:pPr>
      <w:r w:rsidRPr="00477781">
        <w:rPr>
          <w:rFonts w:ascii="Arial" w:hAnsi="Arial" w:cs="Arial"/>
          <w:highlight w:val="yellow"/>
        </w:rPr>
        <w:t>Equipos de cómputo.</w:t>
      </w:r>
      <w:r w:rsidRPr="00477781">
        <w:rPr>
          <w:rFonts w:ascii="Arial" w:hAnsi="Arial" w:cs="Arial"/>
        </w:rPr>
        <w:t xml:space="preserve"> </w:t>
      </w:r>
    </w:p>
    <w:p w14:paraId="27089B8C" w14:textId="77777777" w:rsidR="007974C8" w:rsidRPr="00477781" w:rsidRDefault="007974C8" w:rsidP="003944E5">
      <w:pPr>
        <w:tabs>
          <w:tab w:val="left" w:pos="252"/>
        </w:tabs>
        <w:spacing w:line="276" w:lineRule="auto"/>
        <w:jc w:val="both"/>
        <w:rPr>
          <w:rFonts w:ascii="Arial" w:hAnsi="Arial" w:cs="Arial"/>
        </w:rPr>
      </w:pPr>
    </w:p>
    <w:p w14:paraId="1043FE50" w14:textId="77777777" w:rsidR="008B6C18" w:rsidRPr="00477781" w:rsidRDefault="007A6E63" w:rsidP="007A6E63">
      <w:pPr>
        <w:pStyle w:val="Ttulo1"/>
        <w:rPr>
          <w:rFonts w:ascii="Arial" w:hAnsi="Arial" w:cs="Arial"/>
          <w:i w:val="0"/>
          <w:sz w:val="22"/>
          <w:szCs w:val="22"/>
        </w:rPr>
      </w:pPr>
      <w:r w:rsidRPr="00477781">
        <w:rPr>
          <w:rFonts w:ascii="Arial" w:hAnsi="Arial" w:cs="Arial"/>
          <w:i w:val="0"/>
          <w:sz w:val="22"/>
          <w:szCs w:val="22"/>
        </w:rPr>
        <w:t xml:space="preserve">4. </w:t>
      </w:r>
      <w:r w:rsidR="008B6C18" w:rsidRPr="00477781">
        <w:rPr>
          <w:rFonts w:ascii="Arial" w:hAnsi="Arial" w:cs="Arial"/>
          <w:i w:val="0"/>
          <w:sz w:val="22"/>
          <w:szCs w:val="22"/>
        </w:rPr>
        <w:t>Política Contable General:</w:t>
      </w:r>
    </w:p>
    <w:p w14:paraId="1B7FFC3C" w14:textId="77777777" w:rsidR="007974C8" w:rsidRPr="00477781" w:rsidRDefault="008B6C18" w:rsidP="003944E5">
      <w:pPr>
        <w:tabs>
          <w:tab w:val="left" w:pos="252"/>
        </w:tabs>
        <w:spacing w:line="276" w:lineRule="auto"/>
        <w:jc w:val="both"/>
        <w:rPr>
          <w:rFonts w:ascii="Arial" w:hAnsi="Arial" w:cs="Arial"/>
        </w:rPr>
      </w:pPr>
      <w:r w:rsidRPr="00477781">
        <w:rPr>
          <w:rFonts w:ascii="Arial" w:hAnsi="Arial" w:cs="Arial"/>
        </w:rPr>
        <w:t xml:space="preserve">La propiedad, planta y equipo son activos tangibles que </w:t>
      </w:r>
      <w:r w:rsidR="007974C8" w:rsidRPr="00477781">
        <w:rPr>
          <w:rFonts w:ascii="Arial" w:hAnsi="Arial" w:cs="Arial"/>
        </w:rPr>
        <w:t xml:space="preserve">tiene </w:t>
      </w:r>
      <w:r w:rsidR="00CD24C0" w:rsidRPr="00477781">
        <w:rPr>
          <w:rFonts w:ascii="Arial" w:hAnsi="Arial" w:cs="Arial"/>
        </w:rPr>
        <w:t>la parroquia</w:t>
      </w:r>
      <w:r w:rsidR="007974C8" w:rsidRPr="00477781">
        <w:rPr>
          <w:rFonts w:ascii="Arial" w:hAnsi="Arial" w:cs="Arial"/>
        </w:rPr>
        <w:t xml:space="preserve"> para el desarrollo de su objeto social y se tiene previsto su uso por más de un periodo. </w:t>
      </w:r>
    </w:p>
    <w:p w14:paraId="660867BA" w14:textId="4BF7BE18" w:rsidR="006C1DCE" w:rsidRPr="00477781" w:rsidRDefault="007974C8" w:rsidP="007A419D">
      <w:pPr>
        <w:tabs>
          <w:tab w:val="left" w:pos="252"/>
        </w:tabs>
        <w:spacing w:line="276" w:lineRule="auto"/>
        <w:jc w:val="both"/>
        <w:rPr>
          <w:rFonts w:ascii="Arial" w:hAnsi="Arial" w:cs="Arial"/>
        </w:rPr>
      </w:pPr>
      <w:r w:rsidRPr="00477781">
        <w:rPr>
          <w:rFonts w:ascii="Arial" w:hAnsi="Arial" w:cs="Arial"/>
        </w:rPr>
        <w:t>L</w:t>
      </w:r>
      <w:r w:rsidR="008B6C18" w:rsidRPr="00477781">
        <w:rPr>
          <w:rFonts w:ascii="Arial" w:hAnsi="Arial" w:cs="Arial"/>
        </w:rPr>
        <w:t>a depreciación de los activos inicia cuando están disponibles para su uso, se tiene en cuenta la vida útil estimada y se aplica el método lineal</w:t>
      </w:r>
      <w:r w:rsidRPr="00477781">
        <w:rPr>
          <w:rFonts w:ascii="Arial" w:hAnsi="Arial" w:cs="Arial"/>
        </w:rPr>
        <w:t>,</w:t>
      </w:r>
      <w:r w:rsidR="007A419D">
        <w:rPr>
          <w:rFonts w:ascii="Arial" w:hAnsi="Arial" w:cs="Arial"/>
        </w:rPr>
        <w:t xml:space="preserve"> según la vida útil que se establezca en el manual de procedimientos contables. </w:t>
      </w:r>
    </w:p>
    <w:p w14:paraId="6B802754" w14:textId="77777777" w:rsidR="007974C8" w:rsidRPr="00477781" w:rsidRDefault="007974C8" w:rsidP="003944E5">
      <w:pPr>
        <w:tabs>
          <w:tab w:val="left" w:pos="252"/>
        </w:tabs>
        <w:spacing w:line="276" w:lineRule="auto"/>
        <w:jc w:val="both"/>
        <w:rPr>
          <w:rFonts w:ascii="Arial" w:hAnsi="Arial" w:cs="Arial"/>
        </w:rPr>
      </w:pPr>
    </w:p>
    <w:p w14:paraId="2E71BCC6" w14:textId="7A44885D" w:rsidR="008B6C18" w:rsidRDefault="008B6C18" w:rsidP="003944E5">
      <w:pPr>
        <w:tabs>
          <w:tab w:val="left" w:pos="252"/>
        </w:tabs>
        <w:spacing w:line="276" w:lineRule="auto"/>
        <w:jc w:val="both"/>
        <w:rPr>
          <w:rFonts w:ascii="Arial" w:hAnsi="Arial" w:cs="Arial"/>
        </w:rPr>
      </w:pPr>
      <w:r w:rsidRPr="00477781">
        <w:rPr>
          <w:rFonts w:ascii="Arial" w:hAnsi="Arial" w:cs="Arial"/>
        </w:rPr>
        <w:t>Los gastos por reparaciones y mantenimiento se cargan a resultados durante el ejercicio en que se incurre en el mismo.</w:t>
      </w:r>
    </w:p>
    <w:p w14:paraId="32305C56" w14:textId="04530F29" w:rsidR="007A419D" w:rsidRDefault="007A419D" w:rsidP="003944E5">
      <w:pPr>
        <w:tabs>
          <w:tab w:val="left" w:pos="252"/>
        </w:tabs>
        <w:spacing w:line="276" w:lineRule="auto"/>
        <w:jc w:val="both"/>
        <w:rPr>
          <w:rFonts w:ascii="Arial" w:hAnsi="Arial" w:cs="Arial"/>
        </w:rPr>
      </w:pPr>
    </w:p>
    <w:p w14:paraId="0179490D" w14:textId="77777777" w:rsidR="007A419D" w:rsidRPr="00477781" w:rsidRDefault="007A419D" w:rsidP="003944E5">
      <w:pPr>
        <w:tabs>
          <w:tab w:val="left" w:pos="252"/>
        </w:tabs>
        <w:spacing w:line="276" w:lineRule="auto"/>
        <w:jc w:val="both"/>
        <w:rPr>
          <w:rFonts w:ascii="Arial" w:hAnsi="Arial" w:cs="Arial"/>
        </w:rPr>
      </w:pPr>
      <w:bookmarkStart w:id="2" w:name="_GoBack"/>
      <w:bookmarkEnd w:id="2"/>
    </w:p>
    <w:p w14:paraId="5C63CA20" w14:textId="77777777" w:rsidR="008B6C18" w:rsidRPr="00477781" w:rsidRDefault="007A6E63" w:rsidP="007A6E63">
      <w:pPr>
        <w:pStyle w:val="Ttulo1"/>
        <w:rPr>
          <w:rFonts w:ascii="Arial" w:hAnsi="Arial" w:cs="Arial"/>
          <w:i w:val="0"/>
          <w:sz w:val="22"/>
          <w:szCs w:val="22"/>
        </w:rPr>
      </w:pPr>
      <w:r w:rsidRPr="00477781">
        <w:rPr>
          <w:rFonts w:ascii="Arial" w:hAnsi="Arial" w:cs="Arial"/>
          <w:i w:val="0"/>
          <w:sz w:val="22"/>
          <w:szCs w:val="22"/>
        </w:rPr>
        <w:lastRenderedPageBreak/>
        <w:t xml:space="preserve">4.1. </w:t>
      </w:r>
      <w:r w:rsidR="008B6C18" w:rsidRPr="00477781">
        <w:rPr>
          <w:rFonts w:ascii="Arial" w:hAnsi="Arial" w:cs="Arial"/>
          <w:i w:val="0"/>
          <w:sz w:val="22"/>
          <w:szCs w:val="22"/>
        </w:rPr>
        <w:t>Reconocimiento y Medición Inicial:</w:t>
      </w:r>
    </w:p>
    <w:p w14:paraId="7B4E116D" w14:textId="77777777" w:rsidR="008B6C18" w:rsidRPr="00477781" w:rsidRDefault="00CD24C0" w:rsidP="003944E5">
      <w:pPr>
        <w:tabs>
          <w:tab w:val="left" w:pos="252"/>
        </w:tabs>
        <w:spacing w:line="276" w:lineRule="auto"/>
        <w:jc w:val="both"/>
        <w:rPr>
          <w:rFonts w:ascii="Arial" w:hAnsi="Arial" w:cs="Arial"/>
        </w:rPr>
      </w:pPr>
      <w:r w:rsidRPr="00477781">
        <w:rPr>
          <w:rFonts w:ascii="Arial" w:hAnsi="Arial" w:cs="Arial"/>
        </w:rPr>
        <w:t>L</w:t>
      </w:r>
      <w:r w:rsidR="0016763F" w:rsidRPr="00477781">
        <w:rPr>
          <w:rFonts w:ascii="Arial" w:hAnsi="Arial" w:cs="Arial"/>
        </w:rPr>
        <w:t>a parroquia</w:t>
      </w:r>
      <w:r w:rsidR="008B6C18" w:rsidRPr="00477781">
        <w:rPr>
          <w:rFonts w:ascii="Arial" w:hAnsi="Arial" w:cs="Arial"/>
        </w:rPr>
        <w:t xml:space="preserve"> </w:t>
      </w:r>
      <w:r w:rsidR="006C1DCE" w:rsidRPr="00477781">
        <w:rPr>
          <w:rFonts w:ascii="Arial" w:hAnsi="Arial" w:cs="Arial"/>
        </w:rPr>
        <w:t xml:space="preserve">reconocerá los bienes a </w:t>
      </w:r>
      <w:r w:rsidR="0016763F" w:rsidRPr="00477781">
        <w:rPr>
          <w:rFonts w:ascii="Arial" w:hAnsi="Arial" w:cs="Arial"/>
        </w:rPr>
        <w:t>costo atribuido</w:t>
      </w:r>
      <w:r w:rsidR="006C1DCE" w:rsidRPr="00477781">
        <w:rPr>
          <w:rFonts w:ascii="Arial" w:hAnsi="Arial" w:cs="Arial"/>
        </w:rPr>
        <w:t xml:space="preserve"> a partir del inventario inicial de Propiedad, Planta y Equipo</w:t>
      </w:r>
      <w:r w:rsidR="0016763F" w:rsidRPr="00477781">
        <w:rPr>
          <w:rFonts w:ascii="Arial" w:hAnsi="Arial" w:cs="Arial"/>
        </w:rPr>
        <w:t xml:space="preserve"> y de su vida útil.</w:t>
      </w:r>
      <w:r w:rsidR="006C1DCE" w:rsidRPr="00477781">
        <w:rPr>
          <w:rFonts w:ascii="Arial" w:hAnsi="Arial" w:cs="Arial"/>
        </w:rPr>
        <w:t xml:space="preserve"> </w:t>
      </w:r>
    </w:p>
    <w:p w14:paraId="7CFF80B3" w14:textId="77777777" w:rsidR="008B6C18" w:rsidRPr="00477781" w:rsidRDefault="008B6C18" w:rsidP="003944E5">
      <w:pPr>
        <w:tabs>
          <w:tab w:val="left" w:pos="252"/>
        </w:tabs>
        <w:spacing w:line="276" w:lineRule="auto"/>
        <w:contextualSpacing/>
        <w:rPr>
          <w:rFonts w:ascii="Arial" w:hAnsi="Arial" w:cs="Arial"/>
        </w:rPr>
      </w:pPr>
    </w:p>
    <w:p w14:paraId="70F947D7" w14:textId="77777777" w:rsidR="008B6C18" w:rsidRPr="00477781" w:rsidRDefault="00124E70" w:rsidP="00124E70">
      <w:pPr>
        <w:pStyle w:val="Ttulo1"/>
        <w:rPr>
          <w:rFonts w:ascii="Arial" w:hAnsi="Arial" w:cs="Arial"/>
          <w:i w:val="0"/>
          <w:sz w:val="22"/>
          <w:szCs w:val="22"/>
        </w:rPr>
      </w:pPr>
      <w:r w:rsidRPr="00477781">
        <w:rPr>
          <w:rFonts w:ascii="Arial" w:hAnsi="Arial" w:cs="Arial"/>
          <w:i w:val="0"/>
          <w:sz w:val="22"/>
          <w:szCs w:val="22"/>
        </w:rPr>
        <w:t>4.1.</w:t>
      </w:r>
      <w:r w:rsidR="006C1DCE" w:rsidRPr="00477781">
        <w:rPr>
          <w:rFonts w:ascii="Arial" w:hAnsi="Arial" w:cs="Arial"/>
          <w:i w:val="0"/>
          <w:sz w:val="22"/>
          <w:szCs w:val="22"/>
        </w:rPr>
        <w:t>1</w:t>
      </w:r>
      <w:r w:rsidRPr="00477781">
        <w:rPr>
          <w:rFonts w:ascii="Arial" w:hAnsi="Arial" w:cs="Arial"/>
          <w:i w:val="0"/>
          <w:sz w:val="22"/>
          <w:szCs w:val="22"/>
        </w:rPr>
        <w:t xml:space="preserve">. </w:t>
      </w:r>
      <w:r w:rsidR="008B6C18" w:rsidRPr="00477781">
        <w:rPr>
          <w:rFonts w:ascii="Arial" w:hAnsi="Arial" w:cs="Arial"/>
          <w:i w:val="0"/>
          <w:sz w:val="22"/>
          <w:szCs w:val="22"/>
        </w:rPr>
        <w:t>Baja en cuentas:</w:t>
      </w:r>
      <w:r w:rsidR="008B6C18" w:rsidRPr="00477781">
        <w:rPr>
          <w:rFonts w:ascii="Arial" w:hAnsi="Arial" w:cs="Arial"/>
          <w:i w:val="0"/>
          <w:sz w:val="22"/>
          <w:szCs w:val="22"/>
        </w:rPr>
        <w:tab/>
      </w:r>
    </w:p>
    <w:p w14:paraId="2645E3D7"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 xml:space="preserve">Los elementos de propiedad, planta y equipo serán dados de baja del inventario de </w:t>
      </w:r>
      <w:r w:rsidR="0016763F" w:rsidRPr="00477781">
        <w:rPr>
          <w:rFonts w:ascii="Arial" w:hAnsi="Arial" w:cs="Arial"/>
        </w:rPr>
        <w:t>la parroquia</w:t>
      </w:r>
      <w:r w:rsidRPr="00477781">
        <w:rPr>
          <w:rFonts w:ascii="Arial" w:hAnsi="Arial" w:cs="Arial"/>
        </w:rPr>
        <w:t xml:space="preserve"> en el momento de su enajenación o disposición por otra vía, o cuando no se espere obtener de los mismos beneficios o rendimientos económicos futuros, porque se abandone o se acabe su vida útil.</w:t>
      </w:r>
    </w:p>
    <w:p w14:paraId="624275C3" w14:textId="77777777" w:rsidR="008B6C18" w:rsidRPr="00477781" w:rsidRDefault="008B6C18" w:rsidP="003944E5">
      <w:pPr>
        <w:tabs>
          <w:tab w:val="left" w:pos="252"/>
        </w:tabs>
        <w:spacing w:line="276" w:lineRule="auto"/>
        <w:jc w:val="both"/>
        <w:rPr>
          <w:rFonts w:ascii="Arial" w:hAnsi="Arial" w:cs="Arial"/>
        </w:rPr>
      </w:pPr>
    </w:p>
    <w:p w14:paraId="2AAC9EB2" w14:textId="77777777" w:rsidR="008B6C18" w:rsidRPr="00477781" w:rsidRDefault="00CD24C0" w:rsidP="003944E5">
      <w:pPr>
        <w:tabs>
          <w:tab w:val="left" w:pos="252"/>
        </w:tabs>
        <w:spacing w:line="276" w:lineRule="auto"/>
        <w:jc w:val="both"/>
        <w:rPr>
          <w:rFonts w:ascii="Arial" w:hAnsi="Arial" w:cs="Arial"/>
        </w:rPr>
      </w:pPr>
      <w:r w:rsidRPr="00477781">
        <w:rPr>
          <w:rFonts w:ascii="Arial" w:hAnsi="Arial" w:cs="Arial"/>
        </w:rPr>
        <w:t>L</w:t>
      </w:r>
      <w:r w:rsidR="0016763F" w:rsidRPr="00477781">
        <w:rPr>
          <w:rFonts w:ascii="Arial" w:hAnsi="Arial" w:cs="Arial"/>
        </w:rPr>
        <w:t>a parroquia</w:t>
      </w:r>
      <w:r w:rsidR="008B6C18" w:rsidRPr="00477781">
        <w:rPr>
          <w:rFonts w:ascii="Arial" w:hAnsi="Arial" w:cs="Arial"/>
        </w:rPr>
        <w:t xml:space="preserve"> reconocerá la pérdida por la baja en cuentas de una partida de propiedades, planta y equipo en el resultado del período en el cual se informa.</w:t>
      </w:r>
    </w:p>
    <w:p w14:paraId="3B50D8DF" w14:textId="77777777" w:rsidR="008B6C18" w:rsidRPr="00477781" w:rsidRDefault="008B6C18" w:rsidP="003944E5">
      <w:pPr>
        <w:tabs>
          <w:tab w:val="left" w:pos="252"/>
        </w:tabs>
        <w:spacing w:line="276" w:lineRule="auto"/>
        <w:jc w:val="both"/>
        <w:rPr>
          <w:rFonts w:ascii="Arial" w:hAnsi="Arial" w:cs="Arial"/>
        </w:rPr>
      </w:pPr>
    </w:p>
    <w:p w14:paraId="279CC46C" w14:textId="77777777" w:rsidR="008B6C18" w:rsidRPr="00477781" w:rsidRDefault="00124E70" w:rsidP="00124E70">
      <w:pPr>
        <w:pStyle w:val="Ttulo1"/>
        <w:rPr>
          <w:rFonts w:ascii="Arial" w:hAnsi="Arial" w:cs="Arial"/>
          <w:i w:val="0"/>
          <w:sz w:val="22"/>
          <w:szCs w:val="22"/>
        </w:rPr>
      </w:pPr>
      <w:r w:rsidRPr="00477781">
        <w:rPr>
          <w:rFonts w:ascii="Arial" w:hAnsi="Arial" w:cs="Arial"/>
          <w:i w:val="0"/>
          <w:sz w:val="22"/>
          <w:szCs w:val="22"/>
        </w:rPr>
        <w:t>4.1.</w:t>
      </w:r>
      <w:r w:rsidR="006C1DCE" w:rsidRPr="00477781">
        <w:rPr>
          <w:rFonts w:ascii="Arial" w:hAnsi="Arial" w:cs="Arial"/>
          <w:i w:val="0"/>
          <w:sz w:val="22"/>
          <w:szCs w:val="22"/>
        </w:rPr>
        <w:t>2</w:t>
      </w:r>
      <w:r w:rsidRPr="00477781">
        <w:rPr>
          <w:rFonts w:ascii="Arial" w:hAnsi="Arial" w:cs="Arial"/>
          <w:i w:val="0"/>
          <w:sz w:val="22"/>
          <w:szCs w:val="22"/>
        </w:rPr>
        <w:t xml:space="preserve">. </w:t>
      </w:r>
      <w:r w:rsidR="008B6C18" w:rsidRPr="00477781">
        <w:rPr>
          <w:rFonts w:ascii="Arial" w:hAnsi="Arial" w:cs="Arial"/>
          <w:i w:val="0"/>
          <w:sz w:val="22"/>
          <w:szCs w:val="22"/>
        </w:rPr>
        <w:t>Valorización o deterioro:</w:t>
      </w:r>
    </w:p>
    <w:p w14:paraId="44281BCE"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 xml:space="preserve">La valorización inicial de un activo fijo será reconocido en la contabilidad de </w:t>
      </w:r>
      <w:r w:rsidR="00CD24C0" w:rsidRPr="00477781">
        <w:rPr>
          <w:rFonts w:ascii="Arial" w:hAnsi="Arial" w:cs="Arial"/>
        </w:rPr>
        <w:t>la parroquia</w:t>
      </w:r>
      <w:r w:rsidRPr="00477781">
        <w:rPr>
          <w:rFonts w:ascii="Arial" w:hAnsi="Arial" w:cs="Arial"/>
        </w:rPr>
        <w:t xml:space="preserve"> al inicio por su costo, el cual puede estar formado por:</w:t>
      </w:r>
    </w:p>
    <w:p w14:paraId="51BF8CFE" w14:textId="77777777" w:rsidR="008B6C18" w:rsidRPr="00477781" w:rsidRDefault="008B6C18" w:rsidP="00CA6A8B">
      <w:pPr>
        <w:pStyle w:val="Prrafodelista"/>
        <w:numPr>
          <w:ilvl w:val="0"/>
          <w:numId w:val="8"/>
        </w:numPr>
        <w:tabs>
          <w:tab w:val="left" w:pos="252"/>
          <w:tab w:val="left" w:pos="284"/>
        </w:tabs>
        <w:spacing w:line="276" w:lineRule="auto"/>
        <w:ind w:left="0" w:firstLine="0"/>
        <w:rPr>
          <w:rFonts w:ascii="Arial" w:hAnsi="Arial" w:cs="Arial"/>
        </w:rPr>
      </w:pPr>
      <w:r w:rsidRPr="00477781">
        <w:rPr>
          <w:rFonts w:ascii="Arial" w:hAnsi="Arial" w:cs="Arial"/>
        </w:rPr>
        <w:t>Precio de compra.</w:t>
      </w:r>
    </w:p>
    <w:p w14:paraId="3C90E057" w14:textId="77777777" w:rsidR="008B6C18" w:rsidRPr="00477781" w:rsidRDefault="008B6C18" w:rsidP="00CA6A8B">
      <w:pPr>
        <w:pStyle w:val="Prrafodelista"/>
        <w:numPr>
          <w:ilvl w:val="0"/>
          <w:numId w:val="8"/>
        </w:numPr>
        <w:tabs>
          <w:tab w:val="left" w:pos="252"/>
          <w:tab w:val="left" w:pos="284"/>
        </w:tabs>
        <w:spacing w:line="276" w:lineRule="auto"/>
        <w:ind w:left="0" w:firstLine="0"/>
        <w:rPr>
          <w:rFonts w:ascii="Arial" w:hAnsi="Arial" w:cs="Arial"/>
        </w:rPr>
      </w:pPr>
      <w:r w:rsidRPr="00477781">
        <w:rPr>
          <w:rFonts w:ascii="Arial" w:hAnsi="Arial" w:cs="Arial"/>
        </w:rPr>
        <w:t>Desembolsos como costos de instalación, transporte, honorarios, entre otros.</w:t>
      </w:r>
    </w:p>
    <w:p w14:paraId="1CFB2AF2" w14:textId="77777777" w:rsidR="008B6C18" w:rsidRPr="00477781" w:rsidRDefault="008B6C18" w:rsidP="00CA6A8B">
      <w:pPr>
        <w:pStyle w:val="Prrafodelista"/>
        <w:numPr>
          <w:ilvl w:val="0"/>
          <w:numId w:val="8"/>
        </w:numPr>
        <w:tabs>
          <w:tab w:val="left" w:pos="252"/>
          <w:tab w:val="left" w:pos="284"/>
        </w:tabs>
        <w:spacing w:line="276" w:lineRule="auto"/>
        <w:ind w:left="0" w:firstLine="0"/>
        <w:rPr>
          <w:rFonts w:ascii="Arial" w:hAnsi="Arial" w:cs="Arial"/>
        </w:rPr>
      </w:pPr>
      <w:r w:rsidRPr="00477781">
        <w:rPr>
          <w:rFonts w:ascii="Arial" w:hAnsi="Arial" w:cs="Arial"/>
        </w:rPr>
        <w:t>Costo de Financiamiento</w:t>
      </w:r>
    </w:p>
    <w:p w14:paraId="6AAB4860" w14:textId="77777777" w:rsidR="008B6C18" w:rsidRPr="00477781" w:rsidRDefault="008B6C18" w:rsidP="00CA6A8B">
      <w:pPr>
        <w:pStyle w:val="Prrafodelista"/>
        <w:numPr>
          <w:ilvl w:val="0"/>
          <w:numId w:val="8"/>
        </w:numPr>
        <w:tabs>
          <w:tab w:val="left" w:pos="252"/>
          <w:tab w:val="left" w:pos="284"/>
        </w:tabs>
        <w:spacing w:line="276" w:lineRule="auto"/>
        <w:ind w:left="0" w:firstLine="0"/>
        <w:rPr>
          <w:rFonts w:ascii="Arial" w:hAnsi="Arial" w:cs="Arial"/>
        </w:rPr>
      </w:pPr>
      <w:r w:rsidRPr="00477781">
        <w:rPr>
          <w:rFonts w:ascii="Arial" w:hAnsi="Arial" w:cs="Arial"/>
        </w:rPr>
        <w:t>Avalúos</w:t>
      </w:r>
    </w:p>
    <w:p w14:paraId="48046922" w14:textId="77777777" w:rsidR="008B6C18" w:rsidRPr="00477781" w:rsidRDefault="008B6C18" w:rsidP="003944E5">
      <w:pPr>
        <w:pStyle w:val="Prrafodelista"/>
        <w:tabs>
          <w:tab w:val="left" w:pos="252"/>
          <w:tab w:val="left" w:pos="284"/>
        </w:tabs>
        <w:spacing w:line="276" w:lineRule="auto"/>
        <w:ind w:left="0"/>
        <w:rPr>
          <w:rFonts w:ascii="Arial" w:hAnsi="Arial" w:cs="Arial"/>
        </w:rPr>
      </w:pPr>
    </w:p>
    <w:p w14:paraId="6C422A85"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En edificios y terrenos se determinará a partir de la evidencia basada en el mercado mediante una tasación, realizada habitualmente por valuadores cualificados profesionalmente.</w:t>
      </w:r>
    </w:p>
    <w:p w14:paraId="4166231B"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Otros activos de Propiedad, planta y equipo; El valor razonable de los elementos de planta y equipo será habitualmente su valor de mercado, determinado mediante una tasación.</w:t>
      </w:r>
    </w:p>
    <w:p w14:paraId="065DA724" w14:textId="77777777" w:rsidR="008B6C18" w:rsidRPr="00477781" w:rsidRDefault="008B6C18" w:rsidP="0096743D">
      <w:pPr>
        <w:pStyle w:val="Prrafodelista"/>
        <w:tabs>
          <w:tab w:val="left" w:pos="252"/>
          <w:tab w:val="left" w:pos="284"/>
        </w:tabs>
        <w:spacing w:line="276" w:lineRule="auto"/>
        <w:ind w:left="0"/>
        <w:rPr>
          <w:rFonts w:ascii="Arial" w:hAnsi="Arial" w:cs="Arial"/>
        </w:rPr>
      </w:pPr>
      <w:r w:rsidRPr="00477781">
        <w:rPr>
          <w:rFonts w:ascii="Arial" w:hAnsi="Arial" w:cs="Arial"/>
        </w:rPr>
        <w:t>Si no hay valor de mercado se usará el método del costo de reemplazo depreciado.</w:t>
      </w:r>
    </w:p>
    <w:p w14:paraId="51E1CBDF"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El deterioro es aquel monto en que el valor del libro excede al valor recuperable de un activo. Por lo tanto, para determinar si un activo ha sufrido deterioro hay que determinar el valor recuperable del activo y luego compararlo con su valor en libros. Esto no se debe realizar en forma periódica, solamente cuando se está en presencia de indicios, internos o externos, que pueda generar deterioro de un activo.</w:t>
      </w:r>
    </w:p>
    <w:p w14:paraId="5E5701E7" w14:textId="77777777" w:rsidR="008B6C18" w:rsidRPr="00477781" w:rsidRDefault="008B6C18" w:rsidP="003944E5">
      <w:pPr>
        <w:widowControl w:val="0"/>
        <w:tabs>
          <w:tab w:val="left" w:pos="252"/>
        </w:tabs>
        <w:autoSpaceDE w:val="0"/>
        <w:autoSpaceDN w:val="0"/>
        <w:adjustRightInd w:val="0"/>
        <w:snapToGrid w:val="0"/>
        <w:spacing w:line="276" w:lineRule="auto"/>
        <w:jc w:val="both"/>
        <w:rPr>
          <w:rFonts w:ascii="Arial" w:hAnsi="Arial" w:cs="Arial"/>
        </w:rPr>
      </w:pPr>
    </w:p>
    <w:p w14:paraId="4AF0D73B" w14:textId="77777777" w:rsidR="008B6C18" w:rsidRPr="00477781" w:rsidRDefault="00124E70" w:rsidP="00124E70">
      <w:pPr>
        <w:pStyle w:val="Ttulo1"/>
        <w:rPr>
          <w:rFonts w:ascii="Arial" w:hAnsi="Arial" w:cs="Arial"/>
          <w:i w:val="0"/>
          <w:sz w:val="22"/>
          <w:szCs w:val="22"/>
        </w:rPr>
      </w:pPr>
      <w:r w:rsidRPr="00477781">
        <w:rPr>
          <w:rFonts w:ascii="Arial" w:hAnsi="Arial" w:cs="Arial"/>
          <w:i w:val="0"/>
          <w:sz w:val="22"/>
          <w:szCs w:val="22"/>
        </w:rPr>
        <w:t xml:space="preserve">4.2. </w:t>
      </w:r>
      <w:r w:rsidR="008B6C18" w:rsidRPr="00477781">
        <w:rPr>
          <w:rFonts w:ascii="Arial" w:hAnsi="Arial" w:cs="Arial"/>
          <w:i w:val="0"/>
          <w:sz w:val="22"/>
          <w:szCs w:val="22"/>
        </w:rPr>
        <w:t>Medición posterior:</w:t>
      </w:r>
    </w:p>
    <w:p w14:paraId="147DC3E2" w14:textId="77777777" w:rsidR="008B6C18" w:rsidRPr="00477781" w:rsidRDefault="00CD24C0" w:rsidP="003944E5">
      <w:pPr>
        <w:widowControl w:val="0"/>
        <w:tabs>
          <w:tab w:val="left" w:pos="252"/>
        </w:tabs>
        <w:autoSpaceDE w:val="0"/>
        <w:autoSpaceDN w:val="0"/>
        <w:adjustRightInd w:val="0"/>
        <w:snapToGrid w:val="0"/>
        <w:spacing w:line="276" w:lineRule="auto"/>
        <w:jc w:val="both"/>
        <w:rPr>
          <w:rFonts w:ascii="Arial" w:hAnsi="Arial" w:cs="Arial"/>
        </w:rPr>
      </w:pPr>
      <w:r w:rsidRPr="00477781">
        <w:rPr>
          <w:rFonts w:ascii="Arial" w:hAnsi="Arial" w:cs="Arial"/>
        </w:rPr>
        <w:t>L</w:t>
      </w:r>
      <w:r w:rsidR="0016763F" w:rsidRPr="00477781">
        <w:rPr>
          <w:rFonts w:ascii="Arial" w:hAnsi="Arial" w:cs="Arial"/>
        </w:rPr>
        <w:t>a parroquia</w:t>
      </w:r>
      <w:r w:rsidR="008B6C18" w:rsidRPr="00477781">
        <w:rPr>
          <w:rFonts w:ascii="Arial" w:hAnsi="Arial" w:cs="Arial"/>
        </w:rPr>
        <w:t xml:space="preserve"> mide todos los elementos de propiedades, planta y equipo al costo atribuido, menos la depreciación acumulada y la p</w:t>
      </w:r>
      <w:r w:rsidR="00C31242" w:rsidRPr="00477781">
        <w:rPr>
          <w:rFonts w:ascii="Arial" w:hAnsi="Arial" w:cs="Arial"/>
        </w:rPr>
        <w:t>é</w:t>
      </w:r>
      <w:r w:rsidR="008B6C18" w:rsidRPr="00477781">
        <w:rPr>
          <w:rFonts w:ascii="Arial" w:hAnsi="Arial" w:cs="Arial"/>
        </w:rPr>
        <w:t>rdida por deterioro del valor a que haya lugar.</w:t>
      </w:r>
    </w:p>
    <w:p w14:paraId="37D07996" w14:textId="77777777" w:rsidR="008B6C18" w:rsidRPr="00477781" w:rsidRDefault="008B6C18" w:rsidP="003944E5">
      <w:pPr>
        <w:widowControl w:val="0"/>
        <w:tabs>
          <w:tab w:val="left" w:pos="252"/>
        </w:tabs>
        <w:autoSpaceDE w:val="0"/>
        <w:autoSpaceDN w:val="0"/>
        <w:adjustRightInd w:val="0"/>
        <w:snapToGrid w:val="0"/>
        <w:spacing w:line="276" w:lineRule="auto"/>
        <w:jc w:val="both"/>
        <w:rPr>
          <w:rFonts w:ascii="Arial" w:hAnsi="Arial" w:cs="Arial"/>
        </w:rPr>
      </w:pPr>
    </w:p>
    <w:p w14:paraId="53D54A14" w14:textId="77777777" w:rsidR="008B6C18" w:rsidRPr="00477781" w:rsidRDefault="00124E70" w:rsidP="00124E70">
      <w:pPr>
        <w:pStyle w:val="Ttulo1"/>
        <w:rPr>
          <w:rFonts w:ascii="Arial" w:hAnsi="Arial" w:cs="Arial"/>
          <w:i w:val="0"/>
          <w:sz w:val="22"/>
          <w:szCs w:val="22"/>
        </w:rPr>
      </w:pPr>
      <w:r w:rsidRPr="00477781">
        <w:rPr>
          <w:rFonts w:ascii="Arial" w:hAnsi="Arial" w:cs="Arial"/>
          <w:i w:val="0"/>
          <w:sz w:val="22"/>
          <w:szCs w:val="22"/>
        </w:rPr>
        <w:t xml:space="preserve">4.3. </w:t>
      </w:r>
      <w:r w:rsidR="008B6C18" w:rsidRPr="00477781">
        <w:rPr>
          <w:rFonts w:ascii="Arial" w:hAnsi="Arial" w:cs="Arial"/>
          <w:i w:val="0"/>
          <w:sz w:val="22"/>
          <w:szCs w:val="22"/>
        </w:rPr>
        <w:t>Presentación:</w:t>
      </w:r>
    </w:p>
    <w:p w14:paraId="3887D242" w14:textId="77777777" w:rsidR="008B6C18" w:rsidRPr="00477781" w:rsidRDefault="008B6C18" w:rsidP="003944E5">
      <w:pPr>
        <w:widowControl w:val="0"/>
        <w:tabs>
          <w:tab w:val="left" w:pos="252"/>
        </w:tabs>
        <w:autoSpaceDE w:val="0"/>
        <w:autoSpaceDN w:val="0"/>
        <w:adjustRightInd w:val="0"/>
        <w:snapToGrid w:val="0"/>
        <w:spacing w:line="276" w:lineRule="auto"/>
        <w:jc w:val="both"/>
        <w:rPr>
          <w:rFonts w:ascii="Arial" w:hAnsi="Arial" w:cs="Arial"/>
        </w:rPr>
      </w:pPr>
      <w:r w:rsidRPr="00477781">
        <w:rPr>
          <w:rFonts w:ascii="Arial" w:hAnsi="Arial" w:cs="Arial"/>
        </w:rPr>
        <w:t>Se presenta en el estado de situación financiera en el activo no corriente en un rubro denominado PROPIEDAD, PLANTA Y EQUIPO.</w:t>
      </w:r>
    </w:p>
    <w:p w14:paraId="4D9A0485" w14:textId="77777777" w:rsidR="008B6C18" w:rsidRPr="00477781" w:rsidRDefault="008B6C18" w:rsidP="003944E5">
      <w:pPr>
        <w:widowControl w:val="0"/>
        <w:tabs>
          <w:tab w:val="left" w:pos="252"/>
        </w:tabs>
        <w:autoSpaceDE w:val="0"/>
        <w:autoSpaceDN w:val="0"/>
        <w:adjustRightInd w:val="0"/>
        <w:snapToGrid w:val="0"/>
        <w:spacing w:line="276" w:lineRule="auto"/>
        <w:jc w:val="both"/>
        <w:rPr>
          <w:rFonts w:ascii="Arial" w:hAnsi="Arial" w:cs="Arial"/>
        </w:rPr>
      </w:pPr>
    </w:p>
    <w:p w14:paraId="28AC344A" w14:textId="77777777" w:rsidR="008B6C18" w:rsidRPr="00477781" w:rsidRDefault="00124E70" w:rsidP="00124E70">
      <w:pPr>
        <w:pStyle w:val="Ttulo1"/>
        <w:rPr>
          <w:rFonts w:ascii="Arial" w:hAnsi="Arial" w:cs="Arial"/>
          <w:i w:val="0"/>
          <w:sz w:val="22"/>
          <w:szCs w:val="22"/>
        </w:rPr>
      </w:pPr>
      <w:r w:rsidRPr="00477781">
        <w:rPr>
          <w:rFonts w:ascii="Arial" w:hAnsi="Arial" w:cs="Arial"/>
          <w:i w:val="0"/>
          <w:sz w:val="22"/>
          <w:szCs w:val="22"/>
        </w:rPr>
        <w:t xml:space="preserve">5. </w:t>
      </w:r>
      <w:r w:rsidR="008B6C18" w:rsidRPr="00477781">
        <w:rPr>
          <w:rFonts w:ascii="Arial" w:hAnsi="Arial" w:cs="Arial"/>
          <w:i w:val="0"/>
          <w:sz w:val="22"/>
          <w:szCs w:val="22"/>
        </w:rPr>
        <w:t>Controles Contables:</w:t>
      </w:r>
    </w:p>
    <w:p w14:paraId="715EC9C8" w14:textId="77777777" w:rsidR="008B6C18" w:rsidRPr="00477781" w:rsidRDefault="008B6C18" w:rsidP="003944E5">
      <w:pPr>
        <w:widowControl w:val="0"/>
        <w:tabs>
          <w:tab w:val="left" w:pos="252"/>
        </w:tabs>
        <w:autoSpaceDE w:val="0"/>
        <w:autoSpaceDN w:val="0"/>
        <w:adjustRightInd w:val="0"/>
        <w:snapToGrid w:val="0"/>
        <w:spacing w:line="276" w:lineRule="auto"/>
        <w:jc w:val="both"/>
        <w:rPr>
          <w:rFonts w:ascii="Arial" w:hAnsi="Arial" w:cs="Arial"/>
        </w:rPr>
      </w:pPr>
      <w:r w:rsidRPr="00477781">
        <w:rPr>
          <w:rFonts w:ascii="Arial" w:hAnsi="Arial" w:cs="Arial"/>
        </w:rPr>
        <w:t>La cuenta de propiedad, planta y equipo debe estar inventariada,</w:t>
      </w:r>
      <w:r w:rsidR="006E0FB2" w:rsidRPr="00477781">
        <w:rPr>
          <w:rFonts w:ascii="Arial" w:hAnsi="Arial" w:cs="Arial"/>
        </w:rPr>
        <w:t xml:space="preserve"> en el formato establecido </w:t>
      </w:r>
      <w:r w:rsidR="006E0FB2" w:rsidRPr="00477781">
        <w:rPr>
          <w:rFonts w:ascii="Arial" w:hAnsi="Arial" w:cs="Arial"/>
        </w:rPr>
        <w:lastRenderedPageBreak/>
        <w:t xml:space="preserve">en el manual de procedimientos y control interno, </w:t>
      </w:r>
      <w:r w:rsidRPr="00477781">
        <w:rPr>
          <w:rFonts w:ascii="Arial" w:hAnsi="Arial" w:cs="Arial"/>
        </w:rPr>
        <w:t>con el fin de realizar un seguimiento a las contabilizaciones que por este concepto se causen mes a mes.</w:t>
      </w:r>
    </w:p>
    <w:p w14:paraId="5C6FE1C2" w14:textId="77777777" w:rsidR="008B6C18" w:rsidRPr="00477781" w:rsidRDefault="008B6C18" w:rsidP="003944E5">
      <w:pPr>
        <w:widowControl w:val="0"/>
        <w:tabs>
          <w:tab w:val="left" w:pos="252"/>
        </w:tabs>
        <w:autoSpaceDE w:val="0"/>
        <w:autoSpaceDN w:val="0"/>
        <w:adjustRightInd w:val="0"/>
        <w:snapToGrid w:val="0"/>
        <w:spacing w:line="276" w:lineRule="auto"/>
        <w:jc w:val="both"/>
        <w:rPr>
          <w:rFonts w:ascii="Arial" w:hAnsi="Arial" w:cs="Arial"/>
        </w:rPr>
      </w:pPr>
    </w:p>
    <w:p w14:paraId="4B34C317" w14:textId="77777777" w:rsidR="008B6C18" w:rsidRPr="00477781" w:rsidRDefault="00124E70" w:rsidP="00124E70">
      <w:pPr>
        <w:pStyle w:val="Ttulo1"/>
        <w:rPr>
          <w:rFonts w:ascii="Arial" w:hAnsi="Arial" w:cs="Arial"/>
          <w:i w:val="0"/>
          <w:sz w:val="22"/>
          <w:szCs w:val="22"/>
        </w:rPr>
      </w:pPr>
      <w:r w:rsidRPr="00477781">
        <w:rPr>
          <w:rFonts w:ascii="Arial" w:hAnsi="Arial" w:cs="Arial"/>
          <w:i w:val="0"/>
          <w:sz w:val="22"/>
          <w:szCs w:val="22"/>
        </w:rPr>
        <w:t xml:space="preserve">6. </w:t>
      </w:r>
      <w:r w:rsidR="008B6C18" w:rsidRPr="00477781">
        <w:rPr>
          <w:rFonts w:ascii="Arial" w:hAnsi="Arial" w:cs="Arial"/>
          <w:i w:val="0"/>
          <w:sz w:val="22"/>
          <w:szCs w:val="22"/>
        </w:rPr>
        <w:t>Revelaciones:</w:t>
      </w:r>
    </w:p>
    <w:p w14:paraId="422D2D9C" w14:textId="77777777" w:rsidR="008B6C18" w:rsidRPr="00477781" w:rsidRDefault="008B6C18" w:rsidP="003944E5">
      <w:pPr>
        <w:tabs>
          <w:tab w:val="left" w:pos="252"/>
        </w:tabs>
        <w:spacing w:line="276" w:lineRule="auto"/>
        <w:rPr>
          <w:rFonts w:ascii="Arial" w:hAnsi="Arial" w:cs="Arial"/>
        </w:rPr>
      </w:pPr>
      <w:r w:rsidRPr="00477781">
        <w:rPr>
          <w:rFonts w:ascii="Arial" w:hAnsi="Arial" w:cs="Arial"/>
        </w:rPr>
        <w:t xml:space="preserve">Las revelaciones requeridas </w:t>
      </w:r>
      <w:r w:rsidR="00FE76D0" w:rsidRPr="00477781">
        <w:rPr>
          <w:rFonts w:ascii="Arial" w:hAnsi="Arial" w:cs="Arial"/>
        </w:rPr>
        <w:t xml:space="preserve">en la parroquia </w:t>
      </w:r>
      <w:r w:rsidRPr="00477781">
        <w:rPr>
          <w:rFonts w:ascii="Arial" w:hAnsi="Arial" w:cs="Arial"/>
        </w:rPr>
        <w:t>son:</w:t>
      </w:r>
    </w:p>
    <w:p w14:paraId="5A3B94DC" w14:textId="77777777" w:rsidR="008B6C18" w:rsidRPr="00477781" w:rsidRDefault="008B6C18" w:rsidP="00CA6A8B">
      <w:pPr>
        <w:pStyle w:val="Prrafodelista"/>
        <w:numPr>
          <w:ilvl w:val="0"/>
          <w:numId w:val="7"/>
        </w:numPr>
        <w:tabs>
          <w:tab w:val="left" w:pos="252"/>
          <w:tab w:val="left" w:pos="284"/>
        </w:tabs>
        <w:spacing w:line="276" w:lineRule="auto"/>
        <w:ind w:left="0" w:firstLine="0"/>
        <w:rPr>
          <w:rFonts w:ascii="Arial" w:hAnsi="Arial" w:cs="Arial"/>
        </w:rPr>
      </w:pPr>
      <w:r w:rsidRPr="00477781">
        <w:rPr>
          <w:rFonts w:ascii="Arial" w:hAnsi="Arial" w:cs="Arial"/>
        </w:rPr>
        <w:t>Conciliación de los movimientos durante el periodo.</w:t>
      </w:r>
    </w:p>
    <w:p w14:paraId="3ACA97EF" w14:textId="77777777" w:rsidR="008B6C18" w:rsidRPr="00477781" w:rsidRDefault="008B6C18" w:rsidP="00CA6A8B">
      <w:pPr>
        <w:pStyle w:val="Prrafodelista"/>
        <w:numPr>
          <w:ilvl w:val="0"/>
          <w:numId w:val="7"/>
        </w:numPr>
        <w:tabs>
          <w:tab w:val="left" w:pos="252"/>
          <w:tab w:val="left" w:pos="284"/>
        </w:tabs>
        <w:spacing w:line="276" w:lineRule="auto"/>
        <w:ind w:left="0" w:firstLine="0"/>
        <w:rPr>
          <w:rFonts w:ascii="Arial" w:hAnsi="Arial" w:cs="Arial"/>
        </w:rPr>
      </w:pPr>
      <w:r w:rsidRPr="00477781">
        <w:rPr>
          <w:rFonts w:ascii="Arial" w:hAnsi="Arial" w:cs="Arial"/>
        </w:rPr>
        <w:t xml:space="preserve">Método de </w:t>
      </w:r>
      <w:r w:rsidR="006E0FB2" w:rsidRPr="00477781">
        <w:rPr>
          <w:rFonts w:ascii="Arial" w:hAnsi="Arial" w:cs="Arial"/>
        </w:rPr>
        <w:t>depreciación utilizada y vidas útiles</w:t>
      </w:r>
      <w:r w:rsidRPr="00477781">
        <w:rPr>
          <w:rFonts w:ascii="Arial" w:hAnsi="Arial" w:cs="Arial"/>
        </w:rPr>
        <w:t>.</w:t>
      </w:r>
    </w:p>
    <w:p w14:paraId="093387C4" w14:textId="77777777" w:rsidR="008B6C18" w:rsidRPr="00477781" w:rsidRDefault="008B6C18" w:rsidP="00CA6A8B">
      <w:pPr>
        <w:pStyle w:val="Prrafodelista"/>
        <w:numPr>
          <w:ilvl w:val="0"/>
          <w:numId w:val="7"/>
        </w:numPr>
        <w:tabs>
          <w:tab w:val="left" w:pos="252"/>
          <w:tab w:val="left" w:pos="284"/>
        </w:tabs>
        <w:spacing w:line="276" w:lineRule="auto"/>
        <w:ind w:left="0" w:firstLine="0"/>
        <w:rPr>
          <w:rFonts w:ascii="Arial" w:hAnsi="Arial" w:cs="Arial"/>
        </w:rPr>
      </w:pPr>
      <w:r w:rsidRPr="00477781">
        <w:rPr>
          <w:rFonts w:ascii="Arial" w:hAnsi="Arial" w:cs="Arial"/>
        </w:rPr>
        <w:t>Importe en libros brutos y depreciación acumuladas.</w:t>
      </w:r>
    </w:p>
    <w:p w14:paraId="18EC18D0" w14:textId="77777777" w:rsidR="008B6C18" w:rsidRPr="00477781" w:rsidRDefault="008B6C18" w:rsidP="00CA6A8B">
      <w:pPr>
        <w:pStyle w:val="Prrafodelista"/>
        <w:numPr>
          <w:ilvl w:val="0"/>
          <w:numId w:val="7"/>
        </w:numPr>
        <w:tabs>
          <w:tab w:val="left" w:pos="252"/>
          <w:tab w:val="left" w:pos="284"/>
        </w:tabs>
        <w:spacing w:line="276" w:lineRule="auto"/>
        <w:ind w:left="0" w:firstLine="0"/>
        <w:rPr>
          <w:rFonts w:ascii="Arial" w:hAnsi="Arial" w:cs="Arial"/>
        </w:rPr>
      </w:pPr>
      <w:r w:rsidRPr="00477781">
        <w:rPr>
          <w:rFonts w:ascii="Arial" w:hAnsi="Arial" w:cs="Arial"/>
        </w:rPr>
        <w:t>Pérdidas por deterioro reconocidas.</w:t>
      </w:r>
    </w:p>
    <w:p w14:paraId="3480964A" w14:textId="77777777" w:rsidR="008B6C18" w:rsidRPr="00477781" w:rsidRDefault="008B6C18" w:rsidP="003944E5">
      <w:pPr>
        <w:pStyle w:val="Prrafodelista"/>
        <w:tabs>
          <w:tab w:val="left" w:pos="252"/>
        </w:tabs>
        <w:spacing w:line="276" w:lineRule="auto"/>
        <w:ind w:left="0"/>
        <w:rPr>
          <w:rFonts w:ascii="Arial" w:hAnsi="Arial" w:cs="Arial"/>
        </w:rPr>
      </w:pPr>
    </w:p>
    <w:p w14:paraId="44126D99" w14:textId="77777777" w:rsidR="008B6C18" w:rsidRPr="00477781" w:rsidRDefault="008B6C18" w:rsidP="003944E5">
      <w:pPr>
        <w:tabs>
          <w:tab w:val="left" w:pos="252"/>
        </w:tabs>
        <w:spacing w:line="276" w:lineRule="auto"/>
        <w:rPr>
          <w:rFonts w:ascii="Arial" w:hAnsi="Arial" w:cs="Arial"/>
        </w:rPr>
      </w:pPr>
      <w:r w:rsidRPr="00477781">
        <w:rPr>
          <w:rFonts w:ascii="Arial" w:hAnsi="Arial" w:cs="Arial"/>
        </w:rPr>
        <w:t>Adicionalmente, se debe informar los activos que se encuentren actualmente fuera de servicio y los activos que aún se mantienen en uso aunque estén totalmente depreciados.</w:t>
      </w:r>
    </w:p>
    <w:p w14:paraId="120362D2" w14:textId="77777777" w:rsidR="008B6C18" w:rsidRPr="00477781" w:rsidRDefault="008B6C18" w:rsidP="003944E5">
      <w:pPr>
        <w:tabs>
          <w:tab w:val="left" w:pos="252"/>
        </w:tabs>
        <w:spacing w:line="276" w:lineRule="auto"/>
        <w:rPr>
          <w:rFonts w:ascii="Arial" w:hAnsi="Arial" w:cs="Arial"/>
          <w:b/>
        </w:rPr>
      </w:pPr>
    </w:p>
    <w:p w14:paraId="26F2DCC5" w14:textId="77777777" w:rsidR="00FE76D0" w:rsidRPr="00477781" w:rsidRDefault="00FE76D0" w:rsidP="003944E5">
      <w:pPr>
        <w:tabs>
          <w:tab w:val="left" w:pos="252"/>
        </w:tabs>
        <w:spacing w:line="276" w:lineRule="auto"/>
        <w:rPr>
          <w:rFonts w:ascii="Arial" w:hAnsi="Arial" w:cs="Arial"/>
          <w:b/>
        </w:rPr>
      </w:pPr>
    </w:p>
    <w:p w14:paraId="4E0C3A2C" w14:textId="77777777" w:rsidR="008B6C18" w:rsidRPr="00477781" w:rsidRDefault="008B6C18" w:rsidP="002B56CF">
      <w:pPr>
        <w:pStyle w:val="Ttulo1"/>
        <w:rPr>
          <w:rFonts w:ascii="Arial" w:hAnsi="Arial" w:cs="Arial"/>
          <w:i w:val="0"/>
          <w:sz w:val="22"/>
          <w:szCs w:val="22"/>
        </w:rPr>
      </w:pPr>
      <w:bookmarkStart w:id="3" w:name="_Política_VII_OBLIGACIONES"/>
      <w:bookmarkStart w:id="4" w:name="_Toc405991704"/>
      <w:bookmarkEnd w:id="3"/>
      <w:r w:rsidRPr="00477781">
        <w:rPr>
          <w:rFonts w:ascii="Arial" w:hAnsi="Arial" w:cs="Arial"/>
          <w:i w:val="0"/>
          <w:sz w:val="22"/>
          <w:szCs w:val="22"/>
        </w:rPr>
        <w:t xml:space="preserve">Política </w:t>
      </w:r>
      <w:r w:rsidR="00FE76D0" w:rsidRPr="00477781">
        <w:rPr>
          <w:rFonts w:ascii="Arial" w:hAnsi="Arial" w:cs="Arial"/>
          <w:i w:val="0"/>
          <w:sz w:val="22"/>
          <w:szCs w:val="22"/>
        </w:rPr>
        <w:t>I</w:t>
      </w:r>
      <w:r w:rsidRPr="00477781">
        <w:rPr>
          <w:rFonts w:ascii="Arial" w:hAnsi="Arial" w:cs="Arial"/>
          <w:i w:val="0"/>
          <w:sz w:val="22"/>
          <w:szCs w:val="22"/>
        </w:rPr>
        <w:t>V BENEFICIOS A EMPLEADOS</w:t>
      </w:r>
    </w:p>
    <w:p w14:paraId="46208433" w14:textId="77777777" w:rsidR="00DE01F6" w:rsidRPr="00477781" w:rsidRDefault="00DE01F6" w:rsidP="00DE01F6">
      <w:pPr>
        <w:rPr>
          <w:rFonts w:ascii="Arial" w:hAnsi="Arial" w:cs="Arial"/>
          <w:lang w:val="es-ES" w:eastAsia="es-ES"/>
        </w:rPr>
      </w:pPr>
    </w:p>
    <w:bookmarkEnd w:id="4"/>
    <w:p w14:paraId="687C66AD" w14:textId="77777777" w:rsidR="008B6C18" w:rsidRPr="00477781" w:rsidRDefault="002B56CF" w:rsidP="002B56CF">
      <w:pPr>
        <w:pStyle w:val="Ttulo1"/>
        <w:rPr>
          <w:rFonts w:ascii="Arial" w:eastAsia="MingLiU" w:hAnsi="Arial" w:cs="Arial"/>
          <w:i w:val="0"/>
          <w:sz w:val="22"/>
          <w:szCs w:val="22"/>
        </w:rPr>
      </w:pPr>
      <w:r w:rsidRPr="00477781">
        <w:rPr>
          <w:rFonts w:ascii="Arial" w:hAnsi="Arial" w:cs="Arial"/>
          <w:i w:val="0"/>
          <w:sz w:val="22"/>
          <w:szCs w:val="22"/>
        </w:rPr>
        <w:t xml:space="preserve">1. </w:t>
      </w:r>
      <w:r w:rsidR="008B6C18" w:rsidRPr="00477781">
        <w:rPr>
          <w:rFonts w:ascii="Arial" w:hAnsi="Arial" w:cs="Arial"/>
          <w:i w:val="0"/>
          <w:sz w:val="22"/>
          <w:szCs w:val="22"/>
        </w:rPr>
        <w:t>Objetivo:</w:t>
      </w:r>
    </w:p>
    <w:p w14:paraId="077BE600"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 xml:space="preserve">Determinar la metodología contable que </w:t>
      </w:r>
      <w:r w:rsidR="00FE76D0" w:rsidRPr="00477781">
        <w:rPr>
          <w:rFonts w:ascii="Arial" w:hAnsi="Arial" w:cs="Arial"/>
        </w:rPr>
        <w:t>la parroquia</w:t>
      </w:r>
      <w:r w:rsidRPr="00477781">
        <w:rPr>
          <w:rFonts w:ascii="Arial" w:hAnsi="Arial" w:cs="Arial"/>
        </w:rPr>
        <w:t xml:space="preserve"> aplicará para </w:t>
      </w:r>
      <w:r w:rsidR="005E4FF7" w:rsidRPr="00477781">
        <w:rPr>
          <w:rFonts w:ascii="Arial" w:hAnsi="Arial" w:cs="Arial"/>
        </w:rPr>
        <w:t xml:space="preserve">el reconocimiento, </w:t>
      </w:r>
      <w:r w:rsidRPr="00477781">
        <w:rPr>
          <w:rFonts w:ascii="Arial" w:hAnsi="Arial" w:cs="Arial"/>
        </w:rPr>
        <w:t>medición</w:t>
      </w:r>
      <w:r w:rsidR="005E4FF7" w:rsidRPr="00477781">
        <w:rPr>
          <w:rFonts w:ascii="Arial" w:hAnsi="Arial" w:cs="Arial"/>
        </w:rPr>
        <w:t xml:space="preserve">, presentación y revelación </w:t>
      </w:r>
      <w:r w:rsidRPr="00477781">
        <w:rPr>
          <w:rFonts w:ascii="Arial" w:hAnsi="Arial" w:cs="Arial"/>
        </w:rPr>
        <w:t xml:space="preserve">de los beneficios a empleados que otorga </w:t>
      </w:r>
      <w:r w:rsidR="00CD24C0" w:rsidRPr="00477781">
        <w:rPr>
          <w:rFonts w:ascii="Arial" w:hAnsi="Arial" w:cs="Arial"/>
        </w:rPr>
        <w:t>la parroquia</w:t>
      </w:r>
      <w:r w:rsidRPr="00477781">
        <w:rPr>
          <w:rFonts w:ascii="Arial" w:hAnsi="Arial" w:cs="Arial"/>
        </w:rPr>
        <w:t>, suministrando los parámetros para la elaboración y preparación de los estados financieros, así como de la información a revelar, que se presentará para todos los eventos en que sean requeridos.</w:t>
      </w:r>
    </w:p>
    <w:p w14:paraId="373337BC" w14:textId="77777777" w:rsidR="008B6C18" w:rsidRPr="00477781" w:rsidRDefault="008B6C18" w:rsidP="003944E5">
      <w:pPr>
        <w:tabs>
          <w:tab w:val="left" w:pos="252"/>
        </w:tabs>
        <w:spacing w:line="276" w:lineRule="auto"/>
        <w:jc w:val="both"/>
        <w:rPr>
          <w:rFonts w:ascii="Arial" w:hAnsi="Arial" w:cs="Arial"/>
        </w:rPr>
      </w:pPr>
    </w:p>
    <w:p w14:paraId="42EE07CE" w14:textId="77777777" w:rsidR="008B6C18" w:rsidRPr="00477781" w:rsidRDefault="002B56CF" w:rsidP="002B56CF">
      <w:pPr>
        <w:pStyle w:val="Ttulo1"/>
        <w:rPr>
          <w:rFonts w:ascii="Arial" w:hAnsi="Arial" w:cs="Arial"/>
          <w:i w:val="0"/>
          <w:sz w:val="22"/>
          <w:szCs w:val="22"/>
        </w:rPr>
      </w:pPr>
      <w:r w:rsidRPr="00477781">
        <w:rPr>
          <w:rFonts w:ascii="Arial" w:hAnsi="Arial" w:cs="Arial"/>
          <w:i w:val="0"/>
          <w:sz w:val="22"/>
          <w:szCs w:val="22"/>
        </w:rPr>
        <w:t xml:space="preserve">2. </w:t>
      </w:r>
      <w:bookmarkStart w:id="5" w:name="_Toc405991705"/>
      <w:r w:rsidR="008B6C18" w:rsidRPr="00477781">
        <w:rPr>
          <w:rFonts w:ascii="Arial" w:hAnsi="Arial" w:cs="Arial"/>
          <w:i w:val="0"/>
          <w:sz w:val="22"/>
          <w:szCs w:val="22"/>
        </w:rPr>
        <w:t>Normatividad relacionada</w:t>
      </w:r>
      <w:bookmarkEnd w:id="5"/>
      <w:r w:rsidR="008B6C18" w:rsidRPr="00477781">
        <w:rPr>
          <w:rFonts w:ascii="Arial" w:hAnsi="Arial" w:cs="Arial"/>
          <w:i w:val="0"/>
          <w:sz w:val="22"/>
          <w:szCs w:val="22"/>
        </w:rPr>
        <w:t xml:space="preserve">: </w:t>
      </w:r>
    </w:p>
    <w:p w14:paraId="40AE41E1" w14:textId="77777777" w:rsidR="008B6C18" w:rsidRPr="00477781" w:rsidRDefault="008B6C18" w:rsidP="00CA6A8B">
      <w:pPr>
        <w:pStyle w:val="Prrafodelista"/>
        <w:numPr>
          <w:ilvl w:val="0"/>
          <w:numId w:val="12"/>
        </w:numPr>
        <w:tabs>
          <w:tab w:val="left" w:pos="252"/>
          <w:tab w:val="left" w:pos="284"/>
        </w:tabs>
        <w:spacing w:line="276" w:lineRule="auto"/>
        <w:ind w:left="0" w:firstLine="0"/>
        <w:contextualSpacing w:val="0"/>
        <w:rPr>
          <w:rFonts w:ascii="Arial" w:hAnsi="Arial" w:cs="Arial"/>
        </w:rPr>
      </w:pPr>
      <w:r w:rsidRPr="00477781">
        <w:rPr>
          <w:rFonts w:ascii="Arial" w:hAnsi="Arial" w:cs="Arial"/>
        </w:rPr>
        <w:t>Sección 28 Beneficios a los empleados</w:t>
      </w:r>
    </w:p>
    <w:p w14:paraId="7822189F" w14:textId="77777777" w:rsidR="008B6C18" w:rsidRPr="00477781" w:rsidRDefault="008B6C18" w:rsidP="003944E5">
      <w:pPr>
        <w:tabs>
          <w:tab w:val="left" w:pos="252"/>
        </w:tabs>
        <w:spacing w:line="276" w:lineRule="auto"/>
        <w:jc w:val="both"/>
        <w:rPr>
          <w:rFonts w:ascii="Arial" w:hAnsi="Arial" w:cs="Arial"/>
          <w:highlight w:val="green"/>
        </w:rPr>
      </w:pPr>
    </w:p>
    <w:p w14:paraId="4F177B54" w14:textId="77777777" w:rsidR="008B6C18" w:rsidRPr="00477781" w:rsidRDefault="002B56CF" w:rsidP="002B56CF">
      <w:pPr>
        <w:pStyle w:val="Ttulo1"/>
        <w:rPr>
          <w:rFonts w:ascii="Arial" w:hAnsi="Arial" w:cs="Arial"/>
          <w:i w:val="0"/>
          <w:sz w:val="22"/>
          <w:szCs w:val="22"/>
        </w:rPr>
      </w:pPr>
      <w:r w:rsidRPr="00477781">
        <w:rPr>
          <w:rFonts w:ascii="Arial" w:hAnsi="Arial" w:cs="Arial"/>
          <w:i w:val="0"/>
          <w:sz w:val="22"/>
          <w:szCs w:val="22"/>
        </w:rPr>
        <w:t xml:space="preserve">3. </w:t>
      </w:r>
      <w:r w:rsidR="008B6C18" w:rsidRPr="00477781">
        <w:rPr>
          <w:rFonts w:ascii="Arial" w:hAnsi="Arial" w:cs="Arial"/>
          <w:i w:val="0"/>
          <w:sz w:val="22"/>
          <w:szCs w:val="22"/>
        </w:rPr>
        <w:t>Alcance:</w:t>
      </w:r>
    </w:p>
    <w:p w14:paraId="52E33130"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Los beneficios a los empleados comprenden todos los tipos de contraprestaciones que la entidad proporciona a los trabajadores, incluyendo administradores, direct</w:t>
      </w:r>
      <w:r w:rsidR="005E4FF7" w:rsidRPr="00477781">
        <w:rPr>
          <w:rFonts w:ascii="Arial" w:hAnsi="Arial" w:cs="Arial"/>
        </w:rPr>
        <w:t xml:space="preserve">ivos, docentes, servicios generales, </w:t>
      </w:r>
      <w:r w:rsidRPr="00477781">
        <w:rPr>
          <w:rFonts w:ascii="Arial" w:hAnsi="Arial" w:cs="Arial"/>
        </w:rPr>
        <w:t xml:space="preserve"> entre otros a cambio de la prestación de sus servicios.</w:t>
      </w:r>
    </w:p>
    <w:p w14:paraId="70E2D8F3" w14:textId="77777777" w:rsidR="008B6C18" w:rsidRPr="00477781" w:rsidRDefault="008B6C18" w:rsidP="003944E5">
      <w:pPr>
        <w:tabs>
          <w:tab w:val="left" w:pos="252"/>
        </w:tabs>
        <w:spacing w:line="276" w:lineRule="auto"/>
        <w:jc w:val="both"/>
        <w:rPr>
          <w:rFonts w:ascii="Arial" w:hAnsi="Arial" w:cs="Arial"/>
        </w:rPr>
      </w:pPr>
    </w:p>
    <w:p w14:paraId="49A9CC4D"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 xml:space="preserve">Los beneficios a los empleados a los que se aplica esta política comprenden los que proceden de </w:t>
      </w:r>
      <w:r w:rsidR="005E4FF7" w:rsidRPr="00477781">
        <w:rPr>
          <w:rFonts w:ascii="Arial" w:hAnsi="Arial" w:cs="Arial"/>
        </w:rPr>
        <w:t>contratos laborales</w:t>
      </w:r>
      <w:r w:rsidRPr="00477781">
        <w:rPr>
          <w:rFonts w:ascii="Arial" w:hAnsi="Arial" w:cs="Arial"/>
        </w:rPr>
        <w:t xml:space="preserve"> celebrados entre </w:t>
      </w:r>
      <w:r w:rsidR="00CD24C0" w:rsidRPr="00477781">
        <w:rPr>
          <w:rFonts w:ascii="Arial" w:hAnsi="Arial" w:cs="Arial"/>
        </w:rPr>
        <w:t>la parroquia</w:t>
      </w:r>
      <w:r w:rsidRPr="00477781">
        <w:rPr>
          <w:rFonts w:ascii="Arial" w:hAnsi="Arial" w:cs="Arial"/>
        </w:rPr>
        <w:t xml:space="preserve"> y sus empleados</w:t>
      </w:r>
      <w:r w:rsidR="005E4FF7" w:rsidRPr="00477781">
        <w:rPr>
          <w:rFonts w:ascii="Arial" w:hAnsi="Arial" w:cs="Arial"/>
        </w:rPr>
        <w:t>.</w:t>
      </w:r>
      <w:r w:rsidRPr="00477781">
        <w:rPr>
          <w:rFonts w:ascii="Arial" w:hAnsi="Arial" w:cs="Arial"/>
        </w:rPr>
        <w:t xml:space="preserve">  </w:t>
      </w:r>
    </w:p>
    <w:p w14:paraId="120F80B7" w14:textId="77777777" w:rsidR="005E4FF7" w:rsidRPr="00477781" w:rsidRDefault="005E4FF7" w:rsidP="003944E5">
      <w:pPr>
        <w:tabs>
          <w:tab w:val="left" w:pos="252"/>
        </w:tabs>
        <w:spacing w:line="276" w:lineRule="auto"/>
        <w:jc w:val="both"/>
        <w:rPr>
          <w:rFonts w:ascii="Arial" w:hAnsi="Arial" w:cs="Arial"/>
        </w:rPr>
      </w:pPr>
    </w:p>
    <w:p w14:paraId="77C99EAE"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 xml:space="preserve">Los beneficios a los empleados a los que hace referencia esta política son: </w:t>
      </w:r>
    </w:p>
    <w:p w14:paraId="0CD96DE1" w14:textId="77777777" w:rsidR="008B6C18" w:rsidRPr="00477781" w:rsidRDefault="005E4FF7" w:rsidP="005E4FF7">
      <w:pPr>
        <w:tabs>
          <w:tab w:val="left" w:pos="252"/>
          <w:tab w:val="left" w:pos="284"/>
        </w:tabs>
        <w:spacing w:line="276" w:lineRule="auto"/>
        <w:jc w:val="both"/>
        <w:rPr>
          <w:rFonts w:ascii="Arial" w:hAnsi="Arial" w:cs="Arial"/>
        </w:rPr>
      </w:pPr>
      <w:r w:rsidRPr="00477781">
        <w:rPr>
          <w:rFonts w:ascii="Arial" w:hAnsi="Arial" w:cs="Arial"/>
        </w:rPr>
        <w:t>S</w:t>
      </w:r>
      <w:r w:rsidR="008B6C18" w:rsidRPr="00477781">
        <w:rPr>
          <w:rFonts w:ascii="Arial" w:hAnsi="Arial" w:cs="Arial"/>
        </w:rPr>
        <w:t xml:space="preserve">ueldos, subsidio de transporte, horas extras y recargos, bonificaciones, cesantías, intereses a las cesantías, prima, vacaciones, aportes a seguridad social:  Entidades Prestadoras de Salud -EPS, Administradoras de Fondos de Pensiones -AFP, Administradoras de Riesgos Laborales -ARL y Parafiscales: Caja de Compensación, SENA, Instituto Colombiano de Bienestar Familiar –ICBF.  Pagos que son realizados de acuerdo con la legislación laboral colombiana. </w:t>
      </w:r>
    </w:p>
    <w:p w14:paraId="0C58FD2D" w14:textId="77777777" w:rsidR="008B6C18" w:rsidRPr="00477781" w:rsidRDefault="008B6C18" w:rsidP="003944E5">
      <w:pPr>
        <w:pStyle w:val="Prrafodelista"/>
        <w:tabs>
          <w:tab w:val="left" w:pos="252"/>
          <w:tab w:val="left" w:pos="284"/>
        </w:tabs>
        <w:spacing w:line="276" w:lineRule="auto"/>
        <w:ind w:left="0"/>
        <w:jc w:val="both"/>
        <w:rPr>
          <w:rFonts w:ascii="Arial" w:hAnsi="Arial" w:cs="Arial"/>
        </w:rPr>
      </w:pPr>
    </w:p>
    <w:p w14:paraId="4CF54FCF" w14:textId="77777777" w:rsidR="008B6C18" w:rsidRPr="00477781" w:rsidRDefault="00CD24C0" w:rsidP="003944E5">
      <w:pPr>
        <w:pStyle w:val="Prrafodelista"/>
        <w:tabs>
          <w:tab w:val="left" w:pos="252"/>
          <w:tab w:val="left" w:pos="284"/>
        </w:tabs>
        <w:spacing w:line="276" w:lineRule="auto"/>
        <w:ind w:left="0"/>
        <w:jc w:val="both"/>
        <w:rPr>
          <w:rFonts w:ascii="Arial" w:hAnsi="Arial" w:cs="Arial"/>
        </w:rPr>
      </w:pPr>
      <w:r w:rsidRPr="00477781">
        <w:rPr>
          <w:rFonts w:ascii="Arial" w:hAnsi="Arial" w:cs="Arial"/>
        </w:rPr>
        <w:lastRenderedPageBreak/>
        <w:t>L</w:t>
      </w:r>
      <w:r w:rsidR="00FE76D0" w:rsidRPr="00477781">
        <w:rPr>
          <w:rFonts w:ascii="Arial" w:hAnsi="Arial" w:cs="Arial"/>
        </w:rPr>
        <w:t>a parroquia</w:t>
      </w:r>
      <w:r w:rsidR="008B6C18" w:rsidRPr="00477781">
        <w:rPr>
          <w:rFonts w:ascii="Arial" w:hAnsi="Arial" w:cs="Arial"/>
        </w:rPr>
        <w:t xml:space="preserve"> no tiene establecidos como política el pago de prestaciones sociales extralegales. </w:t>
      </w:r>
    </w:p>
    <w:p w14:paraId="7A039555" w14:textId="77777777" w:rsidR="005E4FF7" w:rsidRPr="00477781" w:rsidRDefault="005E4FF7" w:rsidP="003944E5">
      <w:pPr>
        <w:pStyle w:val="Prrafodelista"/>
        <w:tabs>
          <w:tab w:val="left" w:pos="252"/>
          <w:tab w:val="left" w:pos="284"/>
        </w:tabs>
        <w:spacing w:line="276" w:lineRule="auto"/>
        <w:ind w:left="0"/>
        <w:jc w:val="both"/>
        <w:rPr>
          <w:rFonts w:ascii="Arial" w:hAnsi="Arial" w:cs="Arial"/>
        </w:rPr>
      </w:pPr>
    </w:p>
    <w:p w14:paraId="7684D59C" w14:textId="77777777" w:rsidR="008B6C18" w:rsidRPr="00477781" w:rsidRDefault="002B56CF" w:rsidP="002B56CF">
      <w:pPr>
        <w:pStyle w:val="Ttulo1"/>
        <w:rPr>
          <w:rFonts w:ascii="Arial" w:hAnsi="Arial" w:cs="Arial"/>
          <w:i w:val="0"/>
          <w:sz w:val="22"/>
          <w:szCs w:val="22"/>
        </w:rPr>
      </w:pPr>
      <w:r w:rsidRPr="00477781">
        <w:rPr>
          <w:rFonts w:ascii="Arial" w:hAnsi="Arial" w:cs="Arial"/>
          <w:i w:val="0"/>
          <w:sz w:val="22"/>
          <w:szCs w:val="22"/>
        </w:rPr>
        <w:t xml:space="preserve">4. </w:t>
      </w:r>
      <w:r w:rsidR="008B6C18" w:rsidRPr="00477781">
        <w:rPr>
          <w:rFonts w:ascii="Arial" w:hAnsi="Arial" w:cs="Arial"/>
          <w:i w:val="0"/>
          <w:sz w:val="22"/>
          <w:szCs w:val="22"/>
        </w:rPr>
        <w:t>Política Contable General:</w:t>
      </w:r>
    </w:p>
    <w:p w14:paraId="6103CC10"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 xml:space="preserve">Esta política requiere que </w:t>
      </w:r>
      <w:r w:rsidR="00FE76D0" w:rsidRPr="00477781">
        <w:rPr>
          <w:rFonts w:ascii="Arial" w:hAnsi="Arial" w:cs="Arial"/>
        </w:rPr>
        <w:t>la parroquia</w:t>
      </w:r>
      <w:r w:rsidRPr="00477781">
        <w:rPr>
          <w:rFonts w:ascii="Arial" w:hAnsi="Arial" w:cs="Arial"/>
        </w:rPr>
        <w:t xml:space="preserve"> reconozca:</w:t>
      </w:r>
    </w:p>
    <w:p w14:paraId="69B86E88" w14:textId="77777777" w:rsidR="008B6C18" w:rsidRPr="00477781" w:rsidRDefault="008B6C18" w:rsidP="00CA6A8B">
      <w:pPr>
        <w:numPr>
          <w:ilvl w:val="0"/>
          <w:numId w:val="22"/>
        </w:numPr>
        <w:tabs>
          <w:tab w:val="left" w:pos="252"/>
          <w:tab w:val="left" w:pos="284"/>
        </w:tabs>
        <w:autoSpaceDE w:val="0"/>
        <w:autoSpaceDN w:val="0"/>
        <w:adjustRightInd w:val="0"/>
        <w:spacing w:line="276" w:lineRule="auto"/>
        <w:ind w:left="0" w:firstLine="0"/>
        <w:jc w:val="both"/>
        <w:rPr>
          <w:rFonts w:ascii="Arial" w:hAnsi="Arial" w:cs="Arial"/>
        </w:rPr>
      </w:pPr>
      <w:r w:rsidRPr="00477781">
        <w:rPr>
          <w:rFonts w:ascii="Arial" w:hAnsi="Arial" w:cs="Arial"/>
        </w:rPr>
        <w:t xml:space="preserve">El pasivo por las obligaciones con el empleado cuando ha prestado sus servicios y  </w:t>
      </w:r>
    </w:p>
    <w:p w14:paraId="637546BF" w14:textId="77777777" w:rsidR="008B6C18" w:rsidRPr="00477781" w:rsidRDefault="008B6C18" w:rsidP="00CA6A8B">
      <w:pPr>
        <w:numPr>
          <w:ilvl w:val="0"/>
          <w:numId w:val="22"/>
        </w:numPr>
        <w:tabs>
          <w:tab w:val="left" w:pos="252"/>
          <w:tab w:val="left" w:pos="284"/>
        </w:tabs>
        <w:autoSpaceDE w:val="0"/>
        <w:autoSpaceDN w:val="0"/>
        <w:adjustRightInd w:val="0"/>
        <w:spacing w:line="276" w:lineRule="auto"/>
        <w:ind w:left="0" w:firstLine="0"/>
        <w:jc w:val="both"/>
        <w:rPr>
          <w:rFonts w:ascii="Arial" w:hAnsi="Arial" w:cs="Arial"/>
        </w:rPr>
      </w:pPr>
      <w:r w:rsidRPr="00477781">
        <w:rPr>
          <w:rFonts w:ascii="Arial" w:hAnsi="Arial" w:cs="Arial"/>
        </w:rPr>
        <w:t xml:space="preserve">El costo o gasto cuando </w:t>
      </w:r>
      <w:r w:rsidR="00CD24C0" w:rsidRPr="00477781">
        <w:rPr>
          <w:rFonts w:ascii="Arial" w:hAnsi="Arial" w:cs="Arial"/>
        </w:rPr>
        <w:t>la parroquia</w:t>
      </w:r>
      <w:r w:rsidRPr="00477781">
        <w:rPr>
          <w:rFonts w:ascii="Arial" w:hAnsi="Arial" w:cs="Arial"/>
        </w:rPr>
        <w:t xml:space="preserve"> consume el beneficio económico procedente del servicio prestado por el empleado.</w:t>
      </w:r>
    </w:p>
    <w:p w14:paraId="25280A72" w14:textId="77777777" w:rsidR="008B6C18" w:rsidRPr="00477781" w:rsidRDefault="008B6C18" w:rsidP="003944E5">
      <w:pPr>
        <w:tabs>
          <w:tab w:val="left" w:pos="252"/>
        </w:tabs>
        <w:spacing w:line="276" w:lineRule="auto"/>
        <w:jc w:val="both"/>
        <w:rPr>
          <w:rFonts w:ascii="Arial" w:hAnsi="Arial" w:cs="Arial"/>
        </w:rPr>
      </w:pPr>
    </w:p>
    <w:p w14:paraId="0C2570F6" w14:textId="77777777" w:rsidR="008B6C18" w:rsidRPr="00477781" w:rsidRDefault="008B6C18" w:rsidP="003944E5">
      <w:pPr>
        <w:pStyle w:val="Ttulo3"/>
        <w:tabs>
          <w:tab w:val="left" w:pos="252"/>
          <w:tab w:val="left" w:pos="851"/>
        </w:tabs>
        <w:suppressAutoHyphens w:val="0"/>
        <w:spacing w:before="0" w:after="0" w:line="276" w:lineRule="auto"/>
        <w:jc w:val="both"/>
        <w:rPr>
          <w:sz w:val="22"/>
          <w:szCs w:val="22"/>
        </w:rPr>
      </w:pPr>
      <w:bookmarkStart w:id="6" w:name="_Toc405991711"/>
      <w:r w:rsidRPr="00477781">
        <w:rPr>
          <w:sz w:val="22"/>
          <w:szCs w:val="22"/>
        </w:rPr>
        <w:t>Ausencias remuneradas</w:t>
      </w:r>
      <w:bookmarkEnd w:id="6"/>
    </w:p>
    <w:p w14:paraId="136B5407"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 xml:space="preserve">Las ausencias remuneradas son los pagos que realiza </w:t>
      </w:r>
      <w:r w:rsidR="00CD24C0" w:rsidRPr="00477781">
        <w:rPr>
          <w:rFonts w:ascii="Arial" w:hAnsi="Arial" w:cs="Arial"/>
        </w:rPr>
        <w:t>la parroquia</w:t>
      </w:r>
      <w:r w:rsidRPr="00477781">
        <w:rPr>
          <w:rFonts w:ascii="Arial" w:hAnsi="Arial" w:cs="Arial"/>
        </w:rPr>
        <w:t xml:space="preserve"> cuando el trabajador se ausenta por un periodo de tiempo, estas pueden ser: </w:t>
      </w:r>
    </w:p>
    <w:p w14:paraId="17834F09"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Acumulativas, cuando los beneficios son aplazados para disfrutarlos en un periodo futuro como por ejemplo las vacaciones;</w:t>
      </w:r>
    </w:p>
    <w:p w14:paraId="237BD27B"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No acumulativas, que son aquellos beneficios que caducan si los empleados no los utilizan en el periodo corriente y no tienen derecho a cobrarlo en caso de terminación del contrato de trabajo, como por ejemplo</w:t>
      </w:r>
      <w:r w:rsidR="00FE76D0" w:rsidRPr="00477781">
        <w:rPr>
          <w:rFonts w:ascii="Arial" w:hAnsi="Arial" w:cs="Arial"/>
        </w:rPr>
        <w:t xml:space="preserve">: </w:t>
      </w:r>
      <w:r w:rsidRPr="00477781">
        <w:rPr>
          <w:rFonts w:ascii="Arial" w:hAnsi="Arial" w:cs="Arial"/>
        </w:rPr>
        <w:t xml:space="preserve">licencia de maternidad, paternidad, </w:t>
      </w:r>
      <w:r w:rsidR="0000313C" w:rsidRPr="00477781">
        <w:rPr>
          <w:rFonts w:ascii="Arial" w:hAnsi="Arial" w:cs="Arial"/>
        </w:rPr>
        <w:t xml:space="preserve">permisos debidamente autorizados </w:t>
      </w:r>
      <w:r w:rsidR="005E4FF7" w:rsidRPr="00477781">
        <w:rPr>
          <w:rFonts w:ascii="Arial" w:hAnsi="Arial" w:cs="Arial"/>
        </w:rPr>
        <w:t xml:space="preserve">o </w:t>
      </w:r>
      <w:r w:rsidRPr="00477781">
        <w:rPr>
          <w:rFonts w:ascii="Arial" w:hAnsi="Arial" w:cs="Arial"/>
        </w:rPr>
        <w:t>miembro de jurado de forzosa aceptación.</w:t>
      </w:r>
    </w:p>
    <w:p w14:paraId="604673BA" w14:textId="77777777" w:rsidR="008B6C18" w:rsidRPr="00477781" w:rsidRDefault="008B6C18" w:rsidP="003944E5">
      <w:pPr>
        <w:tabs>
          <w:tab w:val="left" w:pos="252"/>
        </w:tabs>
        <w:spacing w:line="276" w:lineRule="auto"/>
        <w:jc w:val="both"/>
        <w:rPr>
          <w:rFonts w:ascii="Arial" w:hAnsi="Arial" w:cs="Arial"/>
          <w:lang w:val="es-ES"/>
        </w:rPr>
      </w:pPr>
    </w:p>
    <w:p w14:paraId="09D28582" w14:textId="77777777" w:rsidR="008B6C18" w:rsidRPr="00477781" w:rsidRDefault="008B6C18" w:rsidP="003944E5">
      <w:pPr>
        <w:pStyle w:val="Ttulo20"/>
        <w:tabs>
          <w:tab w:val="left" w:pos="252"/>
          <w:tab w:val="left" w:pos="567"/>
        </w:tabs>
        <w:spacing w:line="276" w:lineRule="auto"/>
        <w:jc w:val="both"/>
        <w:rPr>
          <w:rFonts w:ascii="Arial" w:hAnsi="Arial" w:cs="Arial"/>
          <w:b/>
          <w:i w:val="0"/>
          <w:sz w:val="22"/>
          <w:szCs w:val="22"/>
        </w:rPr>
      </w:pPr>
      <w:bookmarkStart w:id="7" w:name="_Toc405991718"/>
      <w:r w:rsidRPr="00477781">
        <w:rPr>
          <w:rFonts w:ascii="Arial" w:hAnsi="Arial" w:cs="Arial"/>
          <w:b/>
          <w:i w:val="0"/>
          <w:sz w:val="22"/>
          <w:szCs w:val="22"/>
        </w:rPr>
        <w:t>Beneficios por terminación</w:t>
      </w:r>
      <w:bookmarkEnd w:id="7"/>
      <w:r w:rsidRPr="00477781">
        <w:rPr>
          <w:rFonts w:ascii="Arial" w:hAnsi="Arial" w:cs="Arial"/>
          <w:b/>
          <w:i w:val="0"/>
          <w:sz w:val="22"/>
          <w:szCs w:val="22"/>
        </w:rPr>
        <w:t xml:space="preserve"> </w:t>
      </w:r>
    </w:p>
    <w:p w14:paraId="6C588505"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Son aquellos que da la empresa por la terminación de compromisos legales, contractuales</w:t>
      </w:r>
      <w:r w:rsidR="00FE76D0" w:rsidRPr="00477781">
        <w:rPr>
          <w:rFonts w:ascii="Arial" w:hAnsi="Arial" w:cs="Arial"/>
        </w:rPr>
        <w:t>.</w:t>
      </w:r>
      <w:r w:rsidRPr="00477781">
        <w:rPr>
          <w:rFonts w:ascii="Arial" w:hAnsi="Arial" w:cs="Arial"/>
        </w:rPr>
        <w:t xml:space="preserve"> </w:t>
      </w:r>
    </w:p>
    <w:p w14:paraId="1AF404E2" w14:textId="77777777" w:rsidR="0000313C" w:rsidRPr="00477781" w:rsidRDefault="008B6C18" w:rsidP="003944E5">
      <w:pPr>
        <w:pStyle w:val="Prrafodelista"/>
        <w:tabs>
          <w:tab w:val="left" w:pos="252"/>
        </w:tabs>
        <w:spacing w:line="276" w:lineRule="auto"/>
        <w:ind w:left="0"/>
        <w:jc w:val="both"/>
        <w:rPr>
          <w:rFonts w:ascii="Arial" w:hAnsi="Arial" w:cs="Arial"/>
        </w:rPr>
      </w:pPr>
      <w:r w:rsidRPr="00477781">
        <w:rPr>
          <w:rFonts w:ascii="Arial" w:hAnsi="Arial" w:cs="Arial"/>
        </w:rPr>
        <w:t>Estos beneficios dan lugar, cuando proceden de la decisión de</w:t>
      </w:r>
      <w:r w:rsidR="00FE76D0" w:rsidRPr="00477781">
        <w:rPr>
          <w:rFonts w:ascii="Arial" w:hAnsi="Arial" w:cs="Arial"/>
        </w:rPr>
        <w:t xml:space="preserve"> la parroquia</w:t>
      </w:r>
      <w:r w:rsidRPr="00477781">
        <w:rPr>
          <w:rFonts w:ascii="Arial" w:hAnsi="Arial" w:cs="Arial"/>
        </w:rPr>
        <w:t xml:space="preserve"> para finalizar el contrato</w:t>
      </w:r>
      <w:r w:rsidR="0000313C" w:rsidRPr="00477781">
        <w:rPr>
          <w:rFonts w:ascii="Arial" w:hAnsi="Arial" w:cs="Arial"/>
        </w:rPr>
        <w:t>.</w:t>
      </w:r>
    </w:p>
    <w:p w14:paraId="1E6C1384" w14:textId="77777777" w:rsidR="008B6C18" w:rsidRPr="00477781" w:rsidRDefault="008B6C18" w:rsidP="003944E5">
      <w:pPr>
        <w:pStyle w:val="Prrafodelista"/>
        <w:tabs>
          <w:tab w:val="left" w:pos="252"/>
        </w:tabs>
        <w:spacing w:line="276" w:lineRule="auto"/>
        <w:ind w:left="0"/>
        <w:jc w:val="both"/>
        <w:rPr>
          <w:rFonts w:ascii="Arial" w:hAnsi="Arial" w:cs="Arial"/>
        </w:rPr>
      </w:pPr>
      <w:r w:rsidRPr="00477781">
        <w:rPr>
          <w:rFonts w:ascii="Arial" w:hAnsi="Arial" w:cs="Arial"/>
        </w:rPr>
        <w:t xml:space="preserve">Estos beneficios corresponden a las indemnizaciones por años de servicios, </w:t>
      </w:r>
      <w:r w:rsidR="00FE76D0" w:rsidRPr="00477781">
        <w:rPr>
          <w:rFonts w:ascii="Arial" w:hAnsi="Arial" w:cs="Arial"/>
        </w:rPr>
        <w:t>la parroquia</w:t>
      </w:r>
      <w:r w:rsidRPr="00477781">
        <w:rPr>
          <w:rFonts w:ascii="Arial" w:hAnsi="Arial" w:cs="Arial"/>
        </w:rPr>
        <w:t xml:space="preserve"> los pagará cuando esté comprometida de forma demostrable.</w:t>
      </w:r>
    </w:p>
    <w:p w14:paraId="33357862" w14:textId="77777777" w:rsidR="008B6C18" w:rsidRPr="00477781" w:rsidRDefault="008B6C18" w:rsidP="003944E5">
      <w:pPr>
        <w:tabs>
          <w:tab w:val="left" w:pos="252"/>
        </w:tabs>
        <w:spacing w:line="276" w:lineRule="auto"/>
        <w:jc w:val="both"/>
        <w:rPr>
          <w:rFonts w:ascii="Arial" w:hAnsi="Arial" w:cs="Arial"/>
        </w:rPr>
      </w:pPr>
    </w:p>
    <w:p w14:paraId="255821BE" w14:textId="77777777" w:rsidR="008B6C18" w:rsidRPr="00477781" w:rsidRDefault="002B56CF" w:rsidP="002B56CF">
      <w:pPr>
        <w:pStyle w:val="Ttulo1"/>
        <w:rPr>
          <w:rFonts w:ascii="Arial" w:hAnsi="Arial" w:cs="Arial"/>
          <w:i w:val="0"/>
          <w:sz w:val="22"/>
          <w:szCs w:val="22"/>
        </w:rPr>
      </w:pPr>
      <w:r w:rsidRPr="00477781">
        <w:rPr>
          <w:rFonts w:ascii="Arial" w:hAnsi="Arial" w:cs="Arial"/>
          <w:i w:val="0"/>
          <w:sz w:val="22"/>
          <w:szCs w:val="22"/>
        </w:rPr>
        <w:t xml:space="preserve">4.1. </w:t>
      </w:r>
      <w:r w:rsidR="008B6C18" w:rsidRPr="00477781">
        <w:rPr>
          <w:rFonts w:ascii="Arial" w:hAnsi="Arial" w:cs="Arial"/>
          <w:i w:val="0"/>
          <w:sz w:val="22"/>
          <w:szCs w:val="22"/>
        </w:rPr>
        <w:t xml:space="preserve">Reconocimiento y medición: </w:t>
      </w:r>
    </w:p>
    <w:p w14:paraId="41133D35" w14:textId="77777777" w:rsidR="008B6C18" w:rsidRPr="00477781" w:rsidRDefault="00CD24C0" w:rsidP="003944E5">
      <w:pPr>
        <w:pStyle w:val="Prrafodelista"/>
        <w:tabs>
          <w:tab w:val="left" w:pos="252"/>
        </w:tabs>
        <w:spacing w:line="276" w:lineRule="auto"/>
        <w:ind w:left="0"/>
        <w:jc w:val="both"/>
        <w:rPr>
          <w:rFonts w:ascii="Arial" w:hAnsi="Arial" w:cs="Arial"/>
        </w:rPr>
      </w:pPr>
      <w:r w:rsidRPr="00477781">
        <w:rPr>
          <w:rFonts w:ascii="Arial" w:hAnsi="Arial" w:cs="Arial"/>
        </w:rPr>
        <w:t>L</w:t>
      </w:r>
      <w:r w:rsidR="00FE76D0" w:rsidRPr="00477781">
        <w:rPr>
          <w:rFonts w:ascii="Arial" w:hAnsi="Arial" w:cs="Arial"/>
        </w:rPr>
        <w:t>a parroquia</w:t>
      </w:r>
      <w:r w:rsidR="008B6C18" w:rsidRPr="00477781">
        <w:rPr>
          <w:rFonts w:ascii="Arial" w:hAnsi="Arial" w:cs="Arial"/>
        </w:rPr>
        <w:t xml:space="preserve"> reconocerá el costo de los beneficios en forma acumulativa a favor de los empleados a la fecha del </w:t>
      </w:r>
      <w:r w:rsidR="0000313C" w:rsidRPr="00477781">
        <w:rPr>
          <w:rFonts w:ascii="Arial" w:hAnsi="Arial" w:cs="Arial"/>
        </w:rPr>
        <w:t>Estado de Situación Financiera</w:t>
      </w:r>
      <w:r w:rsidR="008B6C18" w:rsidRPr="00477781">
        <w:rPr>
          <w:rFonts w:ascii="Arial" w:hAnsi="Arial" w:cs="Arial"/>
        </w:rPr>
        <w:t>, en función de los valores de aquellos que tiene establecidos como son: los beneficios a corto plazo y los beneficios por terminación cuándo los tenga implementados.</w:t>
      </w:r>
    </w:p>
    <w:p w14:paraId="1A1FE329" w14:textId="77777777" w:rsidR="008B6C18" w:rsidRPr="00477781" w:rsidRDefault="008B6C18" w:rsidP="003944E5">
      <w:pPr>
        <w:tabs>
          <w:tab w:val="left" w:pos="252"/>
        </w:tabs>
        <w:spacing w:line="276" w:lineRule="auto"/>
        <w:jc w:val="both"/>
        <w:rPr>
          <w:rFonts w:ascii="Arial" w:hAnsi="Arial" w:cs="Arial"/>
          <w:lang w:val="es-ES"/>
        </w:rPr>
      </w:pPr>
    </w:p>
    <w:p w14:paraId="545A6B9E" w14:textId="77777777" w:rsidR="008B6C18" w:rsidRPr="00477781" w:rsidRDefault="008B6C18" w:rsidP="003944E5">
      <w:pPr>
        <w:pStyle w:val="Ttulo3"/>
        <w:tabs>
          <w:tab w:val="left" w:pos="252"/>
          <w:tab w:val="left" w:pos="851"/>
        </w:tabs>
        <w:suppressAutoHyphens w:val="0"/>
        <w:spacing w:before="0" w:after="0" w:line="276" w:lineRule="auto"/>
        <w:jc w:val="both"/>
        <w:rPr>
          <w:sz w:val="22"/>
          <w:szCs w:val="22"/>
        </w:rPr>
      </w:pPr>
      <w:bookmarkStart w:id="8" w:name="_Toc405991720"/>
      <w:r w:rsidRPr="00477781">
        <w:rPr>
          <w:sz w:val="22"/>
          <w:szCs w:val="22"/>
        </w:rPr>
        <w:t>Beneficios de corto plazo</w:t>
      </w:r>
      <w:bookmarkEnd w:id="8"/>
    </w:p>
    <w:p w14:paraId="2BDF706E" w14:textId="77777777" w:rsidR="008B6C18" w:rsidRPr="00477781" w:rsidRDefault="008B6C18" w:rsidP="003944E5">
      <w:pPr>
        <w:pStyle w:val="Prrafodelista"/>
        <w:tabs>
          <w:tab w:val="left" w:pos="252"/>
        </w:tabs>
        <w:spacing w:line="276" w:lineRule="auto"/>
        <w:ind w:left="0"/>
        <w:jc w:val="both"/>
        <w:rPr>
          <w:rFonts w:ascii="Arial" w:hAnsi="Arial" w:cs="Arial"/>
        </w:rPr>
      </w:pPr>
      <w:r w:rsidRPr="00477781">
        <w:rPr>
          <w:rFonts w:ascii="Arial" w:hAnsi="Arial" w:cs="Arial"/>
        </w:rPr>
        <w:t xml:space="preserve">Cuando el empleado haya prestado sus servicios a </w:t>
      </w:r>
      <w:r w:rsidR="00FE76D0" w:rsidRPr="00477781">
        <w:rPr>
          <w:rFonts w:ascii="Arial" w:hAnsi="Arial" w:cs="Arial"/>
        </w:rPr>
        <w:t>la parroquia</w:t>
      </w:r>
      <w:r w:rsidRPr="00477781">
        <w:rPr>
          <w:rFonts w:ascii="Arial" w:hAnsi="Arial" w:cs="Arial"/>
        </w:rPr>
        <w:t xml:space="preserve"> durante el periodo contable, la </w:t>
      </w:r>
      <w:r w:rsidR="0000313C" w:rsidRPr="00477781">
        <w:rPr>
          <w:rFonts w:ascii="Arial" w:hAnsi="Arial" w:cs="Arial"/>
        </w:rPr>
        <w:t>misma</w:t>
      </w:r>
      <w:r w:rsidRPr="00477781">
        <w:rPr>
          <w:rFonts w:ascii="Arial" w:hAnsi="Arial" w:cs="Arial"/>
        </w:rPr>
        <w:t xml:space="preserve"> deberá reconocer mensualmente el importe (sin descontar) de los beneficios a corto plazo que ha de pagar por tales servicios, de la siguiente forma: </w:t>
      </w:r>
    </w:p>
    <w:p w14:paraId="35E8F23F"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Un pasivo cuando los empleados han prestado sus servicios, después de deducir cualquier monto ya abonado directamente a los empleados o como una contribución a un fondo de beneficios para los mismos.</w:t>
      </w:r>
    </w:p>
    <w:p w14:paraId="44A21CE6"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Un costo o gasto cuando la entidad recibe el servicio prestado por el empleado.</w:t>
      </w:r>
    </w:p>
    <w:p w14:paraId="1A3B7E5F" w14:textId="77777777" w:rsidR="008B6C18" w:rsidRPr="00477781" w:rsidRDefault="008B6C18" w:rsidP="003944E5">
      <w:pPr>
        <w:tabs>
          <w:tab w:val="left" w:pos="252"/>
        </w:tabs>
        <w:spacing w:line="276" w:lineRule="auto"/>
        <w:jc w:val="both"/>
        <w:rPr>
          <w:rFonts w:ascii="Arial" w:hAnsi="Arial" w:cs="Arial"/>
          <w:bCs/>
        </w:rPr>
      </w:pPr>
    </w:p>
    <w:p w14:paraId="776BBBAE" w14:textId="77777777" w:rsidR="008B6C18" w:rsidRPr="00477781" w:rsidRDefault="008B6C18" w:rsidP="003944E5">
      <w:pPr>
        <w:pStyle w:val="Ttulo4"/>
        <w:tabs>
          <w:tab w:val="left" w:pos="252"/>
        </w:tabs>
        <w:suppressAutoHyphens w:val="0"/>
        <w:spacing w:before="0" w:after="0" w:line="276" w:lineRule="auto"/>
        <w:jc w:val="both"/>
        <w:rPr>
          <w:rFonts w:ascii="Arial" w:hAnsi="Arial" w:cs="Arial"/>
          <w:sz w:val="22"/>
          <w:szCs w:val="22"/>
        </w:rPr>
      </w:pPr>
      <w:bookmarkStart w:id="9" w:name="_Toc405991722"/>
      <w:r w:rsidRPr="00477781">
        <w:rPr>
          <w:rFonts w:ascii="Arial" w:hAnsi="Arial" w:cs="Arial"/>
          <w:sz w:val="22"/>
          <w:szCs w:val="22"/>
        </w:rPr>
        <w:lastRenderedPageBreak/>
        <w:t>Ausencias remuneradas</w:t>
      </w:r>
      <w:bookmarkEnd w:id="9"/>
    </w:p>
    <w:p w14:paraId="7B0BF2C0" w14:textId="77777777" w:rsidR="008B6C18" w:rsidRPr="00477781" w:rsidRDefault="00CD24C0" w:rsidP="003944E5">
      <w:pPr>
        <w:pStyle w:val="Prrafodelista"/>
        <w:tabs>
          <w:tab w:val="left" w:pos="252"/>
        </w:tabs>
        <w:spacing w:line="276" w:lineRule="auto"/>
        <w:ind w:left="0"/>
        <w:jc w:val="both"/>
        <w:rPr>
          <w:rFonts w:ascii="Arial" w:hAnsi="Arial" w:cs="Arial"/>
        </w:rPr>
      </w:pPr>
      <w:r w:rsidRPr="00477781">
        <w:rPr>
          <w:rFonts w:ascii="Arial" w:hAnsi="Arial" w:cs="Arial"/>
        </w:rPr>
        <w:t>L</w:t>
      </w:r>
      <w:r w:rsidR="00FE76D0" w:rsidRPr="00477781">
        <w:rPr>
          <w:rFonts w:ascii="Arial" w:hAnsi="Arial" w:cs="Arial"/>
        </w:rPr>
        <w:t>a parroquia</w:t>
      </w:r>
      <w:r w:rsidR="008B6C18" w:rsidRPr="00477781">
        <w:rPr>
          <w:rFonts w:ascii="Arial" w:hAnsi="Arial" w:cs="Arial"/>
        </w:rPr>
        <w:t xml:space="preserve"> reconocerá y medirá el costo de las ausencias acumulativas en la medida que los empleados presten sus servicios y vaya aumentando el derecho de disfrutar estos beneficios en el futuro. Este valor será presentado como un pasivo corriente a la fecha en la que se informa y en la medida que se vayan pagando, se deben descontar primero los saldos de años anteriores y al final lo causado por el periodo corriente.  </w:t>
      </w:r>
    </w:p>
    <w:p w14:paraId="146CA95D" w14:textId="77777777" w:rsidR="008B6C18" w:rsidRPr="00477781" w:rsidRDefault="00CD24C0" w:rsidP="003944E5">
      <w:pPr>
        <w:pStyle w:val="Prrafodelista"/>
        <w:tabs>
          <w:tab w:val="left" w:pos="252"/>
        </w:tabs>
        <w:spacing w:line="276" w:lineRule="auto"/>
        <w:ind w:left="0"/>
        <w:jc w:val="both"/>
        <w:rPr>
          <w:rFonts w:ascii="Arial" w:hAnsi="Arial" w:cs="Arial"/>
        </w:rPr>
      </w:pPr>
      <w:r w:rsidRPr="00477781">
        <w:rPr>
          <w:rFonts w:ascii="Arial" w:hAnsi="Arial" w:cs="Arial"/>
        </w:rPr>
        <w:t>L</w:t>
      </w:r>
      <w:r w:rsidR="00FE76D0" w:rsidRPr="00477781">
        <w:rPr>
          <w:rFonts w:ascii="Arial" w:hAnsi="Arial" w:cs="Arial"/>
        </w:rPr>
        <w:t>a parroquia</w:t>
      </w:r>
      <w:r w:rsidR="008B6C18" w:rsidRPr="00477781">
        <w:rPr>
          <w:rFonts w:ascii="Arial" w:hAnsi="Arial" w:cs="Arial"/>
        </w:rPr>
        <w:t xml:space="preserve"> reconocerá el costo de las ausencias no acumulativas cuando éstas se produzcan y se medirá por el valor pagado o por pagar en el periodo que se dé la ausencia.</w:t>
      </w:r>
    </w:p>
    <w:p w14:paraId="27AA00C5" w14:textId="77777777" w:rsidR="008B6C18" w:rsidRPr="00477781" w:rsidRDefault="008B6C18" w:rsidP="003944E5">
      <w:pPr>
        <w:tabs>
          <w:tab w:val="left" w:pos="252"/>
        </w:tabs>
        <w:spacing w:line="276" w:lineRule="auto"/>
        <w:jc w:val="both"/>
        <w:rPr>
          <w:rFonts w:ascii="Arial" w:hAnsi="Arial" w:cs="Arial"/>
          <w:lang w:val="es-ES"/>
        </w:rPr>
      </w:pPr>
    </w:p>
    <w:p w14:paraId="3FEC50F2" w14:textId="77777777" w:rsidR="008B6C18" w:rsidRPr="00477781" w:rsidRDefault="008B6C18" w:rsidP="003944E5">
      <w:pPr>
        <w:pStyle w:val="Ttulo3"/>
        <w:tabs>
          <w:tab w:val="left" w:pos="252"/>
          <w:tab w:val="left" w:pos="851"/>
        </w:tabs>
        <w:suppressAutoHyphens w:val="0"/>
        <w:spacing w:before="0" w:after="0" w:line="276" w:lineRule="auto"/>
        <w:jc w:val="both"/>
        <w:rPr>
          <w:sz w:val="22"/>
          <w:szCs w:val="22"/>
        </w:rPr>
      </w:pPr>
      <w:bookmarkStart w:id="10" w:name="_Toc405991729"/>
      <w:r w:rsidRPr="00477781">
        <w:rPr>
          <w:sz w:val="22"/>
          <w:szCs w:val="22"/>
        </w:rPr>
        <w:t>Beneficios por terminación</w:t>
      </w:r>
      <w:bookmarkEnd w:id="10"/>
    </w:p>
    <w:p w14:paraId="67EA2369" w14:textId="77777777" w:rsidR="008B6C18" w:rsidRPr="00477781" w:rsidRDefault="008B6C18" w:rsidP="00FE76D0">
      <w:pPr>
        <w:pStyle w:val="Prrafodelista"/>
        <w:tabs>
          <w:tab w:val="left" w:pos="252"/>
        </w:tabs>
        <w:spacing w:line="276" w:lineRule="auto"/>
        <w:ind w:left="0"/>
        <w:jc w:val="both"/>
        <w:rPr>
          <w:rFonts w:ascii="Arial" w:hAnsi="Arial" w:cs="Arial"/>
        </w:rPr>
      </w:pPr>
      <w:r w:rsidRPr="00477781">
        <w:rPr>
          <w:rFonts w:ascii="Arial" w:hAnsi="Arial" w:cs="Arial"/>
        </w:rPr>
        <w:t xml:space="preserve">Ya que los beneficios por terminación no proporcionan a </w:t>
      </w:r>
      <w:r w:rsidR="00CD24C0" w:rsidRPr="00477781">
        <w:rPr>
          <w:rFonts w:ascii="Arial" w:hAnsi="Arial" w:cs="Arial"/>
        </w:rPr>
        <w:t>la parroquia</w:t>
      </w:r>
      <w:r w:rsidRPr="00477781">
        <w:rPr>
          <w:rFonts w:ascii="Arial" w:hAnsi="Arial" w:cs="Arial"/>
        </w:rPr>
        <w:t xml:space="preserve"> beneficios económicos futuros, ésta los reconocerá en resultados como gasto de forma inmediata.  </w:t>
      </w:r>
    </w:p>
    <w:p w14:paraId="1C5D68A2" w14:textId="77777777" w:rsidR="008B6C18" w:rsidRPr="00477781" w:rsidRDefault="008B6C18" w:rsidP="003944E5">
      <w:pPr>
        <w:tabs>
          <w:tab w:val="left" w:pos="252"/>
        </w:tabs>
        <w:spacing w:line="276" w:lineRule="auto"/>
        <w:jc w:val="both"/>
        <w:rPr>
          <w:rFonts w:ascii="Arial" w:hAnsi="Arial" w:cs="Arial"/>
        </w:rPr>
      </w:pPr>
    </w:p>
    <w:p w14:paraId="4683E17F" w14:textId="77777777" w:rsidR="008B6C18" w:rsidRPr="00477781" w:rsidRDefault="002B56CF" w:rsidP="002B56CF">
      <w:pPr>
        <w:pStyle w:val="Ttulo1"/>
        <w:rPr>
          <w:rFonts w:ascii="Arial" w:hAnsi="Arial" w:cs="Arial"/>
          <w:i w:val="0"/>
          <w:sz w:val="22"/>
          <w:szCs w:val="22"/>
        </w:rPr>
      </w:pPr>
      <w:r w:rsidRPr="00477781">
        <w:rPr>
          <w:rFonts w:ascii="Arial" w:hAnsi="Arial" w:cs="Arial"/>
          <w:i w:val="0"/>
          <w:sz w:val="22"/>
          <w:szCs w:val="22"/>
        </w:rPr>
        <w:t xml:space="preserve">4.2. </w:t>
      </w:r>
      <w:r w:rsidR="008B6C18" w:rsidRPr="00477781">
        <w:rPr>
          <w:rFonts w:ascii="Arial" w:hAnsi="Arial" w:cs="Arial"/>
          <w:i w:val="0"/>
          <w:sz w:val="22"/>
          <w:szCs w:val="22"/>
        </w:rPr>
        <w:t>Presentación:</w:t>
      </w:r>
    </w:p>
    <w:p w14:paraId="4C6EAC63" w14:textId="77777777" w:rsidR="008B6C18" w:rsidRPr="00477781" w:rsidRDefault="008B6C18" w:rsidP="003944E5">
      <w:pPr>
        <w:tabs>
          <w:tab w:val="left" w:pos="252"/>
          <w:tab w:val="left" w:pos="6495"/>
        </w:tabs>
        <w:spacing w:line="276" w:lineRule="auto"/>
        <w:jc w:val="both"/>
        <w:rPr>
          <w:rFonts w:ascii="Arial" w:hAnsi="Arial" w:cs="Arial"/>
          <w:bCs/>
          <w:iCs/>
        </w:rPr>
      </w:pPr>
      <w:r w:rsidRPr="00477781">
        <w:rPr>
          <w:rFonts w:ascii="Arial" w:hAnsi="Arial" w:cs="Arial"/>
          <w:bCs/>
          <w:iCs/>
        </w:rPr>
        <w:t xml:space="preserve">Se presentan en el estado de situación financiera de </w:t>
      </w:r>
      <w:r w:rsidR="00FE76D0" w:rsidRPr="00477781">
        <w:rPr>
          <w:rFonts w:ascii="Arial" w:hAnsi="Arial" w:cs="Arial"/>
          <w:bCs/>
          <w:iCs/>
        </w:rPr>
        <w:t>la parroquia</w:t>
      </w:r>
      <w:r w:rsidRPr="00477781">
        <w:rPr>
          <w:rFonts w:ascii="Arial" w:hAnsi="Arial" w:cs="Arial"/>
          <w:bCs/>
          <w:iCs/>
        </w:rPr>
        <w:t xml:space="preserve"> dentro del pasivo corriente en rubros del pasivos tales como: PRESTACIONES DE NÓMINA Y OBLIGACIONES LABORALES. En el rubro de gastos en COSTOS Y GASTOS DE PERSONAL. Estas cuentas dentro del Programa Contable, tendrán control por terceros.</w:t>
      </w:r>
    </w:p>
    <w:p w14:paraId="4CD83758" w14:textId="77777777" w:rsidR="00DE01F6" w:rsidRPr="00477781" w:rsidRDefault="00DE01F6" w:rsidP="003944E5">
      <w:pPr>
        <w:tabs>
          <w:tab w:val="left" w:pos="252"/>
          <w:tab w:val="left" w:pos="6495"/>
        </w:tabs>
        <w:spacing w:line="276" w:lineRule="auto"/>
        <w:jc w:val="both"/>
        <w:rPr>
          <w:rFonts w:ascii="Arial" w:hAnsi="Arial" w:cs="Arial"/>
          <w:bCs/>
          <w:iCs/>
        </w:rPr>
      </w:pPr>
    </w:p>
    <w:p w14:paraId="1DCFFB98" w14:textId="77777777" w:rsidR="008B6C18" w:rsidRPr="00477781" w:rsidRDefault="002B56CF" w:rsidP="002B56CF">
      <w:pPr>
        <w:pStyle w:val="Ttulo1"/>
        <w:rPr>
          <w:rFonts w:ascii="Arial" w:eastAsia="MingLiU" w:hAnsi="Arial" w:cs="Arial"/>
          <w:i w:val="0"/>
          <w:sz w:val="22"/>
          <w:szCs w:val="22"/>
        </w:rPr>
      </w:pPr>
      <w:r w:rsidRPr="00477781">
        <w:rPr>
          <w:rFonts w:ascii="Arial" w:eastAsia="MingLiU" w:hAnsi="Arial" w:cs="Arial"/>
          <w:i w:val="0"/>
          <w:sz w:val="22"/>
          <w:szCs w:val="22"/>
        </w:rPr>
        <w:t xml:space="preserve">5. </w:t>
      </w:r>
      <w:r w:rsidR="008B6C18" w:rsidRPr="00477781">
        <w:rPr>
          <w:rFonts w:ascii="Arial" w:eastAsia="MingLiU" w:hAnsi="Arial" w:cs="Arial"/>
          <w:i w:val="0"/>
          <w:sz w:val="22"/>
          <w:szCs w:val="22"/>
        </w:rPr>
        <w:t>Controles Contables:</w:t>
      </w:r>
    </w:p>
    <w:p w14:paraId="4EF3BAC7"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 xml:space="preserve">En la aplicación de la política, </w:t>
      </w:r>
      <w:r w:rsidR="003A03EF" w:rsidRPr="00477781">
        <w:rPr>
          <w:rFonts w:ascii="Arial" w:hAnsi="Arial" w:cs="Arial"/>
        </w:rPr>
        <w:t>la parroquia</w:t>
      </w:r>
      <w:r w:rsidRPr="00477781">
        <w:rPr>
          <w:rFonts w:ascii="Arial" w:hAnsi="Arial" w:cs="Arial"/>
        </w:rPr>
        <w:t xml:space="preserve"> deberá determinar los siguientes controles contables:</w:t>
      </w:r>
    </w:p>
    <w:p w14:paraId="775145D9" w14:textId="77777777" w:rsidR="008B6C18" w:rsidRPr="00477781" w:rsidRDefault="008B6C18" w:rsidP="00CA6A8B">
      <w:pPr>
        <w:numPr>
          <w:ilvl w:val="0"/>
          <w:numId w:val="13"/>
        </w:numPr>
        <w:tabs>
          <w:tab w:val="left" w:pos="252"/>
          <w:tab w:val="left" w:pos="284"/>
        </w:tabs>
        <w:spacing w:line="276" w:lineRule="auto"/>
        <w:ind w:left="0" w:firstLine="0"/>
        <w:jc w:val="both"/>
        <w:rPr>
          <w:rFonts w:ascii="Arial" w:hAnsi="Arial" w:cs="Arial"/>
        </w:rPr>
      </w:pPr>
      <w:r w:rsidRPr="00477781">
        <w:rPr>
          <w:rFonts w:ascii="Arial" w:hAnsi="Arial" w:cs="Arial"/>
        </w:rPr>
        <w:t>Que se cumplan las normas legales relacionadas con la contratación, pago de salarios y liquidación de prestaciones sociales.</w:t>
      </w:r>
    </w:p>
    <w:p w14:paraId="03F182B5" w14:textId="77777777" w:rsidR="008B6C18" w:rsidRPr="00477781" w:rsidRDefault="008B6C18" w:rsidP="00CA6A8B">
      <w:pPr>
        <w:numPr>
          <w:ilvl w:val="0"/>
          <w:numId w:val="13"/>
        </w:numPr>
        <w:tabs>
          <w:tab w:val="left" w:pos="252"/>
          <w:tab w:val="left" w:pos="284"/>
        </w:tabs>
        <w:spacing w:line="276" w:lineRule="auto"/>
        <w:ind w:left="0" w:firstLine="0"/>
        <w:jc w:val="both"/>
        <w:rPr>
          <w:rFonts w:ascii="Arial" w:hAnsi="Arial" w:cs="Arial"/>
        </w:rPr>
      </w:pPr>
      <w:r w:rsidRPr="00477781">
        <w:rPr>
          <w:rFonts w:ascii="Arial" w:hAnsi="Arial" w:cs="Arial"/>
        </w:rPr>
        <w:t>Que se efectúen todos los descuentos y se ha</w:t>
      </w:r>
      <w:r w:rsidR="0000313C" w:rsidRPr="00477781">
        <w:rPr>
          <w:rFonts w:ascii="Arial" w:hAnsi="Arial" w:cs="Arial"/>
        </w:rPr>
        <w:t>gan</w:t>
      </w:r>
      <w:r w:rsidRPr="00477781">
        <w:rPr>
          <w:rFonts w:ascii="Arial" w:hAnsi="Arial" w:cs="Arial"/>
        </w:rPr>
        <w:t xml:space="preserve"> todas las retenciones sobre los sueldos y salarios conforme a lo establecido y prescrito por las normas legales.</w:t>
      </w:r>
    </w:p>
    <w:p w14:paraId="63300A61" w14:textId="77777777" w:rsidR="008B6C18" w:rsidRPr="00477781" w:rsidRDefault="008B6C18" w:rsidP="00CA6A8B">
      <w:pPr>
        <w:numPr>
          <w:ilvl w:val="0"/>
          <w:numId w:val="13"/>
        </w:numPr>
        <w:tabs>
          <w:tab w:val="left" w:pos="252"/>
          <w:tab w:val="left" w:pos="284"/>
        </w:tabs>
        <w:spacing w:line="276" w:lineRule="auto"/>
        <w:ind w:left="0" w:firstLine="0"/>
        <w:jc w:val="both"/>
        <w:rPr>
          <w:rFonts w:ascii="Arial" w:hAnsi="Arial" w:cs="Arial"/>
        </w:rPr>
      </w:pPr>
      <w:r w:rsidRPr="00477781">
        <w:rPr>
          <w:rFonts w:ascii="Arial" w:hAnsi="Arial" w:cs="Arial"/>
        </w:rPr>
        <w:t>Controles que minimicen errores en los cómputos de las nóminas de sueldos y salarios.</w:t>
      </w:r>
    </w:p>
    <w:p w14:paraId="450B2705" w14:textId="77777777" w:rsidR="008B6C18" w:rsidRPr="00477781" w:rsidRDefault="008B6C18" w:rsidP="00CA6A8B">
      <w:pPr>
        <w:numPr>
          <w:ilvl w:val="0"/>
          <w:numId w:val="13"/>
        </w:numPr>
        <w:tabs>
          <w:tab w:val="left" w:pos="252"/>
          <w:tab w:val="left" w:pos="284"/>
        </w:tabs>
        <w:spacing w:line="276" w:lineRule="auto"/>
        <w:ind w:left="0" w:firstLine="0"/>
        <w:jc w:val="both"/>
        <w:rPr>
          <w:rFonts w:ascii="Arial" w:hAnsi="Arial" w:cs="Arial"/>
        </w:rPr>
      </w:pPr>
      <w:r w:rsidRPr="00477781">
        <w:rPr>
          <w:rFonts w:ascii="Arial" w:hAnsi="Arial" w:cs="Arial"/>
        </w:rPr>
        <w:t xml:space="preserve">Que los costos y gastos por prestaciones sociales </w:t>
      </w:r>
      <w:r w:rsidR="0000313C" w:rsidRPr="00477781">
        <w:rPr>
          <w:rFonts w:ascii="Arial" w:hAnsi="Arial" w:cs="Arial"/>
        </w:rPr>
        <w:t>sean</w:t>
      </w:r>
      <w:r w:rsidRPr="00477781">
        <w:rPr>
          <w:rFonts w:ascii="Arial" w:hAnsi="Arial" w:cs="Arial"/>
        </w:rPr>
        <w:t xml:space="preserve"> controlados y registrados adecuadamente.</w:t>
      </w:r>
    </w:p>
    <w:p w14:paraId="57E4C75A" w14:textId="77777777" w:rsidR="008B6C18" w:rsidRPr="00477781" w:rsidRDefault="008B6C18" w:rsidP="003944E5">
      <w:pPr>
        <w:tabs>
          <w:tab w:val="left" w:pos="252"/>
        </w:tabs>
        <w:spacing w:line="276" w:lineRule="auto"/>
        <w:jc w:val="both"/>
        <w:rPr>
          <w:rFonts w:ascii="Arial" w:hAnsi="Arial" w:cs="Arial"/>
        </w:rPr>
      </w:pPr>
    </w:p>
    <w:p w14:paraId="7EC0AE0B" w14:textId="77777777" w:rsidR="008B6C18" w:rsidRPr="00477781" w:rsidRDefault="002B56CF" w:rsidP="002B56CF">
      <w:pPr>
        <w:pStyle w:val="Ttulo1"/>
        <w:rPr>
          <w:rFonts w:ascii="Arial" w:eastAsia="MingLiU" w:hAnsi="Arial" w:cs="Arial"/>
          <w:i w:val="0"/>
          <w:sz w:val="22"/>
          <w:szCs w:val="22"/>
        </w:rPr>
      </w:pPr>
      <w:r w:rsidRPr="00477781">
        <w:rPr>
          <w:rFonts w:ascii="Arial" w:eastAsia="MingLiU" w:hAnsi="Arial" w:cs="Arial"/>
          <w:i w:val="0"/>
          <w:sz w:val="22"/>
          <w:szCs w:val="22"/>
        </w:rPr>
        <w:t xml:space="preserve">6. </w:t>
      </w:r>
      <w:r w:rsidR="008B6C18" w:rsidRPr="00477781">
        <w:rPr>
          <w:rFonts w:ascii="Arial" w:eastAsia="MingLiU" w:hAnsi="Arial" w:cs="Arial"/>
          <w:i w:val="0"/>
          <w:sz w:val="22"/>
          <w:szCs w:val="22"/>
        </w:rPr>
        <w:t>Revelaciones:</w:t>
      </w:r>
    </w:p>
    <w:p w14:paraId="40E1E0D8" w14:textId="77777777" w:rsidR="008B6C18" w:rsidRPr="00477781" w:rsidRDefault="008B6C18" w:rsidP="003944E5">
      <w:pPr>
        <w:tabs>
          <w:tab w:val="left" w:pos="252"/>
        </w:tabs>
        <w:spacing w:line="276" w:lineRule="auto"/>
        <w:jc w:val="both"/>
        <w:rPr>
          <w:rFonts w:ascii="Arial" w:hAnsi="Arial" w:cs="Arial"/>
        </w:rPr>
      </w:pPr>
      <w:r w:rsidRPr="00477781">
        <w:rPr>
          <w:rFonts w:ascii="Arial" w:hAnsi="Arial" w:cs="Arial"/>
        </w:rPr>
        <w:t xml:space="preserve">Las obligaciones laborales a la fecha de corte, los beneficiarios, el concepto y el valor, con las correspondientes notas aclaratorias. </w:t>
      </w:r>
    </w:p>
    <w:p w14:paraId="347B9A42" w14:textId="77777777" w:rsidR="003A03EF" w:rsidRPr="00477781" w:rsidRDefault="003A03EF" w:rsidP="00B43963">
      <w:pPr>
        <w:rPr>
          <w:rFonts w:ascii="Arial" w:hAnsi="Arial" w:cs="Arial"/>
          <w:lang w:val="es-ES" w:eastAsia="es-ES"/>
        </w:rPr>
      </w:pPr>
      <w:bookmarkStart w:id="11" w:name="_Política_X_SUBVENCIONES"/>
      <w:bookmarkEnd w:id="11"/>
    </w:p>
    <w:p w14:paraId="04D99D03" w14:textId="77777777" w:rsidR="0096743D" w:rsidRDefault="0096743D" w:rsidP="00195CA8">
      <w:pPr>
        <w:pStyle w:val="Ttulo1"/>
        <w:rPr>
          <w:rFonts w:ascii="Arial" w:hAnsi="Arial" w:cs="Arial"/>
          <w:i w:val="0"/>
          <w:sz w:val="22"/>
          <w:szCs w:val="22"/>
        </w:rPr>
      </w:pPr>
    </w:p>
    <w:p w14:paraId="2B69370F" w14:textId="77777777" w:rsidR="008B6C18" w:rsidRPr="00477781" w:rsidRDefault="008B6C18" w:rsidP="00195CA8">
      <w:pPr>
        <w:pStyle w:val="Ttulo1"/>
        <w:rPr>
          <w:rFonts w:ascii="Arial" w:hAnsi="Arial" w:cs="Arial"/>
          <w:i w:val="0"/>
          <w:sz w:val="22"/>
          <w:szCs w:val="22"/>
        </w:rPr>
      </w:pPr>
      <w:r w:rsidRPr="00477781">
        <w:rPr>
          <w:rFonts w:ascii="Arial" w:hAnsi="Arial" w:cs="Arial"/>
          <w:i w:val="0"/>
          <w:sz w:val="22"/>
          <w:szCs w:val="22"/>
        </w:rPr>
        <w:t xml:space="preserve">Política </w:t>
      </w:r>
      <w:r w:rsidR="00AE109B" w:rsidRPr="00477781">
        <w:rPr>
          <w:rFonts w:ascii="Arial" w:hAnsi="Arial" w:cs="Arial"/>
          <w:i w:val="0"/>
          <w:sz w:val="22"/>
          <w:szCs w:val="22"/>
        </w:rPr>
        <w:t>V</w:t>
      </w:r>
      <w:r w:rsidRPr="00477781">
        <w:rPr>
          <w:rFonts w:ascii="Arial" w:hAnsi="Arial" w:cs="Arial"/>
          <w:i w:val="0"/>
          <w:sz w:val="22"/>
          <w:szCs w:val="22"/>
        </w:rPr>
        <w:t xml:space="preserve"> PATRIMONIO </w:t>
      </w:r>
    </w:p>
    <w:p w14:paraId="7E721269" w14:textId="77777777" w:rsidR="00DE01F6" w:rsidRPr="00477781" w:rsidRDefault="00DE01F6" w:rsidP="00DE01F6">
      <w:pPr>
        <w:tabs>
          <w:tab w:val="left" w:pos="252"/>
        </w:tabs>
        <w:spacing w:line="276" w:lineRule="auto"/>
        <w:rPr>
          <w:rFonts w:ascii="Arial" w:hAnsi="Arial" w:cs="Arial"/>
          <w:b/>
        </w:rPr>
      </w:pPr>
    </w:p>
    <w:p w14:paraId="79394FC9" w14:textId="77777777" w:rsidR="008B6C18" w:rsidRPr="00477781" w:rsidRDefault="00195CA8" w:rsidP="00195CA8">
      <w:pPr>
        <w:pStyle w:val="Ttulo1"/>
        <w:rPr>
          <w:rFonts w:ascii="Arial" w:hAnsi="Arial" w:cs="Arial"/>
          <w:i w:val="0"/>
          <w:sz w:val="22"/>
          <w:szCs w:val="22"/>
        </w:rPr>
      </w:pPr>
      <w:r w:rsidRPr="00477781">
        <w:rPr>
          <w:rFonts w:ascii="Arial" w:hAnsi="Arial" w:cs="Arial"/>
          <w:i w:val="0"/>
          <w:sz w:val="22"/>
          <w:szCs w:val="22"/>
        </w:rPr>
        <w:t xml:space="preserve">1. </w:t>
      </w:r>
      <w:r w:rsidR="008B6C18" w:rsidRPr="00477781">
        <w:rPr>
          <w:rFonts w:ascii="Arial" w:hAnsi="Arial" w:cs="Arial"/>
          <w:i w:val="0"/>
          <w:sz w:val="22"/>
          <w:szCs w:val="22"/>
        </w:rPr>
        <w:t>Objetivo</w:t>
      </w:r>
    </w:p>
    <w:p w14:paraId="26B6C5C9" w14:textId="77777777" w:rsidR="008B6C18" w:rsidRPr="00477781" w:rsidRDefault="008B6C18" w:rsidP="00DE01F6">
      <w:pPr>
        <w:tabs>
          <w:tab w:val="left" w:pos="252"/>
          <w:tab w:val="left" w:pos="426"/>
        </w:tabs>
        <w:spacing w:line="276" w:lineRule="auto"/>
        <w:contextualSpacing/>
        <w:jc w:val="both"/>
        <w:textAlignment w:val="top"/>
        <w:rPr>
          <w:rFonts w:ascii="Arial" w:hAnsi="Arial" w:cs="Arial"/>
          <w:color w:val="000000"/>
        </w:rPr>
      </w:pPr>
      <w:r w:rsidRPr="00477781">
        <w:rPr>
          <w:rFonts w:ascii="Arial" w:hAnsi="Arial" w:cs="Arial"/>
          <w:color w:val="000000"/>
        </w:rPr>
        <w:t xml:space="preserve">Esta política describe el tratamiento contable de </w:t>
      </w:r>
      <w:r w:rsidR="003A03EF" w:rsidRPr="00477781">
        <w:rPr>
          <w:rFonts w:ascii="Arial" w:hAnsi="Arial" w:cs="Arial"/>
          <w:color w:val="000000"/>
        </w:rPr>
        <w:t>la parroquia</w:t>
      </w:r>
      <w:r w:rsidRPr="00477781">
        <w:rPr>
          <w:rFonts w:ascii="Arial" w:hAnsi="Arial" w:cs="Arial"/>
          <w:color w:val="000000"/>
        </w:rPr>
        <w:t xml:space="preserve">, para el manejo y control de los rubros del patrimonio que surgen de los </w:t>
      </w:r>
      <w:r w:rsidR="00B43963" w:rsidRPr="00477781">
        <w:rPr>
          <w:rFonts w:ascii="Arial" w:hAnsi="Arial" w:cs="Arial"/>
          <w:color w:val="000000"/>
        </w:rPr>
        <w:t>excedentes de los ejercicios anteriores y</w:t>
      </w:r>
      <w:r w:rsidRPr="00477781">
        <w:rPr>
          <w:rFonts w:ascii="Arial" w:hAnsi="Arial" w:cs="Arial"/>
          <w:color w:val="000000"/>
        </w:rPr>
        <w:t xml:space="preserve"> de los excedentes del ejercicio. </w:t>
      </w:r>
    </w:p>
    <w:p w14:paraId="4CCE7BEC" w14:textId="77777777" w:rsidR="008B6C18" w:rsidRPr="00477781" w:rsidRDefault="008B6C18" w:rsidP="00DE01F6">
      <w:pPr>
        <w:tabs>
          <w:tab w:val="left" w:pos="252"/>
          <w:tab w:val="left" w:pos="426"/>
        </w:tabs>
        <w:spacing w:line="276" w:lineRule="auto"/>
        <w:contextualSpacing/>
        <w:jc w:val="both"/>
        <w:textAlignment w:val="top"/>
        <w:rPr>
          <w:rFonts w:ascii="Arial" w:hAnsi="Arial" w:cs="Arial"/>
          <w:color w:val="000000"/>
        </w:rPr>
      </w:pPr>
      <w:r w:rsidRPr="00477781">
        <w:rPr>
          <w:rFonts w:ascii="Arial" w:hAnsi="Arial" w:cs="Arial"/>
          <w:color w:val="000000"/>
        </w:rPr>
        <w:tab/>
      </w:r>
    </w:p>
    <w:p w14:paraId="2874E6A6" w14:textId="77777777" w:rsidR="008B6C18" w:rsidRPr="00477781" w:rsidRDefault="00195CA8" w:rsidP="00195CA8">
      <w:pPr>
        <w:pStyle w:val="Ttulo1"/>
        <w:rPr>
          <w:rFonts w:ascii="Arial" w:hAnsi="Arial" w:cs="Arial"/>
          <w:i w:val="0"/>
          <w:sz w:val="22"/>
          <w:szCs w:val="22"/>
        </w:rPr>
      </w:pPr>
      <w:r w:rsidRPr="00477781">
        <w:rPr>
          <w:rFonts w:ascii="Arial" w:hAnsi="Arial" w:cs="Arial"/>
          <w:i w:val="0"/>
          <w:sz w:val="22"/>
          <w:szCs w:val="22"/>
        </w:rPr>
        <w:lastRenderedPageBreak/>
        <w:t xml:space="preserve">2. </w:t>
      </w:r>
      <w:r w:rsidR="008B6C18" w:rsidRPr="00477781">
        <w:rPr>
          <w:rFonts w:ascii="Arial" w:hAnsi="Arial" w:cs="Arial"/>
          <w:i w:val="0"/>
          <w:sz w:val="22"/>
          <w:szCs w:val="22"/>
        </w:rPr>
        <w:t>Normatividad relacionada</w:t>
      </w:r>
    </w:p>
    <w:p w14:paraId="27C146F2" w14:textId="77777777" w:rsidR="008B6C18" w:rsidRPr="00477781" w:rsidRDefault="008B6C18" w:rsidP="00CA6A8B">
      <w:pPr>
        <w:pStyle w:val="Prrafodelista"/>
        <w:numPr>
          <w:ilvl w:val="0"/>
          <w:numId w:val="33"/>
        </w:numPr>
        <w:tabs>
          <w:tab w:val="left" w:pos="252"/>
          <w:tab w:val="left" w:pos="426"/>
        </w:tabs>
        <w:spacing w:line="276" w:lineRule="auto"/>
        <w:ind w:left="284" w:hanging="284"/>
        <w:textAlignment w:val="top"/>
        <w:rPr>
          <w:rFonts w:ascii="Arial" w:hAnsi="Arial" w:cs="Arial"/>
          <w:color w:val="000000"/>
        </w:rPr>
      </w:pPr>
      <w:r w:rsidRPr="00477781">
        <w:rPr>
          <w:rFonts w:ascii="Arial" w:hAnsi="Arial" w:cs="Arial"/>
          <w:color w:val="000000"/>
        </w:rPr>
        <w:t>Sección 22 Pasivo y Patrimonio</w:t>
      </w:r>
    </w:p>
    <w:p w14:paraId="3CCB872F" w14:textId="77777777" w:rsidR="008B6C18" w:rsidRPr="00477781" w:rsidRDefault="008B6C18" w:rsidP="00DE01F6">
      <w:pPr>
        <w:tabs>
          <w:tab w:val="left" w:pos="252"/>
          <w:tab w:val="left" w:pos="426"/>
        </w:tabs>
        <w:spacing w:line="276" w:lineRule="auto"/>
        <w:contextualSpacing/>
        <w:textAlignment w:val="top"/>
        <w:rPr>
          <w:rFonts w:ascii="Arial" w:hAnsi="Arial" w:cs="Arial"/>
          <w:color w:val="000000"/>
        </w:rPr>
      </w:pPr>
      <w:r w:rsidRPr="00477781">
        <w:rPr>
          <w:rFonts w:ascii="Arial" w:hAnsi="Arial" w:cs="Arial"/>
          <w:color w:val="000000"/>
        </w:rPr>
        <w:tab/>
      </w:r>
    </w:p>
    <w:p w14:paraId="670DE4AC" w14:textId="77777777" w:rsidR="008B6C18" w:rsidRPr="00477781" w:rsidRDefault="00195CA8" w:rsidP="00195CA8">
      <w:pPr>
        <w:pStyle w:val="Ttulo1"/>
        <w:rPr>
          <w:rFonts w:ascii="Arial" w:hAnsi="Arial" w:cs="Arial"/>
          <w:i w:val="0"/>
          <w:sz w:val="22"/>
          <w:szCs w:val="22"/>
        </w:rPr>
      </w:pPr>
      <w:r w:rsidRPr="00477781">
        <w:rPr>
          <w:rFonts w:ascii="Arial" w:hAnsi="Arial" w:cs="Arial"/>
          <w:i w:val="0"/>
          <w:sz w:val="22"/>
          <w:szCs w:val="22"/>
        </w:rPr>
        <w:t xml:space="preserve">3. </w:t>
      </w:r>
      <w:r w:rsidR="008B6C18" w:rsidRPr="00477781">
        <w:rPr>
          <w:rFonts w:ascii="Arial" w:hAnsi="Arial" w:cs="Arial"/>
          <w:i w:val="0"/>
          <w:sz w:val="22"/>
          <w:szCs w:val="22"/>
        </w:rPr>
        <w:t>Alcance</w:t>
      </w:r>
    </w:p>
    <w:p w14:paraId="1B0A8915" w14:textId="77777777" w:rsidR="008B6C18" w:rsidRPr="00477781" w:rsidRDefault="008B6C18" w:rsidP="00DE01F6">
      <w:pPr>
        <w:tabs>
          <w:tab w:val="left" w:pos="252"/>
          <w:tab w:val="left" w:pos="426"/>
        </w:tabs>
        <w:spacing w:line="276" w:lineRule="auto"/>
        <w:contextualSpacing/>
        <w:textAlignment w:val="top"/>
        <w:rPr>
          <w:rFonts w:ascii="Arial" w:hAnsi="Arial" w:cs="Arial"/>
          <w:color w:val="000000"/>
        </w:rPr>
      </w:pPr>
      <w:r w:rsidRPr="00477781">
        <w:rPr>
          <w:rFonts w:ascii="Arial" w:hAnsi="Arial" w:cs="Arial"/>
          <w:color w:val="000000"/>
        </w:rPr>
        <w:t xml:space="preserve">Esta política se aplicará para el manejo de las partidas del patrimonio, como valor residual de los activos de la entidad, una vez deducidos todos sus pasivos. </w:t>
      </w:r>
    </w:p>
    <w:p w14:paraId="7E39A1FF" w14:textId="77777777" w:rsidR="008B6C18" w:rsidRPr="00477781" w:rsidRDefault="008B6C18" w:rsidP="003944E5">
      <w:pPr>
        <w:tabs>
          <w:tab w:val="left" w:pos="252"/>
          <w:tab w:val="left" w:pos="426"/>
        </w:tabs>
        <w:spacing w:line="276" w:lineRule="auto"/>
        <w:contextualSpacing/>
        <w:textAlignment w:val="top"/>
        <w:rPr>
          <w:rFonts w:ascii="Arial" w:hAnsi="Arial" w:cs="Arial"/>
          <w:color w:val="000000"/>
        </w:rPr>
      </w:pPr>
      <w:r w:rsidRPr="00477781">
        <w:rPr>
          <w:rFonts w:ascii="Arial" w:hAnsi="Arial" w:cs="Arial"/>
          <w:color w:val="000000"/>
        </w:rPr>
        <w:tab/>
      </w:r>
    </w:p>
    <w:p w14:paraId="0408BCC2" w14:textId="77777777" w:rsidR="008B6C18" w:rsidRPr="00477781" w:rsidRDefault="00195CA8" w:rsidP="00195CA8">
      <w:pPr>
        <w:pStyle w:val="Ttulo1"/>
        <w:rPr>
          <w:rFonts w:ascii="Arial" w:hAnsi="Arial" w:cs="Arial"/>
          <w:i w:val="0"/>
          <w:sz w:val="22"/>
          <w:szCs w:val="22"/>
        </w:rPr>
      </w:pPr>
      <w:r w:rsidRPr="00477781">
        <w:rPr>
          <w:rFonts w:ascii="Arial" w:hAnsi="Arial" w:cs="Arial"/>
          <w:i w:val="0"/>
          <w:sz w:val="22"/>
          <w:szCs w:val="22"/>
        </w:rPr>
        <w:t xml:space="preserve">4. </w:t>
      </w:r>
      <w:r w:rsidR="008B6C18" w:rsidRPr="00477781">
        <w:rPr>
          <w:rFonts w:ascii="Arial" w:hAnsi="Arial" w:cs="Arial"/>
          <w:i w:val="0"/>
          <w:sz w:val="22"/>
          <w:szCs w:val="22"/>
        </w:rPr>
        <w:t>Política contable general</w:t>
      </w:r>
    </w:p>
    <w:p w14:paraId="5E3E2189" w14:textId="77777777" w:rsidR="008B6C18" w:rsidRPr="00477781" w:rsidRDefault="00B43963" w:rsidP="00B43963">
      <w:pPr>
        <w:tabs>
          <w:tab w:val="left" w:pos="284"/>
        </w:tabs>
        <w:spacing w:line="276" w:lineRule="auto"/>
        <w:jc w:val="both"/>
        <w:rPr>
          <w:rFonts w:ascii="Arial" w:hAnsi="Arial" w:cs="Arial"/>
          <w:bCs/>
          <w:iCs/>
        </w:rPr>
      </w:pPr>
      <w:r w:rsidRPr="00477781">
        <w:rPr>
          <w:rFonts w:ascii="Arial" w:hAnsi="Arial" w:cs="Arial"/>
          <w:bCs/>
          <w:iCs/>
        </w:rPr>
        <w:t xml:space="preserve">El Patrimonio </w:t>
      </w:r>
      <w:r w:rsidR="008B6C18" w:rsidRPr="00477781">
        <w:rPr>
          <w:rFonts w:ascii="Arial" w:hAnsi="Arial" w:cs="Arial"/>
          <w:bCs/>
          <w:iCs/>
        </w:rPr>
        <w:t xml:space="preserve">de </w:t>
      </w:r>
      <w:r w:rsidR="003A03EF" w:rsidRPr="00477781">
        <w:rPr>
          <w:rFonts w:ascii="Arial" w:hAnsi="Arial" w:cs="Arial"/>
          <w:bCs/>
          <w:iCs/>
        </w:rPr>
        <w:t>la parroquia</w:t>
      </w:r>
      <w:r w:rsidR="008B6C18" w:rsidRPr="00477781">
        <w:rPr>
          <w:rFonts w:ascii="Arial" w:hAnsi="Arial" w:cs="Arial"/>
          <w:bCs/>
          <w:iCs/>
        </w:rPr>
        <w:t xml:space="preserve"> </w:t>
      </w:r>
      <w:r w:rsidRPr="00477781">
        <w:rPr>
          <w:rFonts w:ascii="Arial" w:hAnsi="Arial" w:cs="Arial"/>
          <w:bCs/>
          <w:iCs/>
        </w:rPr>
        <w:t xml:space="preserve">comprende </w:t>
      </w:r>
      <w:r w:rsidR="00277386" w:rsidRPr="00477781">
        <w:rPr>
          <w:rFonts w:ascii="Arial" w:hAnsi="Arial" w:cs="Arial"/>
          <w:bCs/>
          <w:iCs/>
        </w:rPr>
        <w:t xml:space="preserve">el </w:t>
      </w:r>
      <w:r w:rsidR="00277386" w:rsidRPr="00477781">
        <w:rPr>
          <w:rFonts w:ascii="Arial" w:hAnsi="Arial" w:cs="Arial"/>
          <w:bCs/>
          <w:iCs/>
          <w:highlight w:val="yellow"/>
        </w:rPr>
        <w:t>fondo social</w:t>
      </w:r>
      <w:r w:rsidR="00277386" w:rsidRPr="00477781">
        <w:rPr>
          <w:rFonts w:ascii="Arial" w:hAnsi="Arial" w:cs="Arial"/>
          <w:bCs/>
          <w:iCs/>
        </w:rPr>
        <w:t xml:space="preserve"> alimentado por los </w:t>
      </w:r>
      <w:r w:rsidRPr="00477781">
        <w:rPr>
          <w:rFonts w:ascii="Arial" w:hAnsi="Arial" w:cs="Arial"/>
          <w:bCs/>
          <w:iCs/>
        </w:rPr>
        <w:t>excedentes de los ejercicios de la misma</w:t>
      </w:r>
      <w:r w:rsidR="008B6C18" w:rsidRPr="00477781">
        <w:rPr>
          <w:rFonts w:ascii="Arial" w:hAnsi="Arial" w:cs="Arial"/>
          <w:bCs/>
          <w:iCs/>
        </w:rPr>
        <w:t xml:space="preserve">. </w:t>
      </w:r>
      <w:r w:rsidRPr="00477781">
        <w:rPr>
          <w:rFonts w:ascii="Arial" w:hAnsi="Arial" w:cs="Arial"/>
          <w:bCs/>
          <w:iCs/>
        </w:rPr>
        <w:t xml:space="preserve"> </w:t>
      </w:r>
    </w:p>
    <w:p w14:paraId="1099746A" w14:textId="77777777" w:rsidR="008B6C18" w:rsidRPr="00477781" w:rsidRDefault="008B6C18" w:rsidP="003944E5">
      <w:pPr>
        <w:tabs>
          <w:tab w:val="left" w:pos="252"/>
        </w:tabs>
        <w:spacing w:line="276" w:lineRule="auto"/>
        <w:rPr>
          <w:rFonts w:ascii="Arial" w:hAnsi="Arial" w:cs="Arial"/>
        </w:rPr>
      </w:pPr>
      <w:r w:rsidRPr="00477781">
        <w:rPr>
          <w:rFonts w:ascii="Arial" w:hAnsi="Arial" w:cs="Arial"/>
          <w:bCs/>
          <w:iCs/>
        </w:rPr>
        <w:tab/>
      </w:r>
    </w:p>
    <w:p w14:paraId="6A13D2B5" w14:textId="77777777" w:rsidR="008B6C18" w:rsidRPr="00477781" w:rsidRDefault="00195CA8" w:rsidP="00195CA8">
      <w:pPr>
        <w:pStyle w:val="Ttulo1"/>
        <w:rPr>
          <w:rFonts w:ascii="Arial" w:hAnsi="Arial" w:cs="Arial"/>
          <w:i w:val="0"/>
          <w:sz w:val="22"/>
          <w:szCs w:val="22"/>
        </w:rPr>
      </w:pPr>
      <w:r w:rsidRPr="00477781">
        <w:rPr>
          <w:rFonts w:ascii="Arial" w:hAnsi="Arial" w:cs="Arial"/>
          <w:i w:val="0"/>
          <w:sz w:val="22"/>
          <w:szCs w:val="22"/>
        </w:rPr>
        <w:t xml:space="preserve">4.1. </w:t>
      </w:r>
      <w:r w:rsidR="008B6C18" w:rsidRPr="00477781">
        <w:rPr>
          <w:rFonts w:ascii="Arial" w:hAnsi="Arial" w:cs="Arial"/>
          <w:i w:val="0"/>
          <w:sz w:val="22"/>
          <w:szCs w:val="22"/>
        </w:rPr>
        <w:t>Reconocimiento y Medición Inicial</w:t>
      </w:r>
    </w:p>
    <w:p w14:paraId="15875F8B" w14:textId="77777777" w:rsidR="008B6C18" w:rsidRPr="00477781" w:rsidRDefault="008B6C18" w:rsidP="003944E5">
      <w:pPr>
        <w:tabs>
          <w:tab w:val="left" w:pos="252"/>
        </w:tabs>
        <w:spacing w:line="276" w:lineRule="auto"/>
        <w:rPr>
          <w:rFonts w:ascii="Arial" w:hAnsi="Arial" w:cs="Arial"/>
        </w:rPr>
      </w:pPr>
      <w:r w:rsidRPr="00477781">
        <w:rPr>
          <w:rFonts w:ascii="Arial" w:hAnsi="Arial" w:cs="Arial"/>
        </w:rPr>
        <w:t xml:space="preserve">El excedente se registra de acuerdo con el resultado del ejercicio. </w:t>
      </w:r>
    </w:p>
    <w:p w14:paraId="05691FA8" w14:textId="77777777" w:rsidR="008B6C18" w:rsidRPr="00477781" w:rsidRDefault="008B6C18" w:rsidP="003944E5">
      <w:pPr>
        <w:tabs>
          <w:tab w:val="left" w:pos="252"/>
        </w:tabs>
        <w:spacing w:line="276" w:lineRule="auto"/>
        <w:rPr>
          <w:rFonts w:ascii="Arial" w:hAnsi="Arial" w:cs="Arial"/>
        </w:rPr>
      </w:pPr>
      <w:r w:rsidRPr="00477781">
        <w:rPr>
          <w:rFonts w:ascii="Arial" w:hAnsi="Arial" w:cs="Arial"/>
        </w:rPr>
        <w:tab/>
      </w:r>
    </w:p>
    <w:p w14:paraId="2CF02070" w14:textId="77777777" w:rsidR="008B6C18" w:rsidRPr="00477781" w:rsidRDefault="00195CA8" w:rsidP="00195CA8">
      <w:pPr>
        <w:pStyle w:val="Ttulo1"/>
        <w:rPr>
          <w:rFonts w:ascii="Arial" w:hAnsi="Arial" w:cs="Arial"/>
          <w:i w:val="0"/>
          <w:sz w:val="22"/>
          <w:szCs w:val="22"/>
        </w:rPr>
      </w:pPr>
      <w:r w:rsidRPr="00477781">
        <w:rPr>
          <w:rFonts w:ascii="Arial" w:hAnsi="Arial" w:cs="Arial"/>
          <w:i w:val="0"/>
          <w:sz w:val="22"/>
          <w:szCs w:val="22"/>
        </w:rPr>
        <w:t xml:space="preserve">4.2. </w:t>
      </w:r>
      <w:r w:rsidR="008B6C18" w:rsidRPr="00477781">
        <w:rPr>
          <w:rFonts w:ascii="Arial" w:hAnsi="Arial" w:cs="Arial"/>
          <w:i w:val="0"/>
          <w:sz w:val="22"/>
          <w:szCs w:val="22"/>
        </w:rPr>
        <w:t>Reconocimiento y Medición posterior</w:t>
      </w:r>
    </w:p>
    <w:p w14:paraId="13192934" w14:textId="77777777" w:rsidR="00B43963" w:rsidRPr="00477781" w:rsidRDefault="008B6C18" w:rsidP="003944E5">
      <w:pPr>
        <w:tabs>
          <w:tab w:val="left" w:pos="252"/>
        </w:tabs>
        <w:spacing w:line="276" w:lineRule="auto"/>
        <w:jc w:val="both"/>
        <w:rPr>
          <w:rFonts w:ascii="Arial" w:hAnsi="Arial" w:cs="Arial"/>
        </w:rPr>
      </w:pPr>
      <w:r w:rsidRPr="00477781">
        <w:rPr>
          <w:rFonts w:ascii="Arial" w:hAnsi="Arial" w:cs="Arial"/>
        </w:rPr>
        <w:t xml:space="preserve">En el caso de los excedentes, </w:t>
      </w:r>
      <w:r w:rsidR="00B43963" w:rsidRPr="00477781">
        <w:rPr>
          <w:rFonts w:ascii="Arial" w:hAnsi="Arial" w:cs="Arial"/>
        </w:rPr>
        <w:t xml:space="preserve">pasan al Patrimonio. </w:t>
      </w:r>
    </w:p>
    <w:p w14:paraId="474E726D" w14:textId="77777777" w:rsidR="00B43963" w:rsidRPr="00477781" w:rsidRDefault="00B43963" w:rsidP="00195CA8">
      <w:pPr>
        <w:pStyle w:val="Ttulo1"/>
        <w:rPr>
          <w:rFonts w:ascii="Arial" w:hAnsi="Arial" w:cs="Arial"/>
          <w:i w:val="0"/>
          <w:sz w:val="22"/>
          <w:szCs w:val="22"/>
        </w:rPr>
      </w:pPr>
    </w:p>
    <w:p w14:paraId="2788A4D4" w14:textId="77777777" w:rsidR="008B6C18" w:rsidRPr="00477781" w:rsidRDefault="00195CA8" w:rsidP="00195CA8">
      <w:pPr>
        <w:pStyle w:val="Ttulo1"/>
        <w:rPr>
          <w:rFonts w:ascii="Arial" w:hAnsi="Arial" w:cs="Arial"/>
          <w:i w:val="0"/>
          <w:sz w:val="22"/>
          <w:szCs w:val="22"/>
        </w:rPr>
      </w:pPr>
      <w:r w:rsidRPr="00477781">
        <w:rPr>
          <w:rFonts w:ascii="Arial" w:hAnsi="Arial" w:cs="Arial"/>
          <w:i w:val="0"/>
          <w:sz w:val="22"/>
          <w:szCs w:val="22"/>
        </w:rPr>
        <w:t xml:space="preserve">4.3. </w:t>
      </w:r>
      <w:r w:rsidR="008B6C18" w:rsidRPr="00477781">
        <w:rPr>
          <w:rFonts w:ascii="Arial" w:hAnsi="Arial" w:cs="Arial"/>
          <w:i w:val="0"/>
          <w:sz w:val="22"/>
          <w:szCs w:val="22"/>
        </w:rPr>
        <w:t>Presentación</w:t>
      </w:r>
    </w:p>
    <w:p w14:paraId="40281BB4" w14:textId="77777777" w:rsidR="008B6C18" w:rsidRPr="00477781" w:rsidRDefault="008B6C18" w:rsidP="003944E5">
      <w:pPr>
        <w:tabs>
          <w:tab w:val="left" w:pos="252"/>
        </w:tabs>
        <w:spacing w:line="276" w:lineRule="auto"/>
        <w:jc w:val="both"/>
        <w:rPr>
          <w:rFonts w:ascii="Arial" w:hAnsi="Arial" w:cs="Arial"/>
          <w:bCs/>
          <w:iCs/>
        </w:rPr>
      </w:pPr>
      <w:r w:rsidRPr="00477781">
        <w:rPr>
          <w:rFonts w:ascii="Arial" w:hAnsi="Arial" w:cs="Arial"/>
          <w:bCs/>
          <w:iCs/>
        </w:rPr>
        <w:t xml:space="preserve">El Patrimonio forma parte del Estado de situación financiera de </w:t>
      </w:r>
      <w:r w:rsidR="003A03EF" w:rsidRPr="00477781">
        <w:rPr>
          <w:rFonts w:ascii="Arial" w:hAnsi="Arial" w:cs="Arial"/>
          <w:bCs/>
          <w:iCs/>
        </w:rPr>
        <w:t>la parroquia</w:t>
      </w:r>
      <w:r w:rsidRPr="00477781">
        <w:rPr>
          <w:rFonts w:ascii="Arial" w:hAnsi="Arial" w:cs="Arial"/>
          <w:bCs/>
          <w:iCs/>
        </w:rPr>
        <w:t xml:space="preserve">, el cual al ser sumado con el Pasivo debe ser igual al total del Activo de la </w:t>
      </w:r>
      <w:r w:rsidR="00B43963" w:rsidRPr="00477781">
        <w:rPr>
          <w:rFonts w:ascii="Arial" w:hAnsi="Arial" w:cs="Arial"/>
          <w:bCs/>
          <w:iCs/>
        </w:rPr>
        <w:t>misma</w:t>
      </w:r>
      <w:r w:rsidRPr="00477781">
        <w:rPr>
          <w:rFonts w:ascii="Arial" w:hAnsi="Arial" w:cs="Arial"/>
          <w:bCs/>
          <w:iCs/>
        </w:rPr>
        <w:t>.</w:t>
      </w:r>
    </w:p>
    <w:p w14:paraId="5DBB9531" w14:textId="77777777" w:rsidR="008B6C18" w:rsidRPr="00477781" w:rsidRDefault="008B6C18" w:rsidP="003944E5">
      <w:pPr>
        <w:tabs>
          <w:tab w:val="left" w:pos="252"/>
        </w:tabs>
        <w:spacing w:line="276" w:lineRule="auto"/>
        <w:jc w:val="both"/>
        <w:rPr>
          <w:rFonts w:ascii="Arial" w:hAnsi="Arial" w:cs="Arial"/>
          <w:bCs/>
          <w:iCs/>
        </w:rPr>
      </w:pPr>
    </w:p>
    <w:p w14:paraId="0057599D" w14:textId="77777777" w:rsidR="008B6C18" w:rsidRPr="00477781" w:rsidRDefault="00195CA8" w:rsidP="00195CA8">
      <w:pPr>
        <w:pStyle w:val="Ttulo1"/>
        <w:rPr>
          <w:rFonts w:ascii="Arial" w:hAnsi="Arial" w:cs="Arial"/>
          <w:i w:val="0"/>
          <w:sz w:val="22"/>
          <w:szCs w:val="22"/>
        </w:rPr>
      </w:pPr>
      <w:r w:rsidRPr="00477781">
        <w:rPr>
          <w:rFonts w:ascii="Arial" w:hAnsi="Arial" w:cs="Arial"/>
          <w:i w:val="0"/>
          <w:sz w:val="22"/>
          <w:szCs w:val="22"/>
        </w:rPr>
        <w:t xml:space="preserve">5. </w:t>
      </w:r>
      <w:r w:rsidR="008B6C18" w:rsidRPr="00477781">
        <w:rPr>
          <w:rFonts w:ascii="Arial" w:hAnsi="Arial" w:cs="Arial"/>
          <w:i w:val="0"/>
          <w:sz w:val="22"/>
          <w:szCs w:val="22"/>
        </w:rPr>
        <w:t>Controles Contables</w:t>
      </w:r>
    </w:p>
    <w:p w14:paraId="32158339" w14:textId="77777777" w:rsidR="008B6C18" w:rsidRPr="00477781" w:rsidRDefault="008B6C18" w:rsidP="003944E5">
      <w:pPr>
        <w:tabs>
          <w:tab w:val="left" w:pos="252"/>
        </w:tabs>
        <w:spacing w:line="276" w:lineRule="auto"/>
        <w:rPr>
          <w:rFonts w:ascii="Arial" w:hAnsi="Arial" w:cs="Arial"/>
          <w:bCs/>
          <w:iCs/>
        </w:rPr>
      </w:pPr>
      <w:r w:rsidRPr="00477781">
        <w:rPr>
          <w:rFonts w:ascii="Arial" w:hAnsi="Arial" w:cs="Arial"/>
          <w:bCs/>
          <w:iCs/>
        </w:rPr>
        <w:t xml:space="preserve">Al cierre del periodo contable se debe pasar el resultado del ejercicio al </w:t>
      </w:r>
      <w:r w:rsidR="00B43963" w:rsidRPr="00477781">
        <w:rPr>
          <w:rFonts w:ascii="Arial" w:hAnsi="Arial" w:cs="Arial"/>
          <w:bCs/>
          <w:iCs/>
        </w:rPr>
        <w:t>Patrimonio.</w:t>
      </w:r>
    </w:p>
    <w:p w14:paraId="7E57FB78" w14:textId="77777777" w:rsidR="00B43963" w:rsidRPr="00477781" w:rsidRDefault="00B43963" w:rsidP="003944E5">
      <w:pPr>
        <w:tabs>
          <w:tab w:val="left" w:pos="252"/>
        </w:tabs>
        <w:spacing w:line="276" w:lineRule="auto"/>
        <w:rPr>
          <w:rFonts w:ascii="Arial" w:hAnsi="Arial" w:cs="Arial"/>
        </w:rPr>
      </w:pPr>
    </w:p>
    <w:p w14:paraId="10572A0D" w14:textId="77777777" w:rsidR="008B6C18" w:rsidRPr="00477781" w:rsidRDefault="00195CA8" w:rsidP="00195CA8">
      <w:pPr>
        <w:pStyle w:val="Ttulo1"/>
        <w:rPr>
          <w:rFonts w:ascii="Arial" w:hAnsi="Arial" w:cs="Arial"/>
          <w:i w:val="0"/>
          <w:sz w:val="22"/>
          <w:szCs w:val="22"/>
        </w:rPr>
      </w:pPr>
      <w:r w:rsidRPr="00477781">
        <w:rPr>
          <w:rFonts w:ascii="Arial" w:hAnsi="Arial" w:cs="Arial"/>
          <w:i w:val="0"/>
          <w:sz w:val="22"/>
          <w:szCs w:val="22"/>
        </w:rPr>
        <w:t xml:space="preserve">6. </w:t>
      </w:r>
      <w:r w:rsidR="008B6C18" w:rsidRPr="00477781">
        <w:rPr>
          <w:rFonts w:ascii="Arial" w:hAnsi="Arial" w:cs="Arial"/>
          <w:i w:val="0"/>
          <w:sz w:val="22"/>
          <w:szCs w:val="22"/>
        </w:rPr>
        <w:t>Revelaciones</w:t>
      </w:r>
    </w:p>
    <w:p w14:paraId="7AF4E725" w14:textId="77777777" w:rsidR="008B6C18" w:rsidRPr="00477781" w:rsidRDefault="00B43963" w:rsidP="003944E5">
      <w:pPr>
        <w:tabs>
          <w:tab w:val="left" w:pos="252"/>
        </w:tabs>
        <w:spacing w:line="276" w:lineRule="auto"/>
        <w:rPr>
          <w:rFonts w:ascii="Arial" w:hAnsi="Arial" w:cs="Arial"/>
        </w:rPr>
      </w:pPr>
      <w:r w:rsidRPr="00477781">
        <w:rPr>
          <w:rFonts w:ascii="Arial" w:hAnsi="Arial" w:cs="Arial"/>
        </w:rPr>
        <w:t xml:space="preserve">Se deberá informar sobre las variaciones en el Patrimonio. </w:t>
      </w:r>
    </w:p>
    <w:p w14:paraId="20548003" w14:textId="77777777" w:rsidR="008B6C18" w:rsidRPr="00477781" w:rsidRDefault="008B6C18" w:rsidP="003944E5">
      <w:pPr>
        <w:tabs>
          <w:tab w:val="left" w:pos="252"/>
        </w:tabs>
        <w:spacing w:line="276" w:lineRule="auto"/>
        <w:rPr>
          <w:rFonts w:ascii="Arial" w:hAnsi="Arial" w:cs="Arial"/>
        </w:rPr>
      </w:pPr>
    </w:p>
    <w:p w14:paraId="64BFB972" w14:textId="77777777" w:rsidR="003A03EF" w:rsidRPr="00477781" w:rsidRDefault="003A03EF" w:rsidP="003944E5">
      <w:pPr>
        <w:tabs>
          <w:tab w:val="left" w:pos="252"/>
        </w:tabs>
        <w:spacing w:line="276" w:lineRule="auto"/>
        <w:rPr>
          <w:rFonts w:ascii="Arial" w:hAnsi="Arial" w:cs="Arial"/>
        </w:rPr>
      </w:pPr>
    </w:p>
    <w:p w14:paraId="2A3A39C2" w14:textId="77777777" w:rsidR="008B6C18" w:rsidRPr="00477781" w:rsidRDefault="008B6C18" w:rsidP="00195CA8">
      <w:pPr>
        <w:pStyle w:val="Ttulo1"/>
        <w:rPr>
          <w:rFonts w:ascii="Arial" w:hAnsi="Arial" w:cs="Arial"/>
          <w:i w:val="0"/>
          <w:sz w:val="22"/>
          <w:szCs w:val="22"/>
        </w:rPr>
      </w:pPr>
      <w:r w:rsidRPr="00477781">
        <w:rPr>
          <w:rFonts w:ascii="Arial" w:hAnsi="Arial" w:cs="Arial"/>
          <w:i w:val="0"/>
          <w:sz w:val="22"/>
          <w:szCs w:val="22"/>
        </w:rPr>
        <w:t xml:space="preserve">Política </w:t>
      </w:r>
      <w:r w:rsidR="00C71263" w:rsidRPr="00477781">
        <w:rPr>
          <w:rFonts w:ascii="Arial" w:hAnsi="Arial" w:cs="Arial"/>
          <w:i w:val="0"/>
          <w:sz w:val="22"/>
          <w:szCs w:val="22"/>
        </w:rPr>
        <w:t>VI</w:t>
      </w:r>
      <w:r w:rsidRPr="00477781">
        <w:rPr>
          <w:rFonts w:ascii="Arial" w:hAnsi="Arial" w:cs="Arial"/>
          <w:i w:val="0"/>
          <w:sz w:val="22"/>
          <w:szCs w:val="22"/>
        </w:rPr>
        <w:t xml:space="preserve"> INGRESOS</w:t>
      </w:r>
    </w:p>
    <w:p w14:paraId="16C69E2C" w14:textId="77777777" w:rsidR="00FD6CD3" w:rsidRPr="00477781" w:rsidRDefault="00FD6CD3" w:rsidP="003944E5">
      <w:pPr>
        <w:tabs>
          <w:tab w:val="left" w:pos="252"/>
          <w:tab w:val="left" w:pos="6495"/>
        </w:tabs>
        <w:spacing w:line="276" w:lineRule="auto"/>
        <w:rPr>
          <w:rFonts w:ascii="Arial" w:hAnsi="Arial" w:cs="Arial"/>
          <w:b/>
          <w:lang w:eastAsia="es-ES"/>
        </w:rPr>
      </w:pPr>
    </w:p>
    <w:p w14:paraId="5CAEB787" w14:textId="77777777" w:rsidR="008B6C18" w:rsidRPr="00477781" w:rsidRDefault="00195CA8" w:rsidP="00195CA8">
      <w:pPr>
        <w:pStyle w:val="Ttulo1"/>
        <w:rPr>
          <w:rFonts w:ascii="Arial" w:hAnsi="Arial" w:cs="Arial"/>
          <w:i w:val="0"/>
          <w:sz w:val="22"/>
          <w:szCs w:val="22"/>
        </w:rPr>
      </w:pPr>
      <w:r w:rsidRPr="00477781">
        <w:rPr>
          <w:rFonts w:ascii="Arial" w:hAnsi="Arial" w:cs="Arial"/>
          <w:i w:val="0"/>
          <w:sz w:val="22"/>
          <w:szCs w:val="22"/>
        </w:rPr>
        <w:t xml:space="preserve">1. </w:t>
      </w:r>
      <w:r w:rsidR="008B6C18" w:rsidRPr="00477781">
        <w:rPr>
          <w:rFonts w:ascii="Arial" w:hAnsi="Arial" w:cs="Arial"/>
          <w:i w:val="0"/>
          <w:sz w:val="22"/>
          <w:szCs w:val="22"/>
        </w:rPr>
        <w:t>Objetivo:</w:t>
      </w:r>
    </w:p>
    <w:p w14:paraId="35C3A311" w14:textId="77777777" w:rsidR="008B6C18" w:rsidRPr="00477781" w:rsidRDefault="008B6C18" w:rsidP="003944E5">
      <w:pPr>
        <w:tabs>
          <w:tab w:val="left" w:pos="252"/>
        </w:tabs>
        <w:spacing w:line="276" w:lineRule="auto"/>
        <w:jc w:val="both"/>
        <w:textAlignment w:val="top"/>
        <w:rPr>
          <w:rFonts w:ascii="Arial" w:hAnsi="Arial" w:cs="Arial"/>
        </w:rPr>
      </w:pPr>
      <w:r w:rsidRPr="00477781">
        <w:rPr>
          <w:rFonts w:ascii="Arial" w:hAnsi="Arial" w:cs="Arial"/>
        </w:rPr>
        <w:t xml:space="preserve">Esta política describe el tratamiento contable de </w:t>
      </w:r>
      <w:r w:rsidR="003A03EF" w:rsidRPr="00477781">
        <w:rPr>
          <w:rFonts w:ascii="Arial" w:hAnsi="Arial" w:cs="Arial"/>
        </w:rPr>
        <w:t>la parroquia</w:t>
      </w:r>
      <w:r w:rsidRPr="00477781">
        <w:rPr>
          <w:rFonts w:ascii="Arial" w:hAnsi="Arial" w:cs="Arial"/>
        </w:rPr>
        <w:t>, para el manejo y control de los rubros en los ingresos de las actividades ordinarias que surgen de las transacciones propias y otros eventos y/o los ingresos no operacionales.</w:t>
      </w:r>
    </w:p>
    <w:p w14:paraId="2D5381AB" w14:textId="77777777" w:rsidR="008B6C18" w:rsidRPr="00477781" w:rsidRDefault="008B6C18" w:rsidP="00195CA8">
      <w:pPr>
        <w:pStyle w:val="Ttulo1"/>
        <w:rPr>
          <w:rFonts w:ascii="Arial" w:hAnsi="Arial" w:cs="Arial"/>
          <w:i w:val="0"/>
          <w:sz w:val="22"/>
          <w:szCs w:val="22"/>
        </w:rPr>
      </w:pPr>
    </w:p>
    <w:p w14:paraId="77A24353" w14:textId="77777777" w:rsidR="008B6C18" w:rsidRPr="00477781" w:rsidRDefault="00195CA8" w:rsidP="00195CA8">
      <w:pPr>
        <w:pStyle w:val="Ttulo1"/>
        <w:rPr>
          <w:rFonts w:ascii="Arial" w:hAnsi="Arial" w:cs="Arial"/>
          <w:i w:val="0"/>
          <w:sz w:val="22"/>
          <w:szCs w:val="22"/>
        </w:rPr>
      </w:pPr>
      <w:r w:rsidRPr="00477781">
        <w:rPr>
          <w:rFonts w:ascii="Arial" w:hAnsi="Arial" w:cs="Arial"/>
          <w:i w:val="0"/>
          <w:sz w:val="22"/>
          <w:szCs w:val="22"/>
        </w:rPr>
        <w:t xml:space="preserve">2. </w:t>
      </w:r>
      <w:r w:rsidR="008B6C18" w:rsidRPr="00477781">
        <w:rPr>
          <w:rFonts w:ascii="Arial" w:hAnsi="Arial" w:cs="Arial"/>
          <w:i w:val="0"/>
          <w:sz w:val="22"/>
          <w:szCs w:val="22"/>
        </w:rPr>
        <w:t>Normatividad relacionada:</w:t>
      </w:r>
    </w:p>
    <w:p w14:paraId="26FDCEED" w14:textId="77777777" w:rsidR="008B6C18" w:rsidRPr="00477781" w:rsidRDefault="008B6C18" w:rsidP="00CA6A8B">
      <w:pPr>
        <w:pStyle w:val="Prrafodelista"/>
        <w:numPr>
          <w:ilvl w:val="0"/>
          <w:numId w:val="24"/>
        </w:numPr>
        <w:tabs>
          <w:tab w:val="left" w:pos="252"/>
        </w:tabs>
        <w:spacing w:line="276" w:lineRule="auto"/>
        <w:contextualSpacing w:val="0"/>
        <w:jc w:val="both"/>
        <w:rPr>
          <w:rFonts w:ascii="Arial" w:hAnsi="Arial" w:cs="Arial"/>
        </w:rPr>
      </w:pPr>
      <w:r w:rsidRPr="00477781">
        <w:rPr>
          <w:rFonts w:ascii="Arial" w:hAnsi="Arial" w:cs="Arial"/>
        </w:rPr>
        <w:t>Sección 23 Ingresos actividades ordinarias.</w:t>
      </w:r>
    </w:p>
    <w:p w14:paraId="71F812AA" w14:textId="77777777" w:rsidR="008B6C18" w:rsidRPr="00477781" w:rsidRDefault="008B6C18" w:rsidP="003944E5">
      <w:pPr>
        <w:pStyle w:val="Prrafodelista"/>
        <w:tabs>
          <w:tab w:val="left" w:pos="252"/>
        </w:tabs>
        <w:spacing w:line="276" w:lineRule="auto"/>
        <w:jc w:val="both"/>
        <w:rPr>
          <w:rFonts w:ascii="Arial" w:hAnsi="Arial" w:cs="Arial"/>
        </w:rPr>
      </w:pPr>
    </w:p>
    <w:p w14:paraId="54F10947" w14:textId="77777777" w:rsidR="008B6C18" w:rsidRPr="00477781" w:rsidRDefault="00195CA8" w:rsidP="00195CA8">
      <w:pPr>
        <w:pStyle w:val="Ttulo1"/>
        <w:rPr>
          <w:rFonts w:ascii="Arial" w:hAnsi="Arial" w:cs="Arial"/>
          <w:i w:val="0"/>
          <w:sz w:val="22"/>
          <w:szCs w:val="22"/>
        </w:rPr>
      </w:pPr>
      <w:r w:rsidRPr="00477781">
        <w:rPr>
          <w:rFonts w:ascii="Arial" w:hAnsi="Arial" w:cs="Arial"/>
          <w:i w:val="0"/>
          <w:sz w:val="22"/>
          <w:szCs w:val="22"/>
        </w:rPr>
        <w:t xml:space="preserve">3. </w:t>
      </w:r>
      <w:r w:rsidR="008B6C18" w:rsidRPr="00477781">
        <w:rPr>
          <w:rFonts w:ascii="Arial" w:hAnsi="Arial" w:cs="Arial"/>
          <w:i w:val="0"/>
          <w:sz w:val="22"/>
          <w:szCs w:val="22"/>
        </w:rPr>
        <w:t>Alcance:</w:t>
      </w:r>
    </w:p>
    <w:p w14:paraId="3DFDDD02" w14:textId="77777777" w:rsidR="008B6C18" w:rsidRPr="00477781" w:rsidRDefault="008B6C18" w:rsidP="003944E5">
      <w:pPr>
        <w:tabs>
          <w:tab w:val="left" w:pos="252"/>
        </w:tabs>
        <w:spacing w:line="276" w:lineRule="auto"/>
        <w:jc w:val="both"/>
        <w:textAlignment w:val="top"/>
        <w:rPr>
          <w:rFonts w:ascii="Arial" w:hAnsi="Arial" w:cs="Arial"/>
        </w:rPr>
      </w:pPr>
      <w:r w:rsidRPr="00477781">
        <w:rPr>
          <w:rFonts w:ascii="Arial" w:hAnsi="Arial" w:cs="Arial"/>
        </w:rPr>
        <w:t xml:space="preserve">Esta política describe el tratamiento contable de </w:t>
      </w:r>
      <w:r w:rsidR="003A03EF" w:rsidRPr="00477781">
        <w:rPr>
          <w:rFonts w:ascii="Arial" w:hAnsi="Arial" w:cs="Arial"/>
        </w:rPr>
        <w:t>la parroquia</w:t>
      </w:r>
      <w:r w:rsidRPr="00477781">
        <w:rPr>
          <w:rFonts w:ascii="Arial" w:hAnsi="Arial" w:cs="Arial"/>
        </w:rPr>
        <w:t>, para el manejo y control de los ingresos de actividades ordinarias bajo las NIIF, los cuales proceden de las siguientes transacciones:</w:t>
      </w:r>
    </w:p>
    <w:p w14:paraId="4F146500" w14:textId="77777777" w:rsidR="00C2626E" w:rsidRPr="00477781" w:rsidRDefault="00C2626E" w:rsidP="003944E5">
      <w:pPr>
        <w:tabs>
          <w:tab w:val="left" w:pos="252"/>
        </w:tabs>
        <w:spacing w:line="276" w:lineRule="auto"/>
        <w:jc w:val="both"/>
        <w:textAlignment w:val="top"/>
        <w:rPr>
          <w:rFonts w:ascii="Arial" w:hAnsi="Arial" w:cs="Arial"/>
        </w:rPr>
      </w:pPr>
      <w:r w:rsidRPr="00477781">
        <w:rPr>
          <w:rFonts w:ascii="Arial" w:hAnsi="Arial" w:cs="Arial"/>
        </w:rPr>
        <w:tab/>
        <w:t>PARROQUIA</w:t>
      </w:r>
    </w:p>
    <w:p w14:paraId="5C739195" w14:textId="77777777" w:rsidR="008B6C18" w:rsidRPr="00477781" w:rsidRDefault="00C2626E" w:rsidP="00CA6A8B">
      <w:pPr>
        <w:pStyle w:val="Prrafodelista"/>
        <w:numPr>
          <w:ilvl w:val="0"/>
          <w:numId w:val="25"/>
        </w:numPr>
        <w:tabs>
          <w:tab w:val="left" w:pos="252"/>
        </w:tabs>
        <w:spacing w:line="276" w:lineRule="auto"/>
        <w:contextualSpacing w:val="0"/>
        <w:jc w:val="both"/>
        <w:rPr>
          <w:rFonts w:ascii="Arial" w:hAnsi="Arial" w:cs="Arial"/>
        </w:rPr>
      </w:pPr>
      <w:r w:rsidRPr="00477781">
        <w:rPr>
          <w:rFonts w:ascii="Arial" w:hAnsi="Arial" w:cs="Arial"/>
        </w:rPr>
        <w:t>Donaciones por culto</w:t>
      </w:r>
    </w:p>
    <w:p w14:paraId="58A4E023" w14:textId="77777777" w:rsidR="00C2626E" w:rsidRPr="00477781" w:rsidRDefault="00C2626E" w:rsidP="00CA6A8B">
      <w:pPr>
        <w:pStyle w:val="Prrafodelista"/>
        <w:numPr>
          <w:ilvl w:val="0"/>
          <w:numId w:val="25"/>
        </w:numPr>
        <w:tabs>
          <w:tab w:val="left" w:pos="252"/>
        </w:tabs>
        <w:spacing w:line="276" w:lineRule="auto"/>
        <w:contextualSpacing w:val="0"/>
        <w:jc w:val="both"/>
        <w:rPr>
          <w:rFonts w:ascii="Arial" w:hAnsi="Arial" w:cs="Arial"/>
        </w:rPr>
      </w:pPr>
      <w:r w:rsidRPr="00477781">
        <w:rPr>
          <w:rFonts w:ascii="Arial" w:hAnsi="Arial" w:cs="Arial"/>
        </w:rPr>
        <w:lastRenderedPageBreak/>
        <w:t xml:space="preserve">Derechos </w:t>
      </w:r>
      <w:proofErr w:type="spellStart"/>
      <w:r w:rsidRPr="00477781">
        <w:rPr>
          <w:rFonts w:ascii="Arial" w:hAnsi="Arial" w:cs="Arial"/>
        </w:rPr>
        <w:t>cenizarios</w:t>
      </w:r>
      <w:proofErr w:type="spellEnd"/>
      <w:r w:rsidRPr="00477781">
        <w:rPr>
          <w:rFonts w:ascii="Arial" w:hAnsi="Arial" w:cs="Arial"/>
        </w:rPr>
        <w:t xml:space="preserve"> </w:t>
      </w:r>
    </w:p>
    <w:p w14:paraId="483784D8" w14:textId="77777777" w:rsidR="00C2626E" w:rsidRPr="00477781" w:rsidRDefault="00C2626E" w:rsidP="00CA6A8B">
      <w:pPr>
        <w:pStyle w:val="Prrafodelista"/>
        <w:numPr>
          <w:ilvl w:val="0"/>
          <w:numId w:val="25"/>
        </w:numPr>
        <w:tabs>
          <w:tab w:val="left" w:pos="252"/>
        </w:tabs>
        <w:spacing w:line="276" w:lineRule="auto"/>
        <w:contextualSpacing w:val="0"/>
        <w:jc w:val="both"/>
        <w:rPr>
          <w:rFonts w:ascii="Arial" w:hAnsi="Arial" w:cs="Arial"/>
        </w:rPr>
      </w:pPr>
      <w:r w:rsidRPr="00477781">
        <w:rPr>
          <w:rFonts w:ascii="Arial" w:hAnsi="Arial" w:cs="Arial"/>
        </w:rPr>
        <w:t xml:space="preserve">Certificados por actas sacramentales </w:t>
      </w:r>
    </w:p>
    <w:p w14:paraId="14F01C0D" w14:textId="77777777" w:rsidR="00C2626E" w:rsidRPr="00477781" w:rsidRDefault="00C2626E" w:rsidP="00CA6A8B">
      <w:pPr>
        <w:pStyle w:val="Prrafodelista"/>
        <w:numPr>
          <w:ilvl w:val="0"/>
          <w:numId w:val="25"/>
        </w:numPr>
        <w:tabs>
          <w:tab w:val="left" w:pos="252"/>
        </w:tabs>
        <w:spacing w:line="276" w:lineRule="auto"/>
        <w:contextualSpacing w:val="0"/>
        <w:jc w:val="both"/>
        <w:rPr>
          <w:rFonts w:ascii="Arial" w:hAnsi="Arial" w:cs="Arial"/>
        </w:rPr>
      </w:pPr>
      <w:r w:rsidRPr="00477781">
        <w:rPr>
          <w:rFonts w:ascii="Arial" w:hAnsi="Arial" w:cs="Arial"/>
        </w:rPr>
        <w:t>Donaciones por preparación y realización de sacramentos.</w:t>
      </w:r>
    </w:p>
    <w:p w14:paraId="5A70E06F" w14:textId="77777777" w:rsidR="00C2626E" w:rsidRPr="00477781" w:rsidRDefault="00C2626E" w:rsidP="00CA6A8B">
      <w:pPr>
        <w:pStyle w:val="Prrafodelista"/>
        <w:numPr>
          <w:ilvl w:val="0"/>
          <w:numId w:val="25"/>
        </w:numPr>
        <w:tabs>
          <w:tab w:val="left" w:pos="252"/>
        </w:tabs>
        <w:spacing w:line="276" w:lineRule="auto"/>
        <w:contextualSpacing w:val="0"/>
        <w:jc w:val="both"/>
        <w:rPr>
          <w:rFonts w:ascii="Arial" w:hAnsi="Arial" w:cs="Arial"/>
        </w:rPr>
      </w:pPr>
      <w:r w:rsidRPr="00477781">
        <w:rPr>
          <w:rFonts w:ascii="Arial" w:hAnsi="Arial" w:cs="Arial"/>
        </w:rPr>
        <w:t>Celebración de exequias</w:t>
      </w:r>
    </w:p>
    <w:p w14:paraId="375EE7A1" w14:textId="77777777" w:rsidR="00C2626E" w:rsidRPr="00477781" w:rsidRDefault="00C2626E" w:rsidP="00642059">
      <w:pPr>
        <w:tabs>
          <w:tab w:val="left" w:pos="252"/>
        </w:tabs>
        <w:spacing w:line="276" w:lineRule="auto"/>
        <w:jc w:val="both"/>
        <w:rPr>
          <w:rFonts w:ascii="Arial" w:hAnsi="Arial" w:cs="Arial"/>
        </w:rPr>
      </w:pPr>
      <w:r w:rsidRPr="00477781">
        <w:rPr>
          <w:rFonts w:ascii="Arial" w:hAnsi="Arial" w:cs="Arial"/>
        </w:rPr>
        <w:tab/>
        <w:t xml:space="preserve"> </w:t>
      </w:r>
    </w:p>
    <w:p w14:paraId="4EE8D524" w14:textId="77777777" w:rsidR="008B6C18" w:rsidRPr="00477781" w:rsidRDefault="00195CA8" w:rsidP="00195CA8">
      <w:pPr>
        <w:pStyle w:val="Ttulo1"/>
        <w:rPr>
          <w:rFonts w:ascii="Arial" w:hAnsi="Arial" w:cs="Arial"/>
          <w:i w:val="0"/>
          <w:sz w:val="22"/>
          <w:szCs w:val="22"/>
        </w:rPr>
      </w:pPr>
      <w:r w:rsidRPr="00477781">
        <w:rPr>
          <w:rFonts w:ascii="Arial" w:hAnsi="Arial" w:cs="Arial"/>
          <w:i w:val="0"/>
          <w:sz w:val="22"/>
          <w:szCs w:val="22"/>
        </w:rPr>
        <w:t xml:space="preserve">4. </w:t>
      </w:r>
      <w:r w:rsidR="008B6C18" w:rsidRPr="00477781">
        <w:rPr>
          <w:rFonts w:ascii="Arial" w:hAnsi="Arial" w:cs="Arial"/>
          <w:i w:val="0"/>
          <w:sz w:val="22"/>
          <w:szCs w:val="22"/>
        </w:rPr>
        <w:t>Política Contable General:</w:t>
      </w:r>
    </w:p>
    <w:p w14:paraId="5545B51F" w14:textId="77777777" w:rsidR="008B6C18" w:rsidRPr="00477781" w:rsidRDefault="008B6C18" w:rsidP="003944E5">
      <w:pPr>
        <w:tabs>
          <w:tab w:val="left" w:pos="252"/>
          <w:tab w:val="left" w:pos="567"/>
          <w:tab w:val="left" w:pos="6495"/>
        </w:tabs>
        <w:spacing w:line="276" w:lineRule="auto"/>
        <w:jc w:val="both"/>
        <w:rPr>
          <w:rFonts w:ascii="Arial" w:hAnsi="Arial" w:cs="Arial"/>
          <w:bCs/>
          <w:iCs/>
        </w:rPr>
      </w:pPr>
      <w:r w:rsidRPr="00477781">
        <w:rPr>
          <w:rFonts w:ascii="Arial" w:hAnsi="Arial" w:cs="Arial"/>
          <w:bCs/>
          <w:iCs/>
        </w:rPr>
        <w:t xml:space="preserve">Esta política establece los parámetros para </w:t>
      </w:r>
      <w:r w:rsidR="00C2626E" w:rsidRPr="00477781">
        <w:rPr>
          <w:rFonts w:ascii="Arial" w:hAnsi="Arial" w:cs="Arial"/>
          <w:bCs/>
          <w:iCs/>
        </w:rPr>
        <w:t xml:space="preserve">el reconocimiento de los </w:t>
      </w:r>
      <w:r w:rsidRPr="00477781">
        <w:rPr>
          <w:rFonts w:ascii="Arial" w:hAnsi="Arial" w:cs="Arial"/>
          <w:bCs/>
          <w:iCs/>
        </w:rPr>
        <w:t xml:space="preserve">ingresos </w:t>
      </w:r>
      <w:r w:rsidR="00C2626E" w:rsidRPr="00477781">
        <w:rPr>
          <w:rFonts w:ascii="Arial" w:hAnsi="Arial" w:cs="Arial"/>
          <w:bCs/>
          <w:iCs/>
        </w:rPr>
        <w:t>de</w:t>
      </w:r>
      <w:r w:rsidRPr="00477781">
        <w:rPr>
          <w:rFonts w:ascii="Arial" w:hAnsi="Arial" w:cs="Arial"/>
          <w:bCs/>
          <w:iCs/>
        </w:rPr>
        <w:t xml:space="preserve"> </w:t>
      </w:r>
      <w:r w:rsidR="003A03EF" w:rsidRPr="00477781">
        <w:rPr>
          <w:rFonts w:ascii="Arial" w:hAnsi="Arial" w:cs="Arial"/>
          <w:bCs/>
          <w:iCs/>
        </w:rPr>
        <w:t>la parroquia</w:t>
      </w:r>
      <w:r w:rsidRPr="00477781">
        <w:rPr>
          <w:rFonts w:ascii="Arial" w:hAnsi="Arial" w:cs="Arial"/>
          <w:bCs/>
          <w:iCs/>
        </w:rPr>
        <w:t>.</w:t>
      </w:r>
    </w:p>
    <w:p w14:paraId="6E424771" w14:textId="77777777" w:rsidR="00C2626E" w:rsidRPr="00477781" w:rsidRDefault="00C2626E" w:rsidP="003944E5">
      <w:pPr>
        <w:tabs>
          <w:tab w:val="left" w:pos="252"/>
          <w:tab w:val="left" w:pos="567"/>
          <w:tab w:val="left" w:pos="6495"/>
        </w:tabs>
        <w:spacing w:line="276" w:lineRule="auto"/>
        <w:jc w:val="both"/>
        <w:rPr>
          <w:rFonts w:ascii="Arial" w:hAnsi="Arial" w:cs="Arial"/>
          <w:bCs/>
          <w:iCs/>
        </w:rPr>
      </w:pPr>
      <w:r w:rsidRPr="00477781">
        <w:rPr>
          <w:rFonts w:ascii="Arial" w:hAnsi="Arial" w:cs="Arial"/>
          <w:bCs/>
          <w:iCs/>
        </w:rPr>
        <w:t xml:space="preserve">Los ingresos se registran en el momento en que se hace efectivo el pago. </w:t>
      </w:r>
    </w:p>
    <w:p w14:paraId="7FBBAA71" w14:textId="77777777" w:rsidR="008B6C18" w:rsidRPr="00477781" w:rsidRDefault="008B6C18" w:rsidP="00195CA8">
      <w:pPr>
        <w:pStyle w:val="Ttulo1"/>
        <w:rPr>
          <w:rFonts w:ascii="Arial" w:hAnsi="Arial" w:cs="Arial"/>
          <w:i w:val="0"/>
          <w:sz w:val="22"/>
          <w:szCs w:val="22"/>
          <w:lang w:val="es-CO"/>
        </w:rPr>
      </w:pPr>
    </w:p>
    <w:p w14:paraId="5D869C92" w14:textId="77777777" w:rsidR="008B6C18" w:rsidRPr="00477781" w:rsidRDefault="00195CA8" w:rsidP="00195CA8">
      <w:pPr>
        <w:pStyle w:val="Ttulo1"/>
        <w:rPr>
          <w:rFonts w:ascii="Arial" w:hAnsi="Arial" w:cs="Arial"/>
          <w:i w:val="0"/>
          <w:sz w:val="22"/>
          <w:szCs w:val="22"/>
        </w:rPr>
      </w:pPr>
      <w:r w:rsidRPr="00477781">
        <w:rPr>
          <w:rFonts w:ascii="Arial" w:hAnsi="Arial" w:cs="Arial"/>
          <w:i w:val="0"/>
          <w:sz w:val="22"/>
          <w:szCs w:val="22"/>
        </w:rPr>
        <w:t xml:space="preserve">4.1. </w:t>
      </w:r>
      <w:r w:rsidR="008B6C18" w:rsidRPr="00477781">
        <w:rPr>
          <w:rFonts w:ascii="Arial" w:hAnsi="Arial" w:cs="Arial"/>
          <w:i w:val="0"/>
          <w:sz w:val="22"/>
          <w:szCs w:val="22"/>
        </w:rPr>
        <w:t xml:space="preserve">Reconocimiento y medición: </w:t>
      </w:r>
    </w:p>
    <w:p w14:paraId="1031800F" w14:textId="77777777" w:rsidR="008B6C18" w:rsidRPr="00477781" w:rsidRDefault="00C71263" w:rsidP="003944E5">
      <w:pPr>
        <w:tabs>
          <w:tab w:val="left" w:pos="252"/>
        </w:tabs>
        <w:spacing w:line="276" w:lineRule="auto"/>
        <w:jc w:val="both"/>
        <w:rPr>
          <w:rFonts w:ascii="Arial" w:hAnsi="Arial" w:cs="Arial"/>
        </w:rPr>
      </w:pPr>
      <w:bookmarkStart w:id="12" w:name="_4.1.1._Subvenciones_de"/>
      <w:bookmarkStart w:id="13" w:name="_4.1.2._Por_donaciones"/>
      <w:bookmarkEnd w:id="12"/>
      <w:bookmarkEnd w:id="13"/>
      <w:r w:rsidRPr="00477781">
        <w:rPr>
          <w:rFonts w:ascii="Arial" w:hAnsi="Arial" w:cs="Arial"/>
        </w:rPr>
        <w:t xml:space="preserve">Se reconocen en el momento del recaudo. </w:t>
      </w:r>
    </w:p>
    <w:p w14:paraId="560A6BF5" w14:textId="77777777" w:rsidR="008B6C18" w:rsidRPr="00477781" w:rsidRDefault="008B6C18" w:rsidP="003944E5">
      <w:pPr>
        <w:tabs>
          <w:tab w:val="left" w:pos="252"/>
        </w:tabs>
        <w:spacing w:line="276" w:lineRule="auto"/>
        <w:jc w:val="both"/>
        <w:rPr>
          <w:rFonts w:ascii="Arial" w:hAnsi="Arial" w:cs="Arial"/>
          <w:b/>
        </w:rPr>
      </w:pPr>
    </w:p>
    <w:p w14:paraId="68DC6BCB" w14:textId="77777777" w:rsidR="008B6C18" w:rsidRPr="00477781" w:rsidRDefault="00195CA8" w:rsidP="00195CA8">
      <w:pPr>
        <w:pStyle w:val="Ttulo1"/>
        <w:rPr>
          <w:rFonts w:ascii="Arial" w:hAnsi="Arial" w:cs="Arial"/>
          <w:i w:val="0"/>
          <w:sz w:val="22"/>
          <w:szCs w:val="22"/>
        </w:rPr>
      </w:pPr>
      <w:r w:rsidRPr="00477781">
        <w:rPr>
          <w:rFonts w:ascii="Arial" w:hAnsi="Arial" w:cs="Arial"/>
          <w:i w:val="0"/>
          <w:sz w:val="22"/>
          <w:szCs w:val="22"/>
        </w:rPr>
        <w:t xml:space="preserve">4.1.5. </w:t>
      </w:r>
      <w:r w:rsidR="008B6C18" w:rsidRPr="00477781">
        <w:rPr>
          <w:rFonts w:ascii="Arial" w:hAnsi="Arial" w:cs="Arial"/>
          <w:i w:val="0"/>
          <w:sz w:val="22"/>
          <w:szCs w:val="22"/>
        </w:rPr>
        <w:t>Otros ingresos:</w:t>
      </w:r>
    </w:p>
    <w:p w14:paraId="6B204A1F" w14:textId="77777777" w:rsidR="008B6C18" w:rsidRPr="00477781" w:rsidRDefault="008B6C18" w:rsidP="003944E5">
      <w:pPr>
        <w:tabs>
          <w:tab w:val="left" w:pos="252"/>
        </w:tabs>
        <w:spacing w:line="276" w:lineRule="auto"/>
        <w:contextualSpacing/>
        <w:jc w:val="both"/>
        <w:rPr>
          <w:rFonts w:ascii="Arial" w:hAnsi="Arial" w:cs="Arial"/>
          <w:b/>
          <w:bCs/>
          <w:iCs/>
        </w:rPr>
      </w:pPr>
      <w:r w:rsidRPr="00477781">
        <w:rPr>
          <w:rFonts w:ascii="Arial" w:hAnsi="Arial" w:cs="Arial"/>
          <w:bCs/>
          <w:iCs/>
        </w:rPr>
        <w:t xml:space="preserve">Se reconocerán otros ingresos correspondientes a otras operaciones diferentes a las actividades ordinarias en relación con el objeto social de </w:t>
      </w:r>
      <w:r w:rsidR="003A03EF" w:rsidRPr="00477781">
        <w:rPr>
          <w:rFonts w:ascii="Arial" w:hAnsi="Arial" w:cs="Arial"/>
          <w:bCs/>
          <w:iCs/>
        </w:rPr>
        <w:t>la parroquia</w:t>
      </w:r>
      <w:r w:rsidRPr="00477781">
        <w:rPr>
          <w:rFonts w:ascii="Arial" w:hAnsi="Arial" w:cs="Arial"/>
          <w:bCs/>
          <w:iCs/>
        </w:rPr>
        <w:t xml:space="preserve">, como es el caso de: los intereses y rendimientos financieros, generados en operaciones bancarias, y la recuperación de costos y gastos por aquellas operaciones diferentes a la actividad principal de </w:t>
      </w:r>
      <w:r w:rsidR="003A03EF" w:rsidRPr="00477781">
        <w:rPr>
          <w:rFonts w:ascii="Arial" w:hAnsi="Arial" w:cs="Arial"/>
          <w:bCs/>
          <w:iCs/>
        </w:rPr>
        <w:t>la parroquia.</w:t>
      </w:r>
    </w:p>
    <w:p w14:paraId="50C87F5F" w14:textId="77777777" w:rsidR="008B6C18" w:rsidRPr="00477781" w:rsidRDefault="008B6C18" w:rsidP="003944E5">
      <w:pPr>
        <w:tabs>
          <w:tab w:val="left" w:pos="252"/>
        </w:tabs>
        <w:spacing w:line="276" w:lineRule="auto"/>
        <w:jc w:val="both"/>
        <w:rPr>
          <w:rFonts w:ascii="Arial" w:eastAsia="MingLiU" w:hAnsi="Arial" w:cs="Arial"/>
          <w:b/>
        </w:rPr>
      </w:pPr>
    </w:p>
    <w:p w14:paraId="36CB3FF2" w14:textId="77777777" w:rsidR="008B6C18" w:rsidRPr="00477781" w:rsidRDefault="00195CA8" w:rsidP="00195CA8">
      <w:pPr>
        <w:pStyle w:val="Ttulo1"/>
        <w:rPr>
          <w:rFonts w:ascii="Arial" w:eastAsia="MingLiU" w:hAnsi="Arial" w:cs="Arial"/>
          <w:i w:val="0"/>
          <w:sz w:val="22"/>
          <w:szCs w:val="22"/>
        </w:rPr>
      </w:pPr>
      <w:r w:rsidRPr="00477781">
        <w:rPr>
          <w:rFonts w:ascii="Arial" w:eastAsia="MingLiU" w:hAnsi="Arial" w:cs="Arial"/>
          <w:i w:val="0"/>
          <w:sz w:val="22"/>
          <w:szCs w:val="22"/>
        </w:rPr>
        <w:t xml:space="preserve">4.2. </w:t>
      </w:r>
      <w:r w:rsidR="008B6C18" w:rsidRPr="00477781">
        <w:rPr>
          <w:rFonts w:ascii="Arial" w:eastAsia="MingLiU" w:hAnsi="Arial" w:cs="Arial"/>
          <w:i w:val="0"/>
          <w:sz w:val="22"/>
          <w:szCs w:val="22"/>
        </w:rPr>
        <w:t>Presentación:</w:t>
      </w:r>
    </w:p>
    <w:p w14:paraId="2E60F7FD" w14:textId="77777777" w:rsidR="008B6C18" w:rsidRPr="00477781" w:rsidRDefault="008B6C18" w:rsidP="003944E5">
      <w:pPr>
        <w:pStyle w:val="Prrafodelista"/>
        <w:autoSpaceDE w:val="0"/>
        <w:autoSpaceDN w:val="0"/>
        <w:adjustRightInd w:val="0"/>
        <w:spacing w:line="276" w:lineRule="auto"/>
        <w:ind w:left="0"/>
        <w:jc w:val="both"/>
        <w:rPr>
          <w:rFonts w:ascii="Arial" w:eastAsia="Calibri" w:hAnsi="Arial" w:cs="Arial"/>
          <w:lang w:eastAsia="en-US"/>
        </w:rPr>
      </w:pPr>
      <w:r w:rsidRPr="00477781">
        <w:rPr>
          <w:rFonts w:ascii="Arial" w:hAnsi="Arial" w:cs="Arial"/>
          <w:bCs/>
          <w:iCs/>
        </w:rPr>
        <w:t xml:space="preserve">Se presentan en el estado de resultados de </w:t>
      </w:r>
      <w:r w:rsidR="003A03EF" w:rsidRPr="00477781">
        <w:rPr>
          <w:rFonts w:ascii="Arial" w:hAnsi="Arial" w:cs="Arial"/>
          <w:bCs/>
          <w:iCs/>
        </w:rPr>
        <w:t>la parroquia</w:t>
      </w:r>
      <w:r w:rsidRPr="00477781">
        <w:rPr>
          <w:rFonts w:ascii="Arial" w:hAnsi="Arial" w:cs="Arial"/>
          <w:bCs/>
          <w:iCs/>
        </w:rPr>
        <w:t xml:space="preserve"> como: INGRESOS </w:t>
      </w:r>
      <w:r w:rsidR="003A03EF" w:rsidRPr="00477781">
        <w:rPr>
          <w:rFonts w:ascii="Arial" w:hAnsi="Arial" w:cs="Arial"/>
          <w:bCs/>
          <w:iCs/>
        </w:rPr>
        <w:t>ORDINARIOS</w:t>
      </w:r>
      <w:r w:rsidRPr="00477781">
        <w:rPr>
          <w:rFonts w:ascii="Arial" w:hAnsi="Arial" w:cs="Arial"/>
          <w:bCs/>
          <w:iCs/>
        </w:rPr>
        <w:t>.  Estas cuentas tendrán control por terceros.</w:t>
      </w:r>
    </w:p>
    <w:p w14:paraId="59166CEA" w14:textId="77777777" w:rsidR="008B6C18" w:rsidRPr="00477781" w:rsidRDefault="008B6C18" w:rsidP="003944E5">
      <w:pPr>
        <w:tabs>
          <w:tab w:val="left" w:pos="252"/>
        </w:tabs>
        <w:spacing w:line="276" w:lineRule="auto"/>
        <w:jc w:val="both"/>
        <w:rPr>
          <w:rFonts w:ascii="Arial" w:eastAsia="MingLiU" w:hAnsi="Arial" w:cs="Arial"/>
          <w:b/>
        </w:rPr>
      </w:pPr>
    </w:p>
    <w:p w14:paraId="4C5D3C33" w14:textId="77777777" w:rsidR="008B6C18" w:rsidRPr="00477781" w:rsidRDefault="00195CA8" w:rsidP="00195CA8">
      <w:pPr>
        <w:pStyle w:val="Ttulo1"/>
        <w:rPr>
          <w:rFonts w:ascii="Arial" w:eastAsia="MingLiU" w:hAnsi="Arial" w:cs="Arial"/>
          <w:i w:val="0"/>
          <w:sz w:val="22"/>
          <w:szCs w:val="22"/>
        </w:rPr>
      </w:pPr>
      <w:r w:rsidRPr="00477781">
        <w:rPr>
          <w:rFonts w:ascii="Arial" w:eastAsia="MingLiU" w:hAnsi="Arial" w:cs="Arial"/>
          <w:i w:val="0"/>
          <w:sz w:val="22"/>
          <w:szCs w:val="22"/>
        </w:rPr>
        <w:t xml:space="preserve">5. </w:t>
      </w:r>
      <w:r w:rsidR="008B6C18" w:rsidRPr="00477781">
        <w:rPr>
          <w:rFonts w:ascii="Arial" w:eastAsia="MingLiU" w:hAnsi="Arial" w:cs="Arial"/>
          <w:i w:val="0"/>
          <w:sz w:val="22"/>
          <w:szCs w:val="22"/>
        </w:rPr>
        <w:t>Controles Contables:</w:t>
      </w:r>
    </w:p>
    <w:p w14:paraId="2FDB5FA6" w14:textId="77777777" w:rsidR="008B6C18" w:rsidRPr="00477781" w:rsidRDefault="008B6C18" w:rsidP="003944E5">
      <w:pPr>
        <w:pStyle w:val="Prrafodelista"/>
        <w:tabs>
          <w:tab w:val="left" w:pos="252"/>
        </w:tabs>
        <w:spacing w:line="276" w:lineRule="auto"/>
        <w:ind w:left="0"/>
        <w:jc w:val="both"/>
        <w:rPr>
          <w:rFonts w:ascii="Arial" w:hAnsi="Arial" w:cs="Arial"/>
          <w:bCs/>
          <w:iCs/>
          <w:lang w:val="es-ES_tradnl"/>
        </w:rPr>
      </w:pPr>
      <w:r w:rsidRPr="00477781">
        <w:rPr>
          <w:rFonts w:ascii="Arial" w:hAnsi="Arial" w:cs="Arial"/>
          <w:bCs/>
          <w:iCs/>
          <w:lang w:val="es-ES_tradnl"/>
        </w:rPr>
        <w:t xml:space="preserve">Mensualmente el área contable de </w:t>
      </w:r>
      <w:r w:rsidR="003A03EF" w:rsidRPr="00477781">
        <w:rPr>
          <w:rFonts w:ascii="Arial" w:hAnsi="Arial" w:cs="Arial"/>
          <w:bCs/>
          <w:iCs/>
          <w:lang w:val="es-ES_tradnl"/>
        </w:rPr>
        <w:t>la parroquia</w:t>
      </w:r>
      <w:r w:rsidRPr="00477781">
        <w:rPr>
          <w:rFonts w:ascii="Arial" w:hAnsi="Arial" w:cs="Arial"/>
          <w:bCs/>
          <w:iCs/>
          <w:lang w:val="es-ES_tradnl"/>
        </w:rPr>
        <w:t>, revisará el movimiento de los ingresos por cada uno de los conceptos establecidos permitiendo hacer un seguimiento real a las cifras contenidas en estos rubros, de esta manera se establece la razonabilidad de los valores a reflejar en el Estado de Resultados.</w:t>
      </w:r>
    </w:p>
    <w:p w14:paraId="0DF12518" w14:textId="77777777" w:rsidR="008B6C18" w:rsidRPr="00477781" w:rsidRDefault="008B6C18" w:rsidP="003944E5">
      <w:pPr>
        <w:tabs>
          <w:tab w:val="left" w:pos="252"/>
        </w:tabs>
        <w:spacing w:line="276" w:lineRule="auto"/>
        <w:jc w:val="both"/>
        <w:rPr>
          <w:rFonts w:ascii="Arial" w:eastAsia="MingLiU" w:hAnsi="Arial" w:cs="Arial"/>
          <w:b/>
        </w:rPr>
      </w:pPr>
    </w:p>
    <w:p w14:paraId="7728CFA0" w14:textId="77777777" w:rsidR="008B6C18" w:rsidRPr="00477781" w:rsidRDefault="00195CA8" w:rsidP="00195CA8">
      <w:pPr>
        <w:pStyle w:val="Ttulo1"/>
        <w:rPr>
          <w:rFonts w:ascii="Arial" w:eastAsia="MingLiU" w:hAnsi="Arial" w:cs="Arial"/>
          <w:i w:val="0"/>
          <w:sz w:val="22"/>
          <w:szCs w:val="22"/>
        </w:rPr>
      </w:pPr>
      <w:r w:rsidRPr="00477781">
        <w:rPr>
          <w:rFonts w:ascii="Arial" w:eastAsia="MingLiU" w:hAnsi="Arial" w:cs="Arial"/>
          <w:i w:val="0"/>
          <w:sz w:val="22"/>
          <w:szCs w:val="22"/>
        </w:rPr>
        <w:t xml:space="preserve">6. </w:t>
      </w:r>
      <w:r w:rsidR="008B6C18" w:rsidRPr="00477781">
        <w:rPr>
          <w:rFonts w:ascii="Arial" w:eastAsia="MingLiU" w:hAnsi="Arial" w:cs="Arial"/>
          <w:i w:val="0"/>
          <w:sz w:val="22"/>
          <w:szCs w:val="22"/>
        </w:rPr>
        <w:t>Revelaciones:</w:t>
      </w:r>
    </w:p>
    <w:p w14:paraId="73B21905" w14:textId="77777777" w:rsidR="008B6C18" w:rsidRPr="00477781" w:rsidRDefault="003A03EF" w:rsidP="00C71263">
      <w:pPr>
        <w:tabs>
          <w:tab w:val="left" w:pos="252"/>
        </w:tabs>
        <w:spacing w:line="276" w:lineRule="auto"/>
        <w:contextualSpacing/>
        <w:jc w:val="both"/>
        <w:rPr>
          <w:rFonts w:ascii="Arial" w:hAnsi="Arial" w:cs="Arial"/>
          <w:b/>
        </w:rPr>
      </w:pPr>
      <w:r w:rsidRPr="00477781">
        <w:rPr>
          <w:rFonts w:ascii="Arial" w:hAnsi="Arial" w:cs="Arial"/>
          <w:bCs/>
          <w:iCs/>
        </w:rPr>
        <w:t>Se</w:t>
      </w:r>
      <w:r w:rsidR="008B6C18" w:rsidRPr="00477781">
        <w:rPr>
          <w:rFonts w:ascii="Arial" w:hAnsi="Arial" w:cs="Arial"/>
          <w:bCs/>
          <w:iCs/>
        </w:rPr>
        <w:t xml:space="preserve"> revelar</w:t>
      </w:r>
      <w:r w:rsidRPr="00477781">
        <w:rPr>
          <w:rFonts w:ascii="Arial" w:hAnsi="Arial" w:cs="Arial"/>
          <w:bCs/>
          <w:iCs/>
        </w:rPr>
        <w:t>á</w:t>
      </w:r>
      <w:r w:rsidR="008B6C18" w:rsidRPr="00477781">
        <w:rPr>
          <w:rFonts w:ascii="Arial" w:hAnsi="Arial" w:cs="Arial"/>
          <w:bCs/>
          <w:iCs/>
        </w:rPr>
        <w:t xml:space="preserve"> en el periodo a informar los ingreso</w:t>
      </w:r>
      <w:r w:rsidR="00C71263" w:rsidRPr="00477781">
        <w:rPr>
          <w:rFonts w:ascii="Arial" w:hAnsi="Arial" w:cs="Arial"/>
          <w:bCs/>
          <w:iCs/>
        </w:rPr>
        <w:t xml:space="preserve">s obtenidos haciendo mención de los diferentes conceptos. </w:t>
      </w:r>
    </w:p>
    <w:p w14:paraId="1276C43D" w14:textId="77777777" w:rsidR="00FD6CD3" w:rsidRPr="00477781" w:rsidRDefault="00FD6CD3" w:rsidP="003944E5">
      <w:pPr>
        <w:tabs>
          <w:tab w:val="left" w:pos="252"/>
        </w:tabs>
        <w:spacing w:line="276" w:lineRule="auto"/>
        <w:rPr>
          <w:rFonts w:ascii="Arial" w:hAnsi="Arial" w:cs="Arial"/>
          <w:b/>
        </w:rPr>
      </w:pPr>
    </w:p>
    <w:p w14:paraId="71530F88" w14:textId="77777777" w:rsidR="00FD6CD3" w:rsidRPr="00477781" w:rsidRDefault="00FD6CD3" w:rsidP="003944E5">
      <w:pPr>
        <w:tabs>
          <w:tab w:val="left" w:pos="252"/>
        </w:tabs>
        <w:spacing w:line="276" w:lineRule="auto"/>
        <w:rPr>
          <w:rFonts w:ascii="Arial" w:hAnsi="Arial" w:cs="Arial"/>
          <w:b/>
        </w:rPr>
      </w:pPr>
    </w:p>
    <w:p w14:paraId="1A87B72A" w14:textId="77777777" w:rsidR="008B6C18" w:rsidRPr="00477781" w:rsidRDefault="008B6C18" w:rsidP="003108EF">
      <w:pPr>
        <w:pStyle w:val="Ttulo1"/>
        <w:rPr>
          <w:rFonts w:ascii="Arial" w:hAnsi="Arial" w:cs="Arial"/>
          <w:i w:val="0"/>
          <w:sz w:val="22"/>
          <w:szCs w:val="22"/>
        </w:rPr>
      </w:pPr>
      <w:r w:rsidRPr="00477781">
        <w:rPr>
          <w:rFonts w:ascii="Arial" w:hAnsi="Arial" w:cs="Arial"/>
          <w:i w:val="0"/>
          <w:sz w:val="22"/>
          <w:szCs w:val="22"/>
        </w:rPr>
        <w:t xml:space="preserve">Política </w:t>
      </w:r>
      <w:r w:rsidR="003A03EF" w:rsidRPr="00477781">
        <w:rPr>
          <w:rFonts w:ascii="Arial" w:hAnsi="Arial" w:cs="Arial"/>
          <w:i w:val="0"/>
          <w:sz w:val="22"/>
          <w:szCs w:val="22"/>
        </w:rPr>
        <w:t>VII</w:t>
      </w:r>
      <w:r w:rsidRPr="00477781">
        <w:rPr>
          <w:rFonts w:ascii="Arial" w:hAnsi="Arial" w:cs="Arial"/>
          <w:i w:val="0"/>
          <w:sz w:val="22"/>
          <w:szCs w:val="22"/>
        </w:rPr>
        <w:t xml:space="preserve"> GASTOS </w:t>
      </w:r>
    </w:p>
    <w:p w14:paraId="638A8951" w14:textId="77777777" w:rsidR="008B6C18" w:rsidRPr="00477781" w:rsidRDefault="008B6C18" w:rsidP="003944E5">
      <w:pPr>
        <w:tabs>
          <w:tab w:val="left" w:pos="252"/>
          <w:tab w:val="left" w:pos="6495"/>
        </w:tabs>
        <w:spacing w:line="276" w:lineRule="auto"/>
        <w:rPr>
          <w:rFonts w:ascii="Arial" w:hAnsi="Arial" w:cs="Arial"/>
          <w:b/>
          <w:lang w:eastAsia="es-ES"/>
        </w:rPr>
      </w:pPr>
    </w:p>
    <w:p w14:paraId="54C2D811" w14:textId="77777777" w:rsidR="008B6C18" w:rsidRPr="00477781" w:rsidRDefault="003108EF" w:rsidP="003108EF">
      <w:pPr>
        <w:pStyle w:val="Ttulo1"/>
        <w:rPr>
          <w:rFonts w:ascii="Arial" w:hAnsi="Arial" w:cs="Arial"/>
          <w:i w:val="0"/>
          <w:sz w:val="22"/>
          <w:szCs w:val="22"/>
        </w:rPr>
      </w:pPr>
      <w:r w:rsidRPr="00477781">
        <w:rPr>
          <w:rFonts w:ascii="Arial" w:hAnsi="Arial" w:cs="Arial"/>
          <w:i w:val="0"/>
          <w:sz w:val="22"/>
          <w:szCs w:val="22"/>
        </w:rPr>
        <w:t xml:space="preserve">1. </w:t>
      </w:r>
      <w:r w:rsidR="008B6C18" w:rsidRPr="00477781">
        <w:rPr>
          <w:rFonts w:ascii="Arial" w:hAnsi="Arial" w:cs="Arial"/>
          <w:i w:val="0"/>
          <w:sz w:val="22"/>
          <w:szCs w:val="22"/>
        </w:rPr>
        <w:t>Objetivo:</w:t>
      </w:r>
    </w:p>
    <w:p w14:paraId="51E7F6BE" w14:textId="77777777" w:rsidR="008B6C18" w:rsidRPr="00477781" w:rsidRDefault="008B6C18" w:rsidP="003944E5">
      <w:pPr>
        <w:tabs>
          <w:tab w:val="num" w:pos="0"/>
          <w:tab w:val="left" w:pos="252"/>
          <w:tab w:val="left" w:pos="284"/>
        </w:tabs>
        <w:spacing w:line="276" w:lineRule="auto"/>
        <w:jc w:val="both"/>
        <w:textAlignment w:val="top"/>
        <w:rPr>
          <w:rFonts w:ascii="Arial" w:hAnsi="Arial" w:cs="Arial"/>
        </w:rPr>
      </w:pPr>
      <w:r w:rsidRPr="00477781">
        <w:rPr>
          <w:rFonts w:ascii="Arial" w:hAnsi="Arial" w:cs="Arial"/>
        </w:rPr>
        <w:t xml:space="preserve">Esta política describe el tratamiento contable de </w:t>
      </w:r>
      <w:r w:rsidR="003A03EF" w:rsidRPr="00477781">
        <w:rPr>
          <w:rFonts w:ascii="Arial" w:hAnsi="Arial" w:cs="Arial"/>
        </w:rPr>
        <w:t>la parroquia</w:t>
      </w:r>
      <w:r w:rsidRPr="00477781">
        <w:rPr>
          <w:rFonts w:ascii="Arial" w:hAnsi="Arial" w:cs="Arial"/>
        </w:rPr>
        <w:t>, para el manejo y control de los rubros en los costos y gastos de las actividades ordinarias que surgen de las transacciones propias y otras actividades no operacionales.</w:t>
      </w:r>
    </w:p>
    <w:p w14:paraId="4AF1A672" w14:textId="77777777" w:rsidR="008B6C18" w:rsidRPr="00477781" w:rsidRDefault="008B6C18" w:rsidP="003944E5">
      <w:pPr>
        <w:tabs>
          <w:tab w:val="num" w:pos="0"/>
          <w:tab w:val="left" w:pos="252"/>
          <w:tab w:val="left" w:pos="284"/>
        </w:tabs>
        <w:spacing w:line="276" w:lineRule="auto"/>
        <w:jc w:val="both"/>
        <w:rPr>
          <w:rFonts w:ascii="Arial" w:hAnsi="Arial" w:cs="Arial"/>
          <w:lang w:eastAsia="es-ES"/>
        </w:rPr>
      </w:pPr>
    </w:p>
    <w:p w14:paraId="338B51EF" w14:textId="77777777" w:rsidR="008B6C18" w:rsidRPr="00477781" w:rsidRDefault="003108EF" w:rsidP="00B760A1">
      <w:pPr>
        <w:pStyle w:val="Ttulo1"/>
        <w:rPr>
          <w:rStyle w:val="Ttulo1Car"/>
          <w:rFonts w:ascii="Arial" w:hAnsi="Arial" w:cs="Arial"/>
          <w:b/>
          <w:bCs/>
          <w:iCs/>
          <w:sz w:val="22"/>
          <w:szCs w:val="22"/>
        </w:rPr>
      </w:pPr>
      <w:r w:rsidRPr="00477781">
        <w:rPr>
          <w:rStyle w:val="Ttulo1Car"/>
          <w:rFonts w:ascii="Arial" w:eastAsiaTheme="minorEastAsia" w:hAnsi="Arial" w:cs="Arial"/>
          <w:b/>
          <w:bCs/>
          <w:iCs/>
          <w:sz w:val="22"/>
          <w:szCs w:val="22"/>
        </w:rPr>
        <w:t xml:space="preserve">2. </w:t>
      </w:r>
      <w:r w:rsidR="008B6C18" w:rsidRPr="00477781">
        <w:rPr>
          <w:rStyle w:val="Ttulo1Car"/>
          <w:rFonts w:ascii="Arial" w:eastAsiaTheme="minorEastAsia" w:hAnsi="Arial" w:cs="Arial"/>
          <w:b/>
          <w:bCs/>
          <w:iCs/>
          <w:sz w:val="22"/>
          <w:szCs w:val="22"/>
        </w:rPr>
        <w:t>Normatividad relacionada</w:t>
      </w:r>
      <w:r w:rsidR="008B6C18" w:rsidRPr="00477781">
        <w:rPr>
          <w:rStyle w:val="Ttulo1Car"/>
          <w:rFonts w:ascii="Arial" w:hAnsi="Arial" w:cs="Arial"/>
          <w:b/>
          <w:bCs/>
          <w:iCs/>
          <w:sz w:val="22"/>
          <w:szCs w:val="22"/>
        </w:rPr>
        <w:t>:</w:t>
      </w:r>
    </w:p>
    <w:p w14:paraId="02D31498" w14:textId="77777777" w:rsidR="008B6C18" w:rsidRPr="00477781" w:rsidRDefault="008B6C18" w:rsidP="003944E5">
      <w:pPr>
        <w:tabs>
          <w:tab w:val="num" w:pos="0"/>
          <w:tab w:val="left" w:pos="252"/>
          <w:tab w:val="left" w:pos="284"/>
        </w:tabs>
        <w:spacing w:line="276" w:lineRule="auto"/>
        <w:jc w:val="both"/>
        <w:rPr>
          <w:rFonts w:ascii="Arial" w:hAnsi="Arial" w:cs="Arial"/>
        </w:rPr>
      </w:pPr>
      <w:r w:rsidRPr="00477781">
        <w:rPr>
          <w:rFonts w:ascii="Arial" w:hAnsi="Arial" w:cs="Arial"/>
        </w:rPr>
        <w:t>Sección 5 Estado de resultados.</w:t>
      </w:r>
    </w:p>
    <w:p w14:paraId="76C9CBBB" w14:textId="77777777" w:rsidR="008B6C18" w:rsidRPr="00477781" w:rsidRDefault="008B6C18" w:rsidP="003944E5">
      <w:pPr>
        <w:tabs>
          <w:tab w:val="num" w:pos="0"/>
          <w:tab w:val="left" w:pos="252"/>
          <w:tab w:val="left" w:pos="284"/>
        </w:tabs>
        <w:spacing w:line="276" w:lineRule="auto"/>
        <w:contextualSpacing/>
        <w:jc w:val="both"/>
        <w:rPr>
          <w:rFonts w:ascii="Arial" w:hAnsi="Arial" w:cs="Arial"/>
        </w:rPr>
      </w:pPr>
      <w:r w:rsidRPr="00477781">
        <w:rPr>
          <w:rFonts w:ascii="Arial" w:hAnsi="Arial" w:cs="Arial"/>
        </w:rPr>
        <w:lastRenderedPageBreak/>
        <w:t>NIC: 1 Presentación de Estados Financieros</w:t>
      </w:r>
    </w:p>
    <w:p w14:paraId="3699ADD6" w14:textId="77777777" w:rsidR="008B6C18" w:rsidRPr="00477781" w:rsidRDefault="008B6C18" w:rsidP="003944E5">
      <w:pPr>
        <w:pStyle w:val="Prrafodelista"/>
        <w:tabs>
          <w:tab w:val="num" w:pos="0"/>
          <w:tab w:val="left" w:pos="252"/>
          <w:tab w:val="left" w:pos="284"/>
        </w:tabs>
        <w:spacing w:line="276" w:lineRule="auto"/>
        <w:ind w:left="0"/>
        <w:jc w:val="both"/>
        <w:rPr>
          <w:rFonts w:ascii="Arial" w:hAnsi="Arial" w:cs="Arial"/>
        </w:rPr>
      </w:pPr>
    </w:p>
    <w:p w14:paraId="40AEC0AF" w14:textId="77777777" w:rsidR="008B6C18" w:rsidRPr="00477781" w:rsidRDefault="003108EF" w:rsidP="003108EF">
      <w:pPr>
        <w:pStyle w:val="Ttulo1"/>
        <w:rPr>
          <w:rFonts w:ascii="Arial" w:hAnsi="Arial" w:cs="Arial"/>
          <w:i w:val="0"/>
          <w:sz w:val="22"/>
          <w:szCs w:val="22"/>
        </w:rPr>
      </w:pPr>
      <w:r w:rsidRPr="00477781">
        <w:rPr>
          <w:rFonts w:ascii="Arial" w:hAnsi="Arial" w:cs="Arial"/>
          <w:i w:val="0"/>
          <w:sz w:val="22"/>
          <w:szCs w:val="22"/>
        </w:rPr>
        <w:t xml:space="preserve">3. </w:t>
      </w:r>
      <w:r w:rsidR="008B6C18" w:rsidRPr="00477781">
        <w:rPr>
          <w:rFonts w:ascii="Arial" w:hAnsi="Arial" w:cs="Arial"/>
          <w:i w:val="0"/>
          <w:sz w:val="22"/>
          <w:szCs w:val="22"/>
        </w:rPr>
        <w:t>Alcance:</w:t>
      </w:r>
    </w:p>
    <w:p w14:paraId="0B22E087" w14:textId="77777777" w:rsidR="008B6C18" w:rsidRPr="00477781" w:rsidRDefault="008B6C18" w:rsidP="003944E5">
      <w:pPr>
        <w:tabs>
          <w:tab w:val="num" w:pos="0"/>
          <w:tab w:val="left" w:pos="252"/>
          <w:tab w:val="left" w:pos="284"/>
        </w:tabs>
        <w:spacing w:line="276" w:lineRule="auto"/>
        <w:jc w:val="both"/>
        <w:textAlignment w:val="top"/>
        <w:rPr>
          <w:rFonts w:ascii="Arial" w:hAnsi="Arial" w:cs="Arial"/>
        </w:rPr>
      </w:pPr>
      <w:r w:rsidRPr="00477781">
        <w:rPr>
          <w:rFonts w:ascii="Arial" w:hAnsi="Arial" w:cs="Arial"/>
        </w:rPr>
        <w:t xml:space="preserve">A pesar que no existe una sección específica para gastos, es importante, establecer una política que describa el tratamiento contable de </w:t>
      </w:r>
      <w:r w:rsidR="003A03EF" w:rsidRPr="00477781">
        <w:rPr>
          <w:rFonts w:ascii="Arial" w:hAnsi="Arial" w:cs="Arial"/>
        </w:rPr>
        <w:t>la parroquia,</w:t>
      </w:r>
      <w:r w:rsidRPr="00477781">
        <w:rPr>
          <w:rFonts w:ascii="Arial" w:hAnsi="Arial" w:cs="Arial"/>
        </w:rPr>
        <w:t xml:space="preserve"> para el manejo y control de los gastos en el periodo. </w:t>
      </w:r>
    </w:p>
    <w:p w14:paraId="540C648C" w14:textId="77777777" w:rsidR="008B6C18" w:rsidRPr="00477781" w:rsidRDefault="008B6C18" w:rsidP="003944E5">
      <w:pPr>
        <w:tabs>
          <w:tab w:val="num" w:pos="0"/>
          <w:tab w:val="left" w:pos="252"/>
          <w:tab w:val="left" w:pos="284"/>
        </w:tabs>
        <w:spacing w:line="276" w:lineRule="auto"/>
        <w:jc w:val="both"/>
        <w:rPr>
          <w:rFonts w:ascii="Arial" w:hAnsi="Arial" w:cs="Arial"/>
        </w:rPr>
      </w:pPr>
    </w:p>
    <w:p w14:paraId="7A7A2FF7" w14:textId="77777777" w:rsidR="008B6C18" w:rsidRPr="00477781" w:rsidRDefault="003108EF" w:rsidP="003108EF">
      <w:pPr>
        <w:pStyle w:val="Ttulo1"/>
        <w:rPr>
          <w:rFonts w:ascii="Arial" w:hAnsi="Arial" w:cs="Arial"/>
          <w:i w:val="0"/>
          <w:sz w:val="22"/>
          <w:szCs w:val="22"/>
        </w:rPr>
      </w:pPr>
      <w:r w:rsidRPr="00477781">
        <w:rPr>
          <w:rFonts w:ascii="Arial" w:hAnsi="Arial" w:cs="Arial"/>
          <w:i w:val="0"/>
          <w:sz w:val="22"/>
          <w:szCs w:val="22"/>
        </w:rPr>
        <w:t xml:space="preserve">4. </w:t>
      </w:r>
      <w:r w:rsidR="008B6C18" w:rsidRPr="00477781">
        <w:rPr>
          <w:rFonts w:ascii="Arial" w:hAnsi="Arial" w:cs="Arial"/>
          <w:i w:val="0"/>
          <w:sz w:val="22"/>
          <w:szCs w:val="22"/>
        </w:rPr>
        <w:t>Política Contable General:</w:t>
      </w:r>
    </w:p>
    <w:p w14:paraId="3C8F0028" w14:textId="77777777" w:rsidR="008B6C18" w:rsidRPr="00477781" w:rsidRDefault="008B6C18" w:rsidP="003944E5">
      <w:pPr>
        <w:tabs>
          <w:tab w:val="num" w:pos="0"/>
          <w:tab w:val="left" w:pos="252"/>
          <w:tab w:val="left" w:pos="284"/>
          <w:tab w:val="left" w:pos="567"/>
          <w:tab w:val="left" w:pos="6495"/>
        </w:tabs>
        <w:spacing w:line="276" w:lineRule="auto"/>
        <w:jc w:val="both"/>
        <w:rPr>
          <w:rFonts w:ascii="Arial" w:hAnsi="Arial" w:cs="Arial"/>
          <w:bCs/>
          <w:iCs/>
        </w:rPr>
      </w:pPr>
      <w:r w:rsidRPr="00477781">
        <w:rPr>
          <w:rFonts w:ascii="Arial" w:hAnsi="Arial" w:cs="Arial"/>
          <w:bCs/>
          <w:iCs/>
        </w:rPr>
        <w:t xml:space="preserve">Esta política establece los parámetros para la contabilización de las transacciones reconocidas como gastos para </w:t>
      </w:r>
      <w:r w:rsidR="003A03EF" w:rsidRPr="00477781">
        <w:rPr>
          <w:rFonts w:ascii="Arial" w:hAnsi="Arial" w:cs="Arial"/>
          <w:bCs/>
          <w:iCs/>
        </w:rPr>
        <w:t>la parroquia</w:t>
      </w:r>
      <w:r w:rsidRPr="00477781">
        <w:rPr>
          <w:rFonts w:ascii="Arial" w:hAnsi="Arial" w:cs="Arial"/>
          <w:bCs/>
          <w:iCs/>
        </w:rPr>
        <w:t>.</w:t>
      </w:r>
    </w:p>
    <w:p w14:paraId="5505C7E3" w14:textId="77777777" w:rsidR="008B6C18" w:rsidRPr="00477781" w:rsidRDefault="008B6C18" w:rsidP="003944E5">
      <w:pPr>
        <w:tabs>
          <w:tab w:val="num" w:pos="0"/>
          <w:tab w:val="left" w:pos="252"/>
          <w:tab w:val="left" w:pos="284"/>
          <w:tab w:val="left" w:pos="567"/>
          <w:tab w:val="left" w:pos="6495"/>
        </w:tabs>
        <w:spacing w:line="276" w:lineRule="auto"/>
        <w:jc w:val="both"/>
        <w:rPr>
          <w:rFonts w:ascii="Arial" w:hAnsi="Arial" w:cs="Arial"/>
          <w:bCs/>
          <w:iCs/>
        </w:rPr>
      </w:pPr>
    </w:p>
    <w:p w14:paraId="59D222A2" w14:textId="77777777" w:rsidR="008B6C18" w:rsidRPr="00477781" w:rsidRDefault="008B6C18" w:rsidP="00611C6B">
      <w:pPr>
        <w:pStyle w:val="Ttulo1"/>
        <w:rPr>
          <w:rFonts w:ascii="Arial" w:hAnsi="Arial" w:cs="Arial"/>
          <w:i w:val="0"/>
          <w:sz w:val="22"/>
          <w:szCs w:val="22"/>
        </w:rPr>
      </w:pPr>
      <w:r w:rsidRPr="00477781">
        <w:rPr>
          <w:rFonts w:ascii="Arial" w:hAnsi="Arial" w:cs="Arial"/>
          <w:i w:val="0"/>
          <w:sz w:val="22"/>
          <w:szCs w:val="22"/>
        </w:rPr>
        <w:t xml:space="preserve">4.1. Reconocimiento y medición: </w:t>
      </w:r>
    </w:p>
    <w:p w14:paraId="6D879284" w14:textId="77777777" w:rsidR="008B6C18" w:rsidRPr="00477781" w:rsidRDefault="008B6C18" w:rsidP="00611C6B">
      <w:pPr>
        <w:pStyle w:val="Ttulo1"/>
        <w:rPr>
          <w:rFonts w:ascii="Arial" w:eastAsia="MingLiU" w:hAnsi="Arial" w:cs="Arial"/>
          <w:i w:val="0"/>
          <w:sz w:val="22"/>
          <w:szCs w:val="22"/>
        </w:rPr>
      </w:pPr>
      <w:r w:rsidRPr="00477781">
        <w:rPr>
          <w:rFonts w:ascii="Arial" w:eastAsia="MingLiU" w:hAnsi="Arial" w:cs="Arial"/>
          <w:i w:val="0"/>
          <w:sz w:val="22"/>
          <w:szCs w:val="22"/>
        </w:rPr>
        <w:t>4.1.</w:t>
      </w:r>
      <w:r w:rsidR="00642059" w:rsidRPr="00477781">
        <w:rPr>
          <w:rFonts w:ascii="Arial" w:eastAsia="MingLiU" w:hAnsi="Arial" w:cs="Arial"/>
          <w:i w:val="0"/>
          <w:sz w:val="22"/>
          <w:szCs w:val="22"/>
        </w:rPr>
        <w:t>1</w:t>
      </w:r>
      <w:r w:rsidRPr="00477781">
        <w:rPr>
          <w:rFonts w:ascii="Arial" w:eastAsia="MingLiU" w:hAnsi="Arial" w:cs="Arial"/>
          <w:i w:val="0"/>
          <w:sz w:val="22"/>
          <w:szCs w:val="22"/>
        </w:rPr>
        <w:t xml:space="preserve">. Gastos: </w:t>
      </w:r>
    </w:p>
    <w:p w14:paraId="050CC0DA" w14:textId="77777777" w:rsidR="008B6C18" w:rsidRPr="00477781" w:rsidRDefault="008B6C18" w:rsidP="003944E5">
      <w:pPr>
        <w:tabs>
          <w:tab w:val="num" w:pos="0"/>
          <w:tab w:val="left" w:pos="284"/>
        </w:tabs>
        <w:spacing w:line="276" w:lineRule="auto"/>
        <w:jc w:val="both"/>
        <w:rPr>
          <w:rFonts w:ascii="Arial" w:eastAsia="MingLiU" w:hAnsi="Arial" w:cs="Arial"/>
        </w:rPr>
      </w:pPr>
      <w:r w:rsidRPr="00477781">
        <w:rPr>
          <w:rFonts w:ascii="Arial" w:eastAsia="MingLiU" w:hAnsi="Arial" w:cs="Arial"/>
        </w:rPr>
        <w:t xml:space="preserve">Se registran en gastos, las erogaciones de dinero, que se requieren para el desarrollo del objeto social de </w:t>
      </w:r>
      <w:r w:rsidR="003A03EF" w:rsidRPr="00477781">
        <w:rPr>
          <w:rFonts w:ascii="Arial" w:eastAsia="MingLiU" w:hAnsi="Arial" w:cs="Arial"/>
        </w:rPr>
        <w:t>la parroquia.</w:t>
      </w:r>
      <w:r w:rsidRPr="00477781">
        <w:rPr>
          <w:rFonts w:ascii="Arial" w:eastAsia="MingLiU" w:hAnsi="Arial" w:cs="Arial"/>
        </w:rPr>
        <w:t xml:space="preserve"> </w:t>
      </w:r>
    </w:p>
    <w:p w14:paraId="554F1814" w14:textId="77777777" w:rsidR="008B6C18" w:rsidRPr="00477781" w:rsidRDefault="008B6C18" w:rsidP="003944E5">
      <w:pPr>
        <w:tabs>
          <w:tab w:val="num" w:pos="0"/>
          <w:tab w:val="left" w:pos="284"/>
        </w:tabs>
        <w:spacing w:line="276" w:lineRule="auto"/>
        <w:jc w:val="both"/>
        <w:rPr>
          <w:rFonts w:ascii="Arial" w:eastAsia="MingLiU" w:hAnsi="Arial" w:cs="Arial"/>
          <w:b/>
        </w:rPr>
      </w:pPr>
    </w:p>
    <w:p w14:paraId="565B8989" w14:textId="77777777" w:rsidR="008B6C18" w:rsidRPr="00477781" w:rsidRDefault="008B6C18" w:rsidP="00611C6B">
      <w:pPr>
        <w:pStyle w:val="Ttulo1"/>
        <w:rPr>
          <w:rFonts w:ascii="Arial" w:eastAsia="MingLiU" w:hAnsi="Arial" w:cs="Arial"/>
          <w:i w:val="0"/>
          <w:sz w:val="22"/>
          <w:szCs w:val="22"/>
        </w:rPr>
      </w:pPr>
      <w:r w:rsidRPr="00477781">
        <w:rPr>
          <w:rFonts w:ascii="Arial" w:eastAsia="MingLiU" w:hAnsi="Arial" w:cs="Arial"/>
          <w:i w:val="0"/>
          <w:sz w:val="22"/>
          <w:szCs w:val="22"/>
        </w:rPr>
        <w:t>4.2. Presentación:</w:t>
      </w:r>
    </w:p>
    <w:p w14:paraId="10B8378C" w14:textId="77777777" w:rsidR="008B6C18" w:rsidRPr="00477781" w:rsidRDefault="008B6C18" w:rsidP="003944E5">
      <w:pPr>
        <w:tabs>
          <w:tab w:val="num" w:pos="0"/>
          <w:tab w:val="left" w:pos="284"/>
        </w:tabs>
        <w:autoSpaceDE w:val="0"/>
        <w:autoSpaceDN w:val="0"/>
        <w:adjustRightInd w:val="0"/>
        <w:spacing w:line="276" w:lineRule="auto"/>
        <w:contextualSpacing/>
        <w:jc w:val="both"/>
        <w:rPr>
          <w:rFonts w:ascii="Arial" w:eastAsia="Calibri" w:hAnsi="Arial" w:cs="Arial"/>
          <w:lang w:eastAsia="en-US"/>
        </w:rPr>
      </w:pPr>
      <w:r w:rsidRPr="00477781">
        <w:rPr>
          <w:rFonts w:ascii="Arial" w:hAnsi="Arial" w:cs="Arial"/>
          <w:bCs/>
          <w:iCs/>
        </w:rPr>
        <w:t xml:space="preserve">Se presentan en el estado de resultados de </w:t>
      </w:r>
      <w:r w:rsidR="003A03EF" w:rsidRPr="00477781">
        <w:rPr>
          <w:rFonts w:ascii="Arial" w:hAnsi="Arial" w:cs="Arial"/>
          <w:bCs/>
          <w:iCs/>
        </w:rPr>
        <w:t>la parroquia</w:t>
      </w:r>
      <w:r w:rsidRPr="00477781">
        <w:rPr>
          <w:rFonts w:ascii="Arial" w:hAnsi="Arial" w:cs="Arial"/>
          <w:bCs/>
          <w:iCs/>
        </w:rPr>
        <w:t xml:space="preserve">, disminuyendo el </w:t>
      </w:r>
      <w:r w:rsidR="003A03EF" w:rsidRPr="00477781">
        <w:rPr>
          <w:rFonts w:ascii="Arial" w:hAnsi="Arial" w:cs="Arial"/>
          <w:bCs/>
          <w:iCs/>
        </w:rPr>
        <w:t>ingreso</w:t>
      </w:r>
      <w:r w:rsidRPr="00477781">
        <w:rPr>
          <w:rFonts w:ascii="Arial" w:hAnsi="Arial" w:cs="Arial"/>
          <w:bCs/>
          <w:iCs/>
        </w:rPr>
        <w:t xml:space="preserve"> en los GASTOS O</w:t>
      </w:r>
      <w:r w:rsidR="003A03EF" w:rsidRPr="00477781">
        <w:rPr>
          <w:rFonts w:ascii="Arial" w:hAnsi="Arial" w:cs="Arial"/>
          <w:bCs/>
          <w:iCs/>
        </w:rPr>
        <w:t>RDINARIOS</w:t>
      </w:r>
      <w:r w:rsidRPr="00477781">
        <w:rPr>
          <w:rFonts w:ascii="Arial" w:hAnsi="Arial" w:cs="Arial"/>
          <w:bCs/>
          <w:iCs/>
        </w:rPr>
        <w:t>.   Estas cuentas tendrán control por terceros.</w:t>
      </w:r>
    </w:p>
    <w:p w14:paraId="0637A31F" w14:textId="77777777" w:rsidR="00E77460" w:rsidRPr="00477781" w:rsidRDefault="00E77460" w:rsidP="003944E5">
      <w:pPr>
        <w:tabs>
          <w:tab w:val="num" w:pos="0"/>
          <w:tab w:val="left" w:pos="252"/>
          <w:tab w:val="left" w:pos="284"/>
        </w:tabs>
        <w:spacing w:line="276" w:lineRule="auto"/>
        <w:jc w:val="both"/>
        <w:rPr>
          <w:rFonts w:ascii="Arial" w:eastAsia="MingLiU" w:hAnsi="Arial" w:cs="Arial"/>
          <w:b/>
        </w:rPr>
      </w:pPr>
    </w:p>
    <w:p w14:paraId="1F7984A6" w14:textId="77777777" w:rsidR="008B6C18" w:rsidRPr="00477781" w:rsidRDefault="00611C6B" w:rsidP="00611C6B">
      <w:pPr>
        <w:pStyle w:val="Ttulo1"/>
        <w:rPr>
          <w:rFonts w:ascii="Arial" w:eastAsia="MingLiU" w:hAnsi="Arial" w:cs="Arial"/>
          <w:i w:val="0"/>
          <w:sz w:val="22"/>
          <w:szCs w:val="22"/>
        </w:rPr>
      </w:pPr>
      <w:r w:rsidRPr="00477781">
        <w:rPr>
          <w:rFonts w:ascii="Arial" w:eastAsia="MingLiU" w:hAnsi="Arial" w:cs="Arial"/>
          <w:i w:val="0"/>
          <w:sz w:val="22"/>
          <w:szCs w:val="22"/>
        </w:rPr>
        <w:t xml:space="preserve">5. </w:t>
      </w:r>
      <w:r w:rsidR="008B6C18" w:rsidRPr="00477781">
        <w:rPr>
          <w:rFonts w:ascii="Arial" w:eastAsia="MingLiU" w:hAnsi="Arial" w:cs="Arial"/>
          <w:i w:val="0"/>
          <w:sz w:val="22"/>
          <w:szCs w:val="22"/>
        </w:rPr>
        <w:t>Controles Contables:</w:t>
      </w:r>
    </w:p>
    <w:p w14:paraId="13E2AA7A" w14:textId="77777777" w:rsidR="008B6C18" w:rsidRPr="00477781" w:rsidRDefault="008B6C18" w:rsidP="003944E5">
      <w:pPr>
        <w:tabs>
          <w:tab w:val="num" w:pos="0"/>
          <w:tab w:val="left" w:pos="252"/>
          <w:tab w:val="left" w:pos="284"/>
        </w:tabs>
        <w:spacing w:line="276" w:lineRule="auto"/>
        <w:contextualSpacing/>
        <w:jc w:val="both"/>
        <w:rPr>
          <w:rFonts w:ascii="Arial" w:hAnsi="Arial" w:cs="Arial"/>
          <w:bCs/>
          <w:iCs/>
          <w:lang w:val="es-ES_tradnl"/>
        </w:rPr>
      </w:pPr>
      <w:r w:rsidRPr="00477781">
        <w:rPr>
          <w:rFonts w:ascii="Arial" w:hAnsi="Arial" w:cs="Arial"/>
          <w:bCs/>
          <w:iCs/>
          <w:lang w:val="es-ES_tradnl"/>
        </w:rPr>
        <w:t xml:space="preserve">Mensualmente el área contable de </w:t>
      </w:r>
      <w:r w:rsidR="003A03EF" w:rsidRPr="00477781">
        <w:rPr>
          <w:rFonts w:ascii="Arial" w:hAnsi="Arial" w:cs="Arial"/>
          <w:bCs/>
          <w:iCs/>
          <w:lang w:val="es-ES_tradnl"/>
        </w:rPr>
        <w:t>la parroquia</w:t>
      </w:r>
      <w:r w:rsidRPr="00477781">
        <w:rPr>
          <w:rFonts w:ascii="Arial" w:hAnsi="Arial" w:cs="Arial"/>
          <w:bCs/>
          <w:iCs/>
          <w:lang w:val="es-ES_tradnl"/>
        </w:rPr>
        <w:t xml:space="preserve">, revisará el movimiento de los </w:t>
      </w:r>
      <w:r w:rsidRPr="00477781">
        <w:rPr>
          <w:rFonts w:ascii="Arial" w:hAnsi="Arial" w:cs="Arial"/>
          <w:bCs/>
          <w:iCs/>
        </w:rPr>
        <w:t xml:space="preserve">gastos, permitiendo hacer un seguimiento </w:t>
      </w:r>
      <w:r w:rsidRPr="00477781">
        <w:rPr>
          <w:rFonts w:ascii="Arial" w:hAnsi="Arial" w:cs="Arial"/>
          <w:bCs/>
          <w:iCs/>
          <w:lang w:val="es-ES_tradnl"/>
        </w:rPr>
        <w:t>real a las cifras contenidas en estos rubros</w:t>
      </w:r>
      <w:r w:rsidRPr="00477781">
        <w:rPr>
          <w:rFonts w:ascii="Arial" w:hAnsi="Arial" w:cs="Arial"/>
          <w:bCs/>
          <w:iCs/>
        </w:rPr>
        <w:t>.  D</w:t>
      </w:r>
      <w:proofErr w:type="spellStart"/>
      <w:r w:rsidRPr="00477781">
        <w:rPr>
          <w:rFonts w:ascii="Arial" w:hAnsi="Arial" w:cs="Arial"/>
          <w:bCs/>
          <w:iCs/>
          <w:lang w:val="es-ES_tradnl"/>
        </w:rPr>
        <w:t>e</w:t>
      </w:r>
      <w:proofErr w:type="spellEnd"/>
      <w:r w:rsidRPr="00477781">
        <w:rPr>
          <w:rFonts w:ascii="Arial" w:hAnsi="Arial" w:cs="Arial"/>
          <w:bCs/>
          <w:iCs/>
          <w:lang w:val="es-ES_tradnl"/>
        </w:rPr>
        <w:t xml:space="preserve"> esta manera se establece la razonabilidad de l</w:t>
      </w:r>
      <w:r w:rsidRPr="00477781">
        <w:rPr>
          <w:rFonts w:ascii="Arial" w:hAnsi="Arial" w:cs="Arial"/>
          <w:bCs/>
          <w:iCs/>
        </w:rPr>
        <w:t xml:space="preserve">os valores a revelar </w:t>
      </w:r>
      <w:r w:rsidRPr="00477781">
        <w:rPr>
          <w:rFonts w:ascii="Arial" w:hAnsi="Arial" w:cs="Arial"/>
          <w:bCs/>
          <w:iCs/>
          <w:lang w:val="es-ES_tradnl"/>
        </w:rPr>
        <w:t>en el Estado de Resultados.</w:t>
      </w:r>
    </w:p>
    <w:p w14:paraId="79B2B972" w14:textId="77777777" w:rsidR="008B6C18" w:rsidRPr="00477781" w:rsidRDefault="008B6C18" w:rsidP="003944E5">
      <w:pPr>
        <w:tabs>
          <w:tab w:val="num" w:pos="0"/>
          <w:tab w:val="left" w:pos="252"/>
          <w:tab w:val="left" w:pos="284"/>
        </w:tabs>
        <w:spacing w:line="276" w:lineRule="auto"/>
        <w:jc w:val="both"/>
        <w:rPr>
          <w:rFonts w:ascii="Arial" w:eastAsia="MingLiU" w:hAnsi="Arial" w:cs="Arial"/>
          <w:b/>
        </w:rPr>
      </w:pPr>
    </w:p>
    <w:p w14:paraId="58815448" w14:textId="77777777" w:rsidR="008B6C18" w:rsidRPr="00477781" w:rsidRDefault="00611C6B" w:rsidP="00611C6B">
      <w:pPr>
        <w:pStyle w:val="Ttulo1"/>
        <w:rPr>
          <w:rFonts w:ascii="Arial" w:eastAsia="MingLiU" w:hAnsi="Arial" w:cs="Arial"/>
          <w:i w:val="0"/>
          <w:sz w:val="22"/>
          <w:szCs w:val="22"/>
        </w:rPr>
      </w:pPr>
      <w:r w:rsidRPr="00477781">
        <w:rPr>
          <w:rFonts w:ascii="Arial" w:eastAsia="MingLiU" w:hAnsi="Arial" w:cs="Arial"/>
          <w:i w:val="0"/>
          <w:sz w:val="22"/>
          <w:szCs w:val="22"/>
        </w:rPr>
        <w:t xml:space="preserve">6. </w:t>
      </w:r>
      <w:r w:rsidR="008B6C18" w:rsidRPr="00477781">
        <w:rPr>
          <w:rFonts w:ascii="Arial" w:eastAsia="MingLiU" w:hAnsi="Arial" w:cs="Arial"/>
          <w:i w:val="0"/>
          <w:sz w:val="22"/>
          <w:szCs w:val="22"/>
        </w:rPr>
        <w:t>Revelaciones:</w:t>
      </w:r>
    </w:p>
    <w:p w14:paraId="748B3062" w14:textId="77777777" w:rsidR="008B6C18" w:rsidRPr="00477781" w:rsidRDefault="00CD24C0" w:rsidP="003944E5">
      <w:pPr>
        <w:tabs>
          <w:tab w:val="num" w:pos="0"/>
          <w:tab w:val="left" w:pos="252"/>
          <w:tab w:val="left" w:pos="284"/>
        </w:tabs>
        <w:spacing w:line="276" w:lineRule="auto"/>
        <w:contextualSpacing/>
        <w:jc w:val="both"/>
        <w:rPr>
          <w:rFonts w:ascii="Arial" w:hAnsi="Arial" w:cs="Arial"/>
          <w:b/>
        </w:rPr>
      </w:pPr>
      <w:r w:rsidRPr="00477781">
        <w:rPr>
          <w:rFonts w:ascii="Arial" w:hAnsi="Arial" w:cs="Arial"/>
          <w:bCs/>
          <w:iCs/>
        </w:rPr>
        <w:t>L</w:t>
      </w:r>
      <w:r w:rsidR="003A03EF" w:rsidRPr="00477781">
        <w:rPr>
          <w:rFonts w:ascii="Arial" w:hAnsi="Arial" w:cs="Arial"/>
          <w:bCs/>
          <w:iCs/>
        </w:rPr>
        <w:t>a parroquia</w:t>
      </w:r>
      <w:r w:rsidR="008B6C18" w:rsidRPr="00477781">
        <w:rPr>
          <w:rFonts w:ascii="Arial" w:hAnsi="Arial" w:cs="Arial"/>
          <w:bCs/>
          <w:iCs/>
        </w:rPr>
        <w:t xml:space="preserve"> revelar</w:t>
      </w:r>
      <w:r w:rsidR="003A03EF" w:rsidRPr="00477781">
        <w:rPr>
          <w:rFonts w:ascii="Arial" w:hAnsi="Arial" w:cs="Arial"/>
          <w:bCs/>
          <w:iCs/>
        </w:rPr>
        <w:t>á</w:t>
      </w:r>
      <w:r w:rsidR="008B6C18" w:rsidRPr="00477781">
        <w:rPr>
          <w:rFonts w:ascii="Arial" w:hAnsi="Arial" w:cs="Arial"/>
          <w:bCs/>
          <w:iCs/>
        </w:rPr>
        <w:t xml:space="preserve"> </w:t>
      </w:r>
      <w:r w:rsidR="00642059" w:rsidRPr="00477781">
        <w:rPr>
          <w:rFonts w:ascii="Arial" w:hAnsi="Arial" w:cs="Arial"/>
          <w:bCs/>
          <w:iCs/>
        </w:rPr>
        <w:t>los</w:t>
      </w:r>
      <w:r w:rsidR="00C71263" w:rsidRPr="00477781">
        <w:rPr>
          <w:rFonts w:ascii="Arial" w:hAnsi="Arial" w:cs="Arial"/>
          <w:bCs/>
          <w:iCs/>
        </w:rPr>
        <w:t xml:space="preserve"> gastos </w:t>
      </w:r>
      <w:r w:rsidR="008B6C18" w:rsidRPr="00477781">
        <w:rPr>
          <w:rFonts w:ascii="Arial" w:hAnsi="Arial" w:cs="Arial"/>
          <w:bCs/>
          <w:iCs/>
        </w:rPr>
        <w:t xml:space="preserve">según su importancia relativa. </w:t>
      </w:r>
    </w:p>
    <w:p w14:paraId="1ACC24D4" w14:textId="77777777" w:rsidR="008B6C18" w:rsidRPr="00477781" w:rsidRDefault="008B6C18" w:rsidP="003944E5">
      <w:pPr>
        <w:tabs>
          <w:tab w:val="num" w:pos="0"/>
          <w:tab w:val="left" w:pos="252"/>
          <w:tab w:val="left" w:pos="284"/>
        </w:tabs>
        <w:spacing w:line="276" w:lineRule="auto"/>
        <w:rPr>
          <w:rFonts w:ascii="Arial" w:hAnsi="Arial" w:cs="Arial"/>
          <w:b/>
        </w:rPr>
      </w:pPr>
    </w:p>
    <w:p w14:paraId="24AD8AFF" w14:textId="77777777" w:rsidR="008B6C18" w:rsidRPr="00477781" w:rsidRDefault="008B6C18" w:rsidP="003944E5">
      <w:pPr>
        <w:tabs>
          <w:tab w:val="num" w:pos="0"/>
          <w:tab w:val="left" w:pos="252"/>
          <w:tab w:val="left" w:pos="284"/>
        </w:tabs>
        <w:spacing w:line="276" w:lineRule="auto"/>
        <w:rPr>
          <w:rFonts w:ascii="Arial" w:hAnsi="Arial" w:cs="Arial"/>
          <w:b/>
        </w:rPr>
      </w:pPr>
    </w:p>
    <w:p w14:paraId="30BA1208" w14:textId="77777777" w:rsidR="003A03EF" w:rsidRPr="00477781" w:rsidRDefault="003A03EF" w:rsidP="003A03EF">
      <w:pPr>
        <w:tabs>
          <w:tab w:val="left" w:pos="252"/>
        </w:tabs>
        <w:contextualSpacing/>
        <w:jc w:val="center"/>
        <w:rPr>
          <w:rFonts w:ascii="Arial" w:hAnsi="Arial" w:cs="Arial"/>
          <w:b/>
        </w:rPr>
      </w:pPr>
      <w:r w:rsidRPr="00477781">
        <w:rPr>
          <w:rFonts w:ascii="Arial" w:hAnsi="Arial" w:cs="Arial"/>
          <w:b/>
        </w:rPr>
        <w:t xml:space="preserve">Política </w:t>
      </w:r>
      <w:r w:rsidR="0096743D">
        <w:rPr>
          <w:rFonts w:ascii="Arial" w:hAnsi="Arial" w:cs="Arial"/>
          <w:b/>
        </w:rPr>
        <w:t>XXXXX</w:t>
      </w:r>
      <w:r w:rsidRPr="00477781">
        <w:rPr>
          <w:rFonts w:ascii="Arial" w:hAnsi="Arial" w:cs="Arial"/>
          <w:b/>
        </w:rPr>
        <w:t>. INVENTARIO - ACTIVOS BIOLÓGICOS</w:t>
      </w:r>
    </w:p>
    <w:p w14:paraId="6D529BFD" w14:textId="77777777" w:rsidR="003A03EF" w:rsidRPr="00477781" w:rsidRDefault="003A03EF" w:rsidP="003A03EF">
      <w:pPr>
        <w:tabs>
          <w:tab w:val="left" w:pos="252"/>
        </w:tabs>
        <w:contextualSpacing/>
        <w:jc w:val="both"/>
        <w:rPr>
          <w:rFonts w:ascii="Arial" w:hAnsi="Arial" w:cs="Arial"/>
          <w:b/>
        </w:rPr>
      </w:pPr>
    </w:p>
    <w:p w14:paraId="15372602" w14:textId="77777777" w:rsidR="003A03EF" w:rsidRPr="00477781" w:rsidRDefault="003A03EF" w:rsidP="00CA6A8B">
      <w:pPr>
        <w:pStyle w:val="Prrafodelista"/>
        <w:numPr>
          <w:ilvl w:val="0"/>
          <w:numId w:val="37"/>
        </w:numPr>
        <w:spacing w:line="240" w:lineRule="auto"/>
        <w:ind w:left="284" w:hanging="284"/>
        <w:rPr>
          <w:rFonts w:ascii="Arial" w:hAnsi="Arial" w:cs="Arial"/>
          <w:b/>
        </w:rPr>
      </w:pPr>
      <w:r w:rsidRPr="00477781">
        <w:rPr>
          <w:rFonts w:ascii="Arial" w:hAnsi="Arial" w:cs="Arial"/>
          <w:b/>
        </w:rPr>
        <w:t>Objetivo:</w:t>
      </w:r>
    </w:p>
    <w:p w14:paraId="7FB9E02E" w14:textId="77777777" w:rsidR="003A03EF" w:rsidRPr="00477781" w:rsidRDefault="003A03EF" w:rsidP="0096743D">
      <w:pPr>
        <w:spacing w:line="240" w:lineRule="auto"/>
        <w:jc w:val="both"/>
        <w:rPr>
          <w:rFonts w:ascii="Arial" w:hAnsi="Arial" w:cs="Arial"/>
        </w:rPr>
      </w:pPr>
      <w:r w:rsidRPr="00477781">
        <w:rPr>
          <w:rFonts w:ascii="Arial" w:hAnsi="Arial" w:cs="Arial"/>
        </w:rPr>
        <w:t xml:space="preserve">El objetivo de esta política contable es definir los criterios que </w:t>
      </w:r>
      <w:r w:rsidR="0096743D">
        <w:rPr>
          <w:rFonts w:ascii="Arial" w:hAnsi="Arial" w:cs="Arial"/>
        </w:rPr>
        <w:t>la parroquia</w:t>
      </w:r>
      <w:r w:rsidRPr="00477781">
        <w:rPr>
          <w:rFonts w:ascii="Arial" w:hAnsi="Arial" w:cs="Arial"/>
          <w:b/>
          <w:i/>
        </w:rPr>
        <w:t xml:space="preserve"> </w:t>
      </w:r>
      <w:r w:rsidRPr="00477781">
        <w:rPr>
          <w:rFonts w:ascii="Arial" w:hAnsi="Arial" w:cs="Arial"/>
        </w:rPr>
        <w:t xml:space="preserve">aplicará para el reconocimiento, medición, presentación, y revelación de sus activos biológicos. </w:t>
      </w:r>
    </w:p>
    <w:p w14:paraId="18DA5387" w14:textId="77777777" w:rsidR="003A03EF" w:rsidRPr="00477781" w:rsidRDefault="003A03EF" w:rsidP="0096743D">
      <w:pPr>
        <w:pStyle w:val="Prrafodelista"/>
        <w:tabs>
          <w:tab w:val="left" w:pos="252"/>
        </w:tabs>
        <w:spacing w:line="240" w:lineRule="auto"/>
        <w:ind w:left="0"/>
        <w:jc w:val="both"/>
        <w:rPr>
          <w:rFonts w:ascii="Arial" w:hAnsi="Arial" w:cs="Arial"/>
        </w:rPr>
      </w:pPr>
    </w:p>
    <w:p w14:paraId="0AC31D9D" w14:textId="77777777" w:rsidR="003A03EF" w:rsidRPr="00477781" w:rsidRDefault="003A03EF" w:rsidP="00CA6A8B">
      <w:pPr>
        <w:pStyle w:val="Prrafodelista"/>
        <w:numPr>
          <w:ilvl w:val="0"/>
          <w:numId w:val="37"/>
        </w:numPr>
        <w:spacing w:line="240" w:lineRule="auto"/>
        <w:ind w:left="284" w:hanging="284"/>
        <w:jc w:val="both"/>
        <w:rPr>
          <w:rFonts w:ascii="Arial" w:hAnsi="Arial" w:cs="Arial"/>
          <w:b/>
        </w:rPr>
      </w:pPr>
      <w:r w:rsidRPr="00477781">
        <w:rPr>
          <w:rFonts w:ascii="Arial" w:hAnsi="Arial" w:cs="Arial"/>
          <w:b/>
        </w:rPr>
        <w:t>Normatividad Relacionada:</w:t>
      </w:r>
    </w:p>
    <w:p w14:paraId="7A53D305" w14:textId="77777777" w:rsidR="003A03EF" w:rsidRPr="00477781" w:rsidRDefault="003A03EF" w:rsidP="0096743D">
      <w:pPr>
        <w:spacing w:line="240" w:lineRule="auto"/>
        <w:ind w:left="360" w:hanging="360"/>
        <w:rPr>
          <w:rFonts w:ascii="Arial" w:hAnsi="Arial" w:cs="Arial"/>
        </w:rPr>
      </w:pPr>
      <w:r w:rsidRPr="00477781">
        <w:rPr>
          <w:rFonts w:ascii="Arial" w:hAnsi="Arial" w:cs="Arial"/>
        </w:rPr>
        <w:t>Sección 34</w:t>
      </w:r>
      <w:r w:rsidRPr="00477781">
        <w:rPr>
          <w:rStyle w:val="nfasissutil"/>
          <w:rFonts w:ascii="Arial" w:hAnsi="Arial" w:cs="Arial"/>
        </w:rPr>
        <w:t xml:space="preserve">: </w:t>
      </w:r>
      <w:r w:rsidRPr="0096743D">
        <w:rPr>
          <w:rStyle w:val="nfasissutil"/>
          <w:rFonts w:ascii="Arial" w:hAnsi="Arial" w:cs="Arial"/>
          <w:i w:val="0"/>
          <w:color w:val="auto"/>
        </w:rPr>
        <w:t>Actividades especiales: Bienes biológicos -</w:t>
      </w:r>
      <w:r w:rsidRPr="00477781">
        <w:rPr>
          <w:rStyle w:val="nfasissutil"/>
          <w:rFonts w:ascii="Arial" w:hAnsi="Arial" w:cs="Arial"/>
        </w:rPr>
        <w:t xml:space="preserve"> </w:t>
      </w:r>
      <w:r w:rsidRPr="00477781">
        <w:rPr>
          <w:rFonts w:ascii="Arial" w:hAnsi="Arial" w:cs="Arial"/>
        </w:rPr>
        <w:t>Actividades agrícolas.</w:t>
      </w:r>
    </w:p>
    <w:p w14:paraId="7CD34F7D" w14:textId="77777777" w:rsidR="003A03EF" w:rsidRPr="00477781" w:rsidRDefault="003A03EF" w:rsidP="0096743D">
      <w:pPr>
        <w:tabs>
          <w:tab w:val="left" w:pos="252"/>
          <w:tab w:val="left" w:pos="5434"/>
        </w:tabs>
        <w:spacing w:line="240" w:lineRule="auto"/>
        <w:jc w:val="both"/>
        <w:rPr>
          <w:rFonts w:ascii="Arial" w:hAnsi="Arial" w:cs="Arial"/>
          <w:b/>
        </w:rPr>
      </w:pPr>
    </w:p>
    <w:p w14:paraId="519D652C" w14:textId="77777777" w:rsidR="003A03EF" w:rsidRPr="00477781" w:rsidRDefault="003A03EF" w:rsidP="00CA6A8B">
      <w:pPr>
        <w:pStyle w:val="Prrafodelista"/>
        <w:numPr>
          <w:ilvl w:val="0"/>
          <w:numId w:val="37"/>
        </w:numPr>
        <w:spacing w:line="240" w:lineRule="auto"/>
        <w:ind w:left="284" w:hanging="284"/>
        <w:jc w:val="both"/>
        <w:rPr>
          <w:rFonts w:ascii="Arial" w:hAnsi="Arial" w:cs="Arial"/>
          <w:b/>
        </w:rPr>
      </w:pPr>
      <w:r w:rsidRPr="00477781">
        <w:rPr>
          <w:rFonts w:ascii="Arial" w:hAnsi="Arial" w:cs="Arial"/>
          <w:b/>
        </w:rPr>
        <w:t>Alcance:</w:t>
      </w:r>
    </w:p>
    <w:p w14:paraId="1E3F1F14" w14:textId="77777777" w:rsidR="003A03EF" w:rsidRPr="00477781" w:rsidRDefault="003A03EF" w:rsidP="0096743D">
      <w:pPr>
        <w:spacing w:line="240" w:lineRule="auto"/>
        <w:jc w:val="both"/>
        <w:rPr>
          <w:rFonts w:ascii="Arial" w:hAnsi="Arial" w:cs="Arial"/>
        </w:rPr>
      </w:pPr>
      <w:r w:rsidRPr="00477781">
        <w:rPr>
          <w:rFonts w:ascii="Arial" w:hAnsi="Arial" w:cs="Arial"/>
        </w:rPr>
        <w:t xml:space="preserve">Esta disposición debe ser aplicada al contabilizar los activos biológicos que posee </w:t>
      </w:r>
      <w:r w:rsidR="0096743D">
        <w:rPr>
          <w:rFonts w:ascii="Arial" w:hAnsi="Arial" w:cs="Arial"/>
        </w:rPr>
        <w:t>la parroquia</w:t>
      </w:r>
      <w:r w:rsidRPr="00477781">
        <w:rPr>
          <w:rFonts w:ascii="Arial" w:hAnsi="Arial" w:cs="Arial"/>
        </w:rPr>
        <w:t xml:space="preserve"> como: Inventario de bienes biológicos.</w:t>
      </w:r>
    </w:p>
    <w:p w14:paraId="769810CA" w14:textId="77777777" w:rsidR="003A03EF" w:rsidRPr="00477781" w:rsidRDefault="003A03EF" w:rsidP="0096743D">
      <w:pPr>
        <w:spacing w:line="240" w:lineRule="auto"/>
        <w:jc w:val="both"/>
        <w:rPr>
          <w:rFonts w:ascii="Arial" w:hAnsi="Arial" w:cs="Arial"/>
        </w:rPr>
      </w:pPr>
    </w:p>
    <w:p w14:paraId="42C8FD02" w14:textId="77777777" w:rsidR="003A03EF" w:rsidRPr="00477781" w:rsidRDefault="003A03EF" w:rsidP="00CA6A8B">
      <w:pPr>
        <w:pStyle w:val="Prrafodelista"/>
        <w:numPr>
          <w:ilvl w:val="0"/>
          <w:numId w:val="37"/>
        </w:numPr>
        <w:spacing w:line="240" w:lineRule="auto"/>
        <w:ind w:left="284" w:hanging="284"/>
        <w:contextualSpacing w:val="0"/>
        <w:jc w:val="both"/>
        <w:rPr>
          <w:rFonts w:ascii="Arial" w:hAnsi="Arial" w:cs="Arial"/>
          <w:b/>
        </w:rPr>
      </w:pPr>
      <w:r w:rsidRPr="00477781">
        <w:rPr>
          <w:rFonts w:ascii="Arial" w:hAnsi="Arial" w:cs="Arial"/>
          <w:b/>
        </w:rPr>
        <w:t>Política Contable General:</w:t>
      </w:r>
    </w:p>
    <w:p w14:paraId="339F17A9" w14:textId="77777777" w:rsidR="003A03EF" w:rsidRPr="00477781" w:rsidRDefault="003A03EF" w:rsidP="0096743D">
      <w:pPr>
        <w:spacing w:line="240" w:lineRule="auto"/>
        <w:jc w:val="both"/>
        <w:rPr>
          <w:rFonts w:ascii="Arial" w:hAnsi="Arial" w:cs="Arial"/>
        </w:rPr>
      </w:pPr>
      <w:r w:rsidRPr="0096743D">
        <w:rPr>
          <w:rFonts w:ascii="Arial" w:hAnsi="Arial" w:cs="Arial"/>
          <w:highlight w:val="yellow"/>
        </w:rPr>
        <w:t xml:space="preserve">Los inventarios con los que cuenta la </w:t>
      </w:r>
      <w:r w:rsidR="0096743D">
        <w:rPr>
          <w:rFonts w:ascii="Arial" w:hAnsi="Arial" w:cs="Arial"/>
          <w:highlight w:val="yellow"/>
        </w:rPr>
        <w:t>parroquia</w:t>
      </w:r>
      <w:r w:rsidRPr="0096743D">
        <w:rPr>
          <w:rFonts w:ascii="Arial" w:hAnsi="Arial" w:cs="Arial"/>
          <w:highlight w:val="yellow"/>
        </w:rPr>
        <w:t>, pueden ser: ganado bovino, piscicultura, agricultura, entre otros.</w:t>
      </w:r>
      <w:r w:rsidRPr="00477781">
        <w:rPr>
          <w:rFonts w:ascii="Arial" w:hAnsi="Arial" w:cs="Arial"/>
        </w:rPr>
        <w:t xml:space="preserve"> </w:t>
      </w:r>
    </w:p>
    <w:p w14:paraId="795B7161" w14:textId="77777777" w:rsidR="003A03EF" w:rsidRPr="00477781" w:rsidRDefault="003A03EF" w:rsidP="0096743D">
      <w:pPr>
        <w:spacing w:line="240" w:lineRule="auto"/>
        <w:jc w:val="both"/>
        <w:rPr>
          <w:rFonts w:ascii="Arial" w:hAnsi="Arial" w:cs="Arial"/>
        </w:rPr>
      </w:pPr>
    </w:p>
    <w:p w14:paraId="44197EEA" w14:textId="77777777" w:rsidR="003A03EF" w:rsidRPr="00477781" w:rsidRDefault="003A03EF" w:rsidP="0096743D">
      <w:pPr>
        <w:spacing w:line="240" w:lineRule="auto"/>
        <w:jc w:val="both"/>
        <w:rPr>
          <w:rFonts w:ascii="Arial" w:hAnsi="Arial" w:cs="Arial"/>
        </w:rPr>
      </w:pPr>
      <w:r w:rsidRPr="00477781">
        <w:rPr>
          <w:rFonts w:ascii="Arial" w:hAnsi="Arial" w:cs="Arial"/>
        </w:rPr>
        <w:t xml:space="preserve">El costo de este tipo de inventarios será el valor de compra más las erogaciones para el levante y la producción agrícola.     </w:t>
      </w:r>
    </w:p>
    <w:p w14:paraId="2126A768" w14:textId="77777777" w:rsidR="003A03EF" w:rsidRPr="00477781" w:rsidRDefault="003A03EF" w:rsidP="0096743D">
      <w:pPr>
        <w:spacing w:line="240" w:lineRule="auto"/>
        <w:jc w:val="both"/>
        <w:rPr>
          <w:rFonts w:ascii="Arial" w:hAnsi="Arial" w:cs="Arial"/>
          <w:b/>
        </w:rPr>
      </w:pPr>
    </w:p>
    <w:p w14:paraId="62F116CC" w14:textId="77777777" w:rsidR="003A03EF" w:rsidRPr="00477781" w:rsidRDefault="003A03EF" w:rsidP="00CA6A8B">
      <w:pPr>
        <w:pStyle w:val="Prrafodelista"/>
        <w:numPr>
          <w:ilvl w:val="1"/>
          <w:numId w:val="37"/>
        </w:numPr>
        <w:spacing w:line="240" w:lineRule="auto"/>
        <w:ind w:left="426" w:hanging="426"/>
        <w:contextualSpacing w:val="0"/>
        <w:jc w:val="both"/>
        <w:rPr>
          <w:rFonts w:ascii="Arial" w:hAnsi="Arial" w:cs="Arial"/>
          <w:b/>
        </w:rPr>
      </w:pPr>
      <w:r w:rsidRPr="00477781">
        <w:rPr>
          <w:rFonts w:ascii="Arial" w:hAnsi="Arial" w:cs="Arial"/>
          <w:b/>
        </w:rPr>
        <w:t>Reconocimiento :</w:t>
      </w:r>
    </w:p>
    <w:p w14:paraId="56047E07" w14:textId="77777777" w:rsidR="003A03EF" w:rsidRPr="00477781" w:rsidRDefault="003A03EF" w:rsidP="0096743D">
      <w:pPr>
        <w:spacing w:line="240" w:lineRule="auto"/>
        <w:jc w:val="both"/>
        <w:rPr>
          <w:rFonts w:ascii="Arial" w:hAnsi="Arial" w:cs="Arial"/>
        </w:rPr>
      </w:pPr>
      <w:r w:rsidRPr="00477781">
        <w:rPr>
          <w:rFonts w:ascii="Arial" w:hAnsi="Arial" w:cs="Arial"/>
        </w:rPr>
        <w:t xml:space="preserve">Los activos biológicos se reconocen cuando provienen de hechos pasados y generan beneficios económicos futuros a la </w:t>
      </w:r>
      <w:r w:rsidR="0096743D">
        <w:rPr>
          <w:rFonts w:ascii="Arial" w:hAnsi="Arial" w:cs="Arial"/>
        </w:rPr>
        <w:t>parroquia</w:t>
      </w:r>
      <w:r w:rsidRPr="00477781">
        <w:rPr>
          <w:rFonts w:ascii="Arial" w:hAnsi="Arial" w:cs="Arial"/>
        </w:rPr>
        <w:t xml:space="preserve">.  Se reconoce al valor razonable y esta medición se calculará </w:t>
      </w:r>
      <w:r w:rsidRPr="00477781">
        <w:rPr>
          <w:rFonts w:ascii="Arial" w:hAnsi="Arial" w:cs="Arial"/>
          <w:b/>
        </w:rPr>
        <w:t>anualmente</w:t>
      </w:r>
      <w:r w:rsidRPr="00477781">
        <w:rPr>
          <w:rFonts w:ascii="Arial" w:hAnsi="Arial" w:cs="Arial"/>
        </w:rPr>
        <w:t xml:space="preserve"> dependiendo del crecimiento de estos bienes.</w:t>
      </w:r>
    </w:p>
    <w:p w14:paraId="0563BE4B" w14:textId="77777777" w:rsidR="003A03EF" w:rsidRPr="00477781" w:rsidRDefault="003A03EF" w:rsidP="0096743D">
      <w:pPr>
        <w:spacing w:line="240" w:lineRule="auto"/>
        <w:jc w:val="both"/>
        <w:rPr>
          <w:rFonts w:ascii="Arial" w:hAnsi="Arial" w:cs="Arial"/>
        </w:rPr>
      </w:pPr>
    </w:p>
    <w:p w14:paraId="5E87FE5D" w14:textId="77777777" w:rsidR="003A03EF" w:rsidRPr="00477781" w:rsidRDefault="003A03EF" w:rsidP="00CA6A8B">
      <w:pPr>
        <w:pStyle w:val="Prrafodelista"/>
        <w:numPr>
          <w:ilvl w:val="1"/>
          <w:numId w:val="37"/>
        </w:numPr>
        <w:spacing w:line="240" w:lineRule="auto"/>
        <w:ind w:left="426" w:hanging="426"/>
        <w:contextualSpacing w:val="0"/>
        <w:jc w:val="both"/>
        <w:rPr>
          <w:rFonts w:ascii="Arial" w:hAnsi="Arial" w:cs="Arial"/>
          <w:b/>
        </w:rPr>
      </w:pPr>
      <w:r w:rsidRPr="00477781">
        <w:rPr>
          <w:rFonts w:ascii="Arial" w:hAnsi="Arial" w:cs="Arial"/>
          <w:b/>
        </w:rPr>
        <w:t xml:space="preserve">Medición Inicial: </w:t>
      </w:r>
    </w:p>
    <w:p w14:paraId="22361BB1" w14:textId="77777777" w:rsidR="003A03EF" w:rsidRPr="00477781" w:rsidRDefault="003A03EF" w:rsidP="0096743D">
      <w:pPr>
        <w:spacing w:line="240" w:lineRule="auto"/>
        <w:jc w:val="both"/>
        <w:rPr>
          <w:rFonts w:ascii="Arial" w:hAnsi="Arial" w:cs="Arial"/>
        </w:rPr>
      </w:pPr>
      <w:r w:rsidRPr="00477781">
        <w:rPr>
          <w:rFonts w:ascii="Arial" w:hAnsi="Arial" w:cs="Arial"/>
        </w:rPr>
        <w:t>Estos bienes son reconocidos al valor razonable.</w:t>
      </w:r>
    </w:p>
    <w:p w14:paraId="10D109FB" w14:textId="77777777" w:rsidR="003A03EF" w:rsidRPr="00477781" w:rsidRDefault="003A03EF" w:rsidP="0096743D">
      <w:pPr>
        <w:spacing w:line="240" w:lineRule="auto"/>
        <w:ind w:left="360"/>
        <w:jc w:val="both"/>
        <w:rPr>
          <w:rFonts w:ascii="Arial" w:hAnsi="Arial" w:cs="Arial"/>
        </w:rPr>
      </w:pPr>
    </w:p>
    <w:p w14:paraId="3E7889E5" w14:textId="77777777" w:rsidR="003A03EF" w:rsidRPr="00477781" w:rsidRDefault="003A03EF" w:rsidP="00CA6A8B">
      <w:pPr>
        <w:pStyle w:val="Prrafodelista"/>
        <w:widowControl w:val="0"/>
        <w:numPr>
          <w:ilvl w:val="1"/>
          <w:numId w:val="37"/>
        </w:numPr>
        <w:autoSpaceDE w:val="0"/>
        <w:autoSpaceDN w:val="0"/>
        <w:adjustRightInd w:val="0"/>
        <w:snapToGrid w:val="0"/>
        <w:spacing w:line="240" w:lineRule="auto"/>
        <w:ind w:left="426" w:hanging="426"/>
        <w:contextualSpacing w:val="0"/>
        <w:jc w:val="both"/>
        <w:rPr>
          <w:rFonts w:ascii="Arial" w:hAnsi="Arial" w:cs="Arial"/>
          <w:b/>
        </w:rPr>
      </w:pPr>
      <w:r w:rsidRPr="00477781">
        <w:rPr>
          <w:rFonts w:ascii="Arial" w:hAnsi="Arial" w:cs="Arial"/>
          <w:b/>
        </w:rPr>
        <w:t>Medición posterior:</w:t>
      </w:r>
    </w:p>
    <w:p w14:paraId="314EFA5F" w14:textId="77777777" w:rsidR="003A03EF" w:rsidRPr="00477781" w:rsidRDefault="003A03EF" w:rsidP="0096743D">
      <w:pPr>
        <w:widowControl w:val="0"/>
        <w:autoSpaceDE w:val="0"/>
        <w:autoSpaceDN w:val="0"/>
        <w:adjustRightInd w:val="0"/>
        <w:snapToGrid w:val="0"/>
        <w:spacing w:line="240" w:lineRule="auto"/>
        <w:jc w:val="both"/>
        <w:rPr>
          <w:rFonts w:ascii="Arial" w:hAnsi="Arial" w:cs="Arial"/>
        </w:rPr>
      </w:pPr>
      <w:r w:rsidRPr="00477781">
        <w:rPr>
          <w:rFonts w:ascii="Arial" w:hAnsi="Arial" w:cs="Arial"/>
        </w:rPr>
        <w:t xml:space="preserve">Con posterioridad a su reconocimiento como activo, estos bienes, se contabilizará por su costo, menos las pérdidas por deterioro de valor que haya sufrido.  Deterioro: Por enfermedades, hechos naturales o accidentes del animal.  Este monto se debe ajustar al valor razonable del bien, y la diferencia será reconocida en resultados. </w:t>
      </w:r>
    </w:p>
    <w:p w14:paraId="3DE7E2BB" w14:textId="77777777" w:rsidR="003A03EF" w:rsidRPr="00477781" w:rsidRDefault="003A03EF" w:rsidP="0096743D">
      <w:pPr>
        <w:tabs>
          <w:tab w:val="left" w:pos="252"/>
        </w:tabs>
        <w:autoSpaceDE w:val="0"/>
        <w:autoSpaceDN w:val="0"/>
        <w:adjustRightInd w:val="0"/>
        <w:spacing w:line="240" w:lineRule="auto"/>
        <w:ind w:left="360"/>
        <w:jc w:val="both"/>
        <w:rPr>
          <w:rFonts w:ascii="Arial" w:hAnsi="Arial" w:cs="Arial"/>
        </w:rPr>
      </w:pPr>
    </w:p>
    <w:p w14:paraId="03F20012" w14:textId="77777777" w:rsidR="003A03EF" w:rsidRPr="00477781" w:rsidRDefault="003A03EF" w:rsidP="00CA6A8B">
      <w:pPr>
        <w:pStyle w:val="Prrafodelista"/>
        <w:numPr>
          <w:ilvl w:val="1"/>
          <w:numId w:val="37"/>
        </w:numPr>
        <w:spacing w:line="240" w:lineRule="auto"/>
        <w:ind w:left="426" w:hanging="426"/>
        <w:jc w:val="both"/>
        <w:rPr>
          <w:rFonts w:ascii="Arial" w:hAnsi="Arial" w:cs="Arial"/>
          <w:b/>
        </w:rPr>
      </w:pPr>
      <w:r w:rsidRPr="00477781">
        <w:rPr>
          <w:rFonts w:ascii="Arial" w:hAnsi="Arial" w:cs="Arial"/>
          <w:b/>
        </w:rPr>
        <w:t>Baja en cuentas:</w:t>
      </w:r>
      <w:r w:rsidRPr="00477781">
        <w:rPr>
          <w:rFonts w:ascii="Arial" w:hAnsi="Arial" w:cs="Arial"/>
          <w:b/>
        </w:rPr>
        <w:tab/>
      </w:r>
    </w:p>
    <w:p w14:paraId="75F967BC" w14:textId="77777777" w:rsidR="003A03EF" w:rsidRPr="00477781" w:rsidRDefault="0096743D" w:rsidP="0096743D">
      <w:pPr>
        <w:tabs>
          <w:tab w:val="left" w:pos="252"/>
        </w:tabs>
        <w:spacing w:line="240" w:lineRule="auto"/>
        <w:jc w:val="both"/>
        <w:rPr>
          <w:rFonts w:ascii="Arial" w:hAnsi="Arial" w:cs="Arial"/>
        </w:rPr>
      </w:pPr>
      <w:r w:rsidRPr="0096743D">
        <w:rPr>
          <w:rFonts w:ascii="Arial" w:eastAsia="Calibri" w:hAnsi="Arial" w:cs="Arial"/>
        </w:rPr>
        <w:t>La parroquia</w:t>
      </w:r>
      <w:r w:rsidR="003A03EF" w:rsidRPr="0096743D">
        <w:rPr>
          <w:rFonts w:ascii="Arial" w:hAnsi="Arial" w:cs="Arial"/>
        </w:rPr>
        <w:t xml:space="preserve"> reconocerá</w:t>
      </w:r>
      <w:r w:rsidR="003A03EF" w:rsidRPr="00477781">
        <w:rPr>
          <w:rFonts w:ascii="Arial" w:hAnsi="Arial" w:cs="Arial"/>
        </w:rPr>
        <w:t xml:space="preserve"> la pérdida por la baja en cuentas de una partida de bienes biológicos en el resultado del período en el cual se informa.</w:t>
      </w:r>
    </w:p>
    <w:p w14:paraId="7C0D9626" w14:textId="77777777" w:rsidR="003A03EF" w:rsidRPr="00477781" w:rsidRDefault="003A03EF" w:rsidP="0096743D">
      <w:pPr>
        <w:widowControl w:val="0"/>
        <w:autoSpaceDE w:val="0"/>
        <w:autoSpaceDN w:val="0"/>
        <w:adjustRightInd w:val="0"/>
        <w:snapToGrid w:val="0"/>
        <w:spacing w:line="240" w:lineRule="auto"/>
        <w:jc w:val="both"/>
        <w:rPr>
          <w:rFonts w:ascii="Arial" w:hAnsi="Arial" w:cs="Arial"/>
        </w:rPr>
      </w:pPr>
    </w:p>
    <w:p w14:paraId="30461D93" w14:textId="77777777" w:rsidR="003A03EF" w:rsidRPr="00477781" w:rsidRDefault="003A03EF" w:rsidP="00CA6A8B">
      <w:pPr>
        <w:pStyle w:val="Prrafodelista"/>
        <w:widowControl w:val="0"/>
        <w:numPr>
          <w:ilvl w:val="1"/>
          <w:numId w:val="37"/>
        </w:numPr>
        <w:autoSpaceDE w:val="0"/>
        <w:autoSpaceDN w:val="0"/>
        <w:adjustRightInd w:val="0"/>
        <w:snapToGrid w:val="0"/>
        <w:spacing w:line="240" w:lineRule="auto"/>
        <w:ind w:left="426" w:hanging="426"/>
        <w:contextualSpacing w:val="0"/>
        <w:jc w:val="both"/>
        <w:rPr>
          <w:rFonts w:ascii="Arial" w:hAnsi="Arial" w:cs="Arial"/>
          <w:b/>
        </w:rPr>
      </w:pPr>
      <w:r w:rsidRPr="00477781">
        <w:rPr>
          <w:rFonts w:ascii="Arial" w:hAnsi="Arial" w:cs="Arial"/>
          <w:b/>
        </w:rPr>
        <w:t>Presentación:</w:t>
      </w:r>
    </w:p>
    <w:p w14:paraId="0CE96E4A" w14:textId="77777777" w:rsidR="003A03EF" w:rsidRPr="00477781" w:rsidRDefault="003A03EF" w:rsidP="0096743D">
      <w:pPr>
        <w:tabs>
          <w:tab w:val="left" w:pos="252"/>
          <w:tab w:val="left" w:pos="1958"/>
        </w:tabs>
        <w:spacing w:line="240" w:lineRule="auto"/>
        <w:jc w:val="both"/>
        <w:outlineLvl w:val="0"/>
        <w:rPr>
          <w:rFonts w:ascii="Arial" w:hAnsi="Arial" w:cs="Arial"/>
          <w:noProof/>
          <w:spacing w:val="-1"/>
          <w:w w:val="95"/>
        </w:rPr>
      </w:pPr>
      <w:r w:rsidRPr="00477781">
        <w:rPr>
          <w:rFonts w:ascii="Arial" w:hAnsi="Arial" w:cs="Arial"/>
        </w:rPr>
        <w:t>Se verá reflejada en el</w:t>
      </w:r>
      <w:r w:rsidRPr="00477781">
        <w:rPr>
          <w:rFonts w:ascii="Arial" w:hAnsi="Arial" w:cs="Arial"/>
          <w:noProof/>
          <w:spacing w:val="-1"/>
          <w:w w:val="95"/>
        </w:rPr>
        <w:t xml:space="preserve"> Estado</w:t>
      </w:r>
      <w:r w:rsidRPr="00477781">
        <w:rPr>
          <w:rFonts w:ascii="Arial" w:hAnsi="Arial" w:cs="Arial"/>
          <w:noProof/>
          <w:spacing w:val="4"/>
        </w:rPr>
        <w:t> </w:t>
      </w:r>
      <w:r w:rsidRPr="00477781">
        <w:rPr>
          <w:rFonts w:ascii="Arial" w:hAnsi="Arial" w:cs="Arial"/>
          <w:noProof/>
          <w:spacing w:val="-1"/>
          <w:w w:val="95"/>
        </w:rPr>
        <w:t>de</w:t>
      </w:r>
      <w:r w:rsidRPr="00477781">
        <w:rPr>
          <w:rFonts w:ascii="Arial" w:hAnsi="Arial" w:cs="Arial"/>
          <w:noProof/>
          <w:spacing w:val="4"/>
        </w:rPr>
        <w:t> </w:t>
      </w:r>
      <w:r w:rsidRPr="00477781">
        <w:rPr>
          <w:rFonts w:ascii="Arial" w:hAnsi="Arial" w:cs="Arial"/>
          <w:noProof/>
          <w:w w:val="95"/>
        </w:rPr>
        <w:t>situación</w:t>
      </w:r>
      <w:r w:rsidRPr="00477781">
        <w:rPr>
          <w:rFonts w:ascii="Arial" w:hAnsi="Arial" w:cs="Arial"/>
          <w:noProof/>
          <w:spacing w:val="4"/>
        </w:rPr>
        <w:t> </w:t>
      </w:r>
      <w:r w:rsidRPr="00477781">
        <w:rPr>
          <w:rFonts w:ascii="Arial" w:hAnsi="Arial" w:cs="Arial"/>
          <w:noProof/>
          <w:spacing w:val="-1"/>
          <w:w w:val="95"/>
        </w:rPr>
        <w:t>financiera</w:t>
      </w:r>
      <w:r w:rsidRPr="00477781">
        <w:rPr>
          <w:rFonts w:ascii="Arial" w:hAnsi="Arial" w:cs="Arial"/>
          <w:noProof/>
          <w:spacing w:val="4"/>
        </w:rPr>
        <w:t> </w:t>
      </w:r>
      <w:r w:rsidRPr="00477781">
        <w:rPr>
          <w:rFonts w:ascii="Arial" w:hAnsi="Arial" w:cs="Arial"/>
          <w:noProof/>
          <w:spacing w:val="-1"/>
          <w:w w:val="95"/>
        </w:rPr>
        <w:t>en el rubro de</w:t>
      </w:r>
      <w:r w:rsidRPr="00477781">
        <w:rPr>
          <w:rFonts w:ascii="Arial" w:hAnsi="Arial" w:cs="Arial"/>
        </w:rPr>
        <w:t xml:space="preserve"> Inventario de Bienes Biológicos. </w:t>
      </w:r>
    </w:p>
    <w:p w14:paraId="7238D735" w14:textId="77777777" w:rsidR="003A03EF" w:rsidRPr="00477781" w:rsidRDefault="003A03EF" w:rsidP="0096743D">
      <w:pPr>
        <w:tabs>
          <w:tab w:val="left" w:pos="252"/>
          <w:tab w:val="left" w:pos="1958"/>
        </w:tabs>
        <w:spacing w:line="240" w:lineRule="auto"/>
        <w:jc w:val="both"/>
        <w:outlineLvl w:val="0"/>
        <w:rPr>
          <w:rFonts w:ascii="Arial" w:hAnsi="Arial" w:cs="Arial"/>
          <w:noProof/>
          <w:spacing w:val="-1"/>
          <w:w w:val="95"/>
        </w:rPr>
      </w:pPr>
    </w:p>
    <w:p w14:paraId="09A513A7" w14:textId="77777777" w:rsidR="003A03EF" w:rsidRPr="00477781" w:rsidRDefault="003A03EF" w:rsidP="00CA6A8B">
      <w:pPr>
        <w:pStyle w:val="Prrafodelista"/>
        <w:widowControl w:val="0"/>
        <w:numPr>
          <w:ilvl w:val="0"/>
          <w:numId w:val="37"/>
        </w:numPr>
        <w:autoSpaceDE w:val="0"/>
        <w:autoSpaceDN w:val="0"/>
        <w:adjustRightInd w:val="0"/>
        <w:snapToGrid w:val="0"/>
        <w:spacing w:line="240" w:lineRule="auto"/>
        <w:ind w:left="284" w:hanging="284"/>
        <w:contextualSpacing w:val="0"/>
        <w:jc w:val="both"/>
        <w:rPr>
          <w:rFonts w:ascii="Arial" w:hAnsi="Arial" w:cs="Arial"/>
          <w:b/>
        </w:rPr>
      </w:pPr>
      <w:r w:rsidRPr="00477781">
        <w:rPr>
          <w:rFonts w:ascii="Arial" w:hAnsi="Arial" w:cs="Arial"/>
          <w:b/>
        </w:rPr>
        <w:t>Controles Contables:</w:t>
      </w:r>
    </w:p>
    <w:p w14:paraId="1CEFA9D6" w14:textId="77777777" w:rsidR="003A03EF" w:rsidRPr="00477781" w:rsidRDefault="003A03EF" w:rsidP="0096743D">
      <w:pPr>
        <w:widowControl w:val="0"/>
        <w:tabs>
          <w:tab w:val="left" w:pos="252"/>
        </w:tabs>
        <w:autoSpaceDE w:val="0"/>
        <w:autoSpaceDN w:val="0"/>
        <w:adjustRightInd w:val="0"/>
        <w:snapToGrid w:val="0"/>
        <w:spacing w:line="240" w:lineRule="auto"/>
        <w:jc w:val="both"/>
        <w:rPr>
          <w:rFonts w:ascii="Arial" w:hAnsi="Arial" w:cs="Arial"/>
        </w:rPr>
      </w:pPr>
      <w:r w:rsidRPr="00477781">
        <w:rPr>
          <w:rFonts w:ascii="Arial" w:hAnsi="Arial" w:cs="Arial"/>
        </w:rPr>
        <w:t xml:space="preserve">En la </w:t>
      </w:r>
      <w:r w:rsidR="0096743D">
        <w:rPr>
          <w:rFonts w:ascii="Arial" w:hAnsi="Arial" w:cs="Arial"/>
        </w:rPr>
        <w:t>parroquia</w:t>
      </w:r>
      <w:r w:rsidRPr="00477781">
        <w:rPr>
          <w:rFonts w:ascii="Arial" w:hAnsi="Arial" w:cs="Arial"/>
        </w:rPr>
        <w:t xml:space="preserve"> se realizarán inventarios y avalúos periódicos para la verificación de existencia, estado y valor razonables de los bienes biológicos.</w:t>
      </w:r>
    </w:p>
    <w:p w14:paraId="31534B1D" w14:textId="77777777" w:rsidR="003A03EF" w:rsidRPr="0096743D" w:rsidRDefault="003A03EF" w:rsidP="0096743D">
      <w:pPr>
        <w:widowControl w:val="0"/>
        <w:tabs>
          <w:tab w:val="left" w:pos="252"/>
        </w:tabs>
        <w:autoSpaceDE w:val="0"/>
        <w:autoSpaceDN w:val="0"/>
        <w:adjustRightInd w:val="0"/>
        <w:snapToGrid w:val="0"/>
        <w:spacing w:line="240" w:lineRule="auto"/>
        <w:jc w:val="both"/>
        <w:rPr>
          <w:rFonts w:ascii="Arial" w:hAnsi="Arial" w:cs="Arial"/>
          <w:b/>
        </w:rPr>
      </w:pPr>
    </w:p>
    <w:p w14:paraId="63755F3D" w14:textId="77777777" w:rsidR="003A03EF" w:rsidRPr="00477781" w:rsidRDefault="003A03EF" w:rsidP="00CA6A8B">
      <w:pPr>
        <w:pStyle w:val="Prrafodelista"/>
        <w:widowControl w:val="0"/>
        <w:numPr>
          <w:ilvl w:val="0"/>
          <w:numId w:val="37"/>
        </w:numPr>
        <w:autoSpaceDE w:val="0"/>
        <w:autoSpaceDN w:val="0"/>
        <w:adjustRightInd w:val="0"/>
        <w:snapToGrid w:val="0"/>
        <w:spacing w:line="240" w:lineRule="auto"/>
        <w:ind w:left="284" w:hanging="284"/>
        <w:contextualSpacing w:val="0"/>
        <w:jc w:val="both"/>
        <w:rPr>
          <w:rFonts w:ascii="Arial" w:hAnsi="Arial" w:cs="Arial"/>
        </w:rPr>
      </w:pPr>
      <w:r w:rsidRPr="0096743D">
        <w:rPr>
          <w:rFonts w:ascii="Arial" w:hAnsi="Arial" w:cs="Arial"/>
          <w:b/>
        </w:rPr>
        <w:t>R</w:t>
      </w:r>
      <w:r w:rsidRPr="00477781">
        <w:rPr>
          <w:rFonts w:ascii="Arial" w:hAnsi="Arial" w:cs="Arial"/>
          <w:b/>
        </w:rPr>
        <w:t>evelaciones:</w:t>
      </w:r>
    </w:p>
    <w:p w14:paraId="28D3A0D8" w14:textId="77777777" w:rsidR="003A03EF" w:rsidRPr="00477781" w:rsidRDefault="003A03EF" w:rsidP="0096743D">
      <w:pPr>
        <w:tabs>
          <w:tab w:val="left" w:pos="252"/>
          <w:tab w:val="left" w:pos="1958"/>
        </w:tabs>
        <w:spacing w:line="240" w:lineRule="auto"/>
        <w:jc w:val="both"/>
        <w:outlineLvl w:val="0"/>
        <w:rPr>
          <w:rFonts w:ascii="Arial" w:hAnsi="Arial" w:cs="Arial"/>
          <w:lang w:val="es-VE"/>
        </w:rPr>
      </w:pPr>
      <w:r w:rsidRPr="00477781">
        <w:rPr>
          <w:rFonts w:ascii="Arial" w:hAnsi="Arial" w:cs="Arial"/>
          <w:noProof/>
          <w:spacing w:val="-1"/>
          <w:w w:val="95"/>
        </w:rPr>
        <w:t>Las Revelaciones de los bienes biológicos serán las siguientes</w:t>
      </w:r>
      <w:r w:rsidRPr="00477781">
        <w:rPr>
          <w:rFonts w:ascii="Arial" w:hAnsi="Arial" w:cs="Arial"/>
        </w:rPr>
        <w:t>:</w:t>
      </w:r>
    </w:p>
    <w:p w14:paraId="59CE57B5" w14:textId="77777777" w:rsidR="003A03EF" w:rsidRPr="00477781" w:rsidRDefault="003A03EF" w:rsidP="0096743D">
      <w:pPr>
        <w:tabs>
          <w:tab w:val="left" w:pos="252"/>
          <w:tab w:val="left" w:pos="1958"/>
        </w:tabs>
        <w:spacing w:line="240" w:lineRule="auto"/>
        <w:jc w:val="both"/>
        <w:outlineLvl w:val="0"/>
        <w:rPr>
          <w:rFonts w:ascii="Arial" w:hAnsi="Arial" w:cs="Arial"/>
          <w:lang w:val="es-VE"/>
        </w:rPr>
      </w:pPr>
      <w:r w:rsidRPr="00477781">
        <w:rPr>
          <w:rFonts w:ascii="Arial" w:hAnsi="Arial" w:cs="Arial"/>
        </w:rPr>
        <w:t>Las bases de medición utilizadas para determinar el importe en libros;</w:t>
      </w:r>
    </w:p>
    <w:p w14:paraId="5C07A167" w14:textId="77777777" w:rsidR="003A03EF" w:rsidRPr="00477781" w:rsidRDefault="003A03EF" w:rsidP="0096743D">
      <w:pPr>
        <w:tabs>
          <w:tab w:val="left" w:pos="252"/>
          <w:tab w:val="left" w:pos="1958"/>
        </w:tabs>
        <w:spacing w:line="240" w:lineRule="auto"/>
        <w:jc w:val="both"/>
        <w:outlineLvl w:val="0"/>
        <w:rPr>
          <w:rFonts w:ascii="Arial" w:hAnsi="Arial" w:cs="Arial"/>
        </w:rPr>
      </w:pPr>
      <w:r w:rsidRPr="00477781">
        <w:rPr>
          <w:rFonts w:ascii="Arial" w:hAnsi="Arial" w:cs="Arial"/>
        </w:rPr>
        <w:t>Una conciliación entre los valores en libros al principio y al final del periodo.</w:t>
      </w:r>
    </w:p>
    <w:p w14:paraId="2BC7E6C7" w14:textId="77777777" w:rsidR="003A03EF" w:rsidRPr="00477781" w:rsidRDefault="003A03EF" w:rsidP="0096743D">
      <w:pPr>
        <w:tabs>
          <w:tab w:val="left" w:pos="252"/>
          <w:tab w:val="left" w:pos="1958"/>
        </w:tabs>
        <w:spacing w:line="240" w:lineRule="auto"/>
        <w:jc w:val="both"/>
        <w:outlineLvl w:val="0"/>
        <w:rPr>
          <w:rFonts w:ascii="Arial" w:hAnsi="Arial" w:cs="Arial"/>
        </w:rPr>
      </w:pPr>
      <w:r w:rsidRPr="00477781">
        <w:rPr>
          <w:rFonts w:ascii="Arial" w:hAnsi="Arial" w:cs="Arial"/>
        </w:rPr>
        <w:t xml:space="preserve">Detalle de los bienes biológicos. </w:t>
      </w:r>
    </w:p>
    <w:p w14:paraId="2EED2B86" w14:textId="77777777" w:rsidR="003A03EF" w:rsidRPr="00477781" w:rsidRDefault="003A03EF" w:rsidP="0096743D">
      <w:pPr>
        <w:tabs>
          <w:tab w:val="left" w:pos="252"/>
          <w:tab w:val="left" w:pos="1958"/>
        </w:tabs>
        <w:spacing w:line="240" w:lineRule="auto"/>
        <w:jc w:val="both"/>
        <w:outlineLvl w:val="0"/>
        <w:rPr>
          <w:rFonts w:ascii="Arial" w:hAnsi="Arial" w:cs="Arial"/>
          <w:lang w:val="es-VE"/>
        </w:rPr>
      </w:pPr>
    </w:p>
    <w:p w14:paraId="5BAB753E" w14:textId="77777777" w:rsidR="003A03EF" w:rsidRPr="00477781" w:rsidRDefault="003A03EF" w:rsidP="0096743D">
      <w:pPr>
        <w:widowControl w:val="0"/>
        <w:tabs>
          <w:tab w:val="left" w:pos="252"/>
          <w:tab w:val="left" w:pos="1958"/>
        </w:tabs>
        <w:autoSpaceDE w:val="0"/>
        <w:autoSpaceDN w:val="0"/>
        <w:adjustRightInd w:val="0"/>
        <w:snapToGrid w:val="0"/>
        <w:spacing w:line="240" w:lineRule="auto"/>
        <w:jc w:val="both"/>
        <w:outlineLvl w:val="0"/>
        <w:rPr>
          <w:rFonts w:ascii="Arial" w:hAnsi="Arial" w:cs="Arial"/>
          <w:b/>
        </w:rPr>
      </w:pPr>
      <w:r w:rsidRPr="00477781">
        <w:rPr>
          <w:rFonts w:ascii="Arial" w:hAnsi="Arial" w:cs="Arial"/>
        </w:rPr>
        <w:t>Otra Información explicativa.</w:t>
      </w:r>
    </w:p>
    <w:p w14:paraId="5BBDA2E3" w14:textId="77777777" w:rsidR="003A03EF" w:rsidRPr="00477781" w:rsidRDefault="003A03EF" w:rsidP="0096743D">
      <w:pPr>
        <w:tabs>
          <w:tab w:val="left" w:pos="252"/>
        </w:tabs>
        <w:spacing w:line="240" w:lineRule="auto"/>
        <w:rPr>
          <w:rFonts w:ascii="Arial" w:hAnsi="Arial" w:cs="Arial"/>
          <w:b/>
        </w:rPr>
      </w:pPr>
      <w:r w:rsidRPr="00477781">
        <w:rPr>
          <w:rFonts w:ascii="Arial" w:hAnsi="Arial" w:cs="Arial"/>
        </w:rPr>
        <w:t>Existencia de bienes restringidos, señalando el tipo de restricción y la fecha de liberación.</w:t>
      </w:r>
    </w:p>
    <w:p w14:paraId="151ED6BA" w14:textId="77777777" w:rsidR="003A03EF" w:rsidRDefault="003A03EF" w:rsidP="0096743D">
      <w:pPr>
        <w:widowControl w:val="0"/>
        <w:tabs>
          <w:tab w:val="left" w:pos="252"/>
          <w:tab w:val="left" w:pos="1958"/>
        </w:tabs>
        <w:autoSpaceDE w:val="0"/>
        <w:autoSpaceDN w:val="0"/>
        <w:adjustRightInd w:val="0"/>
        <w:snapToGrid w:val="0"/>
        <w:spacing w:line="240" w:lineRule="auto"/>
        <w:ind w:left="720"/>
        <w:jc w:val="both"/>
        <w:outlineLvl w:val="0"/>
        <w:rPr>
          <w:rFonts w:ascii="Arial" w:hAnsi="Arial" w:cs="Arial"/>
          <w:b/>
        </w:rPr>
      </w:pPr>
    </w:p>
    <w:p w14:paraId="5B206580" w14:textId="77777777" w:rsidR="0096743D" w:rsidRDefault="0096743D" w:rsidP="0096743D">
      <w:pPr>
        <w:widowControl w:val="0"/>
        <w:tabs>
          <w:tab w:val="left" w:pos="252"/>
          <w:tab w:val="left" w:pos="1958"/>
        </w:tabs>
        <w:autoSpaceDE w:val="0"/>
        <w:autoSpaceDN w:val="0"/>
        <w:adjustRightInd w:val="0"/>
        <w:snapToGrid w:val="0"/>
        <w:spacing w:line="240" w:lineRule="auto"/>
        <w:ind w:left="720"/>
        <w:jc w:val="both"/>
        <w:outlineLvl w:val="0"/>
        <w:rPr>
          <w:rFonts w:ascii="Arial" w:hAnsi="Arial" w:cs="Arial"/>
          <w:b/>
        </w:rPr>
      </w:pPr>
    </w:p>
    <w:p w14:paraId="04E2C7BB" w14:textId="77777777" w:rsidR="0096743D" w:rsidRDefault="0096743D" w:rsidP="0096743D">
      <w:pPr>
        <w:widowControl w:val="0"/>
        <w:tabs>
          <w:tab w:val="left" w:pos="252"/>
          <w:tab w:val="left" w:pos="1958"/>
        </w:tabs>
        <w:autoSpaceDE w:val="0"/>
        <w:autoSpaceDN w:val="0"/>
        <w:adjustRightInd w:val="0"/>
        <w:snapToGrid w:val="0"/>
        <w:spacing w:line="240" w:lineRule="auto"/>
        <w:ind w:left="720"/>
        <w:jc w:val="both"/>
        <w:outlineLvl w:val="0"/>
        <w:rPr>
          <w:rFonts w:ascii="Arial" w:hAnsi="Arial" w:cs="Arial"/>
          <w:b/>
        </w:rPr>
      </w:pPr>
    </w:p>
    <w:p w14:paraId="0B14F773" w14:textId="77777777" w:rsidR="0096743D" w:rsidRDefault="0096743D" w:rsidP="0096743D">
      <w:pPr>
        <w:widowControl w:val="0"/>
        <w:tabs>
          <w:tab w:val="left" w:pos="252"/>
          <w:tab w:val="left" w:pos="1958"/>
        </w:tabs>
        <w:autoSpaceDE w:val="0"/>
        <w:autoSpaceDN w:val="0"/>
        <w:adjustRightInd w:val="0"/>
        <w:snapToGrid w:val="0"/>
        <w:spacing w:line="240" w:lineRule="auto"/>
        <w:ind w:left="720"/>
        <w:jc w:val="both"/>
        <w:outlineLvl w:val="0"/>
        <w:rPr>
          <w:rFonts w:ascii="Arial" w:hAnsi="Arial" w:cs="Arial"/>
          <w:b/>
        </w:rPr>
      </w:pPr>
    </w:p>
    <w:p w14:paraId="3E65B831" w14:textId="77777777" w:rsidR="0096743D" w:rsidRDefault="0096743D" w:rsidP="0096743D">
      <w:pPr>
        <w:widowControl w:val="0"/>
        <w:tabs>
          <w:tab w:val="left" w:pos="252"/>
          <w:tab w:val="left" w:pos="1958"/>
        </w:tabs>
        <w:autoSpaceDE w:val="0"/>
        <w:autoSpaceDN w:val="0"/>
        <w:adjustRightInd w:val="0"/>
        <w:snapToGrid w:val="0"/>
        <w:spacing w:line="240" w:lineRule="auto"/>
        <w:ind w:left="720"/>
        <w:jc w:val="both"/>
        <w:outlineLvl w:val="0"/>
        <w:rPr>
          <w:rFonts w:ascii="Arial" w:hAnsi="Arial" w:cs="Arial"/>
          <w:b/>
        </w:rPr>
      </w:pPr>
    </w:p>
    <w:p w14:paraId="5F57F93B" w14:textId="77777777" w:rsidR="0096743D" w:rsidRDefault="0096743D" w:rsidP="0096743D">
      <w:pPr>
        <w:widowControl w:val="0"/>
        <w:tabs>
          <w:tab w:val="left" w:pos="252"/>
          <w:tab w:val="left" w:pos="1958"/>
        </w:tabs>
        <w:autoSpaceDE w:val="0"/>
        <w:autoSpaceDN w:val="0"/>
        <w:adjustRightInd w:val="0"/>
        <w:snapToGrid w:val="0"/>
        <w:spacing w:line="240" w:lineRule="auto"/>
        <w:ind w:left="720"/>
        <w:jc w:val="both"/>
        <w:outlineLvl w:val="0"/>
        <w:rPr>
          <w:rFonts w:ascii="Arial" w:hAnsi="Arial" w:cs="Arial"/>
          <w:b/>
        </w:rPr>
      </w:pPr>
    </w:p>
    <w:p w14:paraId="4D012692" w14:textId="77777777" w:rsidR="0096743D" w:rsidRDefault="0096743D" w:rsidP="0096743D">
      <w:pPr>
        <w:widowControl w:val="0"/>
        <w:tabs>
          <w:tab w:val="left" w:pos="252"/>
          <w:tab w:val="left" w:pos="1958"/>
        </w:tabs>
        <w:autoSpaceDE w:val="0"/>
        <w:autoSpaceDN w:val="0"/>
        <w:adjustRightInd w:val="0"/>
        <w:snapToGrid w:val="0"/>
        <w:spacing w:line="240" w:lineRule="auto"/>
        <w:ind w:left="720"/>
        <w:jc w:val="both"/>
        <w:outlineLvl w:val="0"/>
        <w:rPr>
          <w:rFonts w:ascii="Arial" w:hAnsi="Arial" w:cs="Arial"/>
          <w:b/>
        </w:rPr>
      </w:pPr>
    </w:p>
    <w:p w14:paraId="40319C96" w14:textId="77777777" w:rsidR="0096743D" w:rsidRDefault="0096743D" w:rsidP="0096743D">
      <w:pPr>
        <w:widowControl w:val="0"/>
        <w:tabs>
          <w:tab w:val="left" w:pos="252"/>
          <w:tab w:val="left" w:pos="1958"/>
        </w:tabs>
        <w:autoSpaceDE w:val="0"/>
        <w:autoSpaceDN w:val="0"/>
        <w:adjustRightInd w:val="0"/>
        <w:snapToGrid w:val="0"/>
        <w:spacing w:line="240" w:lineRule="auto"/>
        <w:ind w:left="720"/>
        <w:jc w:val="both"/>
        <w:outlineLvl w:val="0"/>
        <w:rPr>
          <w:rFonts w:ascii="Arial" w:hAnsi="Arial" w:cs="Arial"/>
          <w:b/>
        </w:rPr>
      </w:pPr>
    </w:p>
    <w:p w14:paraId="4A50EF66" w14:textId="77777777" w:rsidR="0096743D" w:rsidRPr="00477781" w:rsidRDefault="0096743D" w:rsidP="0096743D">
      <w:pPr>
        <w:widowControl w:val="0"/>
        <w:tabs>
          <w:tab w:val="left" w:pos="252"/>
          <w:tab w:val="left" w:pos="1958"/>
        </w:tabs>
        <w:autoSpaceDE w:val="0"/>
        <w:autoSpaceDN w:val="0"/>
        <w:adjustRightInd w:val="0"/>
        <w:snapToGrid w:val="0"/>
        <w:spacing w:line="240" w:lineRule="auto"/>
        <w:ind w:left="720"/>
        <w:jc w:val="both"/>
        <w:outlineLvl w:val="0"/>
        <w:rPr>
          <w:rFonts w:ascii="Arial" w:hAnsi="Arial" w:cs="Arial"/>
          <w:b/>
        </w:rPr>
      </w:pPr>
    </w:p>
    <w:p w14:paraId="1DFCEBC8" w14:textId="77777777" w:rsidR="003A03EF" w:rsidRPr="00477781" w:rsidRDefault="003A03EF" w:rsidP="0096743D">
      <w:pPr>
        <w:tabs>
          <w:tab w:val="left" w:pos="252"/>
        </w:tabs>
        <w:spacing w:line="240" w:lineRule="auto"/>
        <w:rPr>
          <w:rFonts w:ascii="Arial" w:hAnsi="Arial" w:cs="Arial"/>
          <w:b/>
        </w:rPr>
      </w:pPr>
    </w:p>
    <w:p w14:paraId="0AEE1553" w14:textId="77777777" w:rsidR="003A03EF" w:rsidRPr="00477781" w:rsidRDefault="003A03EF" w:rsidP="0096743D">
      <w:pPr>
        <w:tabs>
          <w:tab w:val="left" w:pos="252"/>
        </w:tabs>
        <w:spacing w:line="240" w:lineRule="auto"/>
        <w:rPr>
          <w:rFonts w:ascii="Arial" w:hAnsi="Arial" w:cs="Arial"/>
          <w:b/>
        </w:rPr>
      </w:pPr>
    </w:p>
    <w:p w14:paraId="6AB4D76F" w14:textId="77777777" w:rsidR="003A03EF" w:rsidRPr="00477781" w:rsidRDefault="003A03EF" w:rsidP="0096743D">
      <w:pPr>
        <w:tabs>
          <w:tab w:val="left" w:pos="252"/>
        </w:tabs>
        <w:spacing w:line="240" w:lineRule="auto"/>
        <w:jc w:val="center"/>
        <w:rPr>
          <w:rFonts w:ascii="Arial" w:hAnsi="Arial" w:cs="Arial"/>
          <w:b/>
        </w:rPr>
      </w:pPr>
      <w:r w:rsidRPr="00477781">
        <w:rPr>
          <w:rFonts w:ascii="Arial" w:hAnsi="Arial" w:cs="Arial"/>
          <w:b/>
        </w:rPr>
        <w:lastRenderedPageBreak/>
        <w:t xml:space="preserve">Política </w:t>
      </w:r>
      <w:r w:rsidR="0096743D">
        <w:rPr>
          <w:rFonts w:ascii="Arial" w:hAnsi="Arial" w:cs="Arial"/>
          <w:b/>
        </w:rPr>
        <w:t>XXXX</w:t>
      </w:r>
      <w:r w:rsidRPr="00477781">
        <w:rPr>
          <w:rFonts w:ascii="Arial" w:hAnsi="Arial" w:cs="Arial"/>
          <w:b/>
        </w:rPr>
        <w:t xml:space="preserve"> OTROS ACTIVOS – ANTICIPOS</w:t>
      </w:r>
    </w:p>
    <w:p w14:paraId="36B9A5B3" w14:textId="77777777" w:rsidR="003A03EF" w:rsidRPr="00477781" w:rsidRDefault="003A03EF" w:rsidP="0096743D">
      <w:pPr>
        <w:tabs>
          <w:tab w:val="left" w:pos="252"/>
        </w:tabs>
        <w:spacing w:line="240" w:lineRule="auto"/>
        <w:jc w:val="both"/>
        <w:rPr>
          <w:rFonts w:ascii="Arial" w:hAnsi="Arial" w:cs="Arial"/>
        </w:rPr>
      </w:pPr>
    </w:p>
    <w:p w14:paraId="0B169ED8" w14:textId="77777777" w:rsidR="003A03EF" w:rsidRPr="00477781" w:rsidRDefault="003A03EF" w:rsidP="0096743D">
      <w:pPr>
        <w:tabs>
          <w:tab w:val="left" w:pos="252"/>
        </w:tabs>
        <w:spacing w:line="240" w:lineRule="auto"/>
        <w:jc w:val="both"/>
        <w:rPr>
          <w:rFonts w:ascii="Arial" w:hAnsi="Arial" w:cs="Arial"/>
          <w:b/>
        </w:rPr>
      </w:pPr>
      <w:r w:rsidRPr="00477781">
        <w:rPr>
          <w:rFonts w:ascii="Arial" w:hAnsi="Arial" w:cs="Arial"/>
        </w:rPr>
        <w:t xml:space="preserve">1. </w:t>
      </w:r>
      <w:r w:rsidRPr="00477781">
        <w:rPr>
          <w:rFonts w:ascii="Arial" w:hAnsi="Arial" w:cs="Arial"/>
          <w:b/>
        </w:rPr>
        <w:t>Objetivo</w:t>
      </w:r>
    </w:p>
    <w:p w14:paraId="7DD87DA3" w14:textId="77777777" w:rsidR="003A03EF" w:rsidRPr="00477781" w:rsidRDefault="003A03EF" w:rsidP="0096743D">
      <w:pPr>
        <w:tabs>
          <w:tab w:val="left" w:pos="252"/>
        </w:tabs>
        <w:spacing w:line="240" w:lineRule="auto"/>
        <w:jc w:val="both"/>
        <w:rPr>
          <w:rFonts w:ascii="Arial" w:hAnsi="Arial" w:cs="Arial"/>
          <w:lang w:eastAsia="es-ES"/>
        </w:rPr>
      </w:pPr>
      <w:r w:rsidRPr="00477781">
        <w:rPr>
          <w:rFonts w:ascii="Arial" w:hAnsi="Arial" w:cs="Arial"/>
        </w:rPr>
        <w:t>Definir los criterios que</w:t>
      </w:r>
      <w:r w:rsidR="0096743D">
        <w:rPr>
          <w:rFonts w:ascii="Arial" w:hAnsi="Arial" w:cs="Arial"/>
        </w:rPr>
        <w:t xml:space="preserve"> la parroquia </w:t>
      </w:r>
      <w:r w:rsidRPr="00477781">
        <w:rPr>
          <w:rFonts w:ascii="Arial" w:hAnsi="Arial" w:cs="Arial"/>
        </w:rPr>
        <w:t>aplicará para el reconocimiento, medición, presentación y revelación de los anticipos entregados a acreedores, contratistas o empleados para el desarrollo de actividades o prestación de servicios.</w:t>
      </w:r>
    </w:p>
    <w:p w14:paraId="7558C6C1" w14:textId="77777777" w:rsidR="003A03EF" w:rsidRPr="00477781" w:rsidRDefault="003A03EF" w:rsidP="0096743D">
      <w:pPr>
        <w:tabs>
          <w:tab w:val="left" w:pos="252"/>
        </w:tabs>
        <w:spacing w:line="240" w:lineRule="auto"/>
        <w:jc w:val="both"/>
        <w:rPr>
          <w:rFonts w:ascii="Arial" w:hAnsi="Arial" w:cs="Arial"/>
          <w:lang w:eastAsia="es-ES"/>
        </w:rPr>
      </w:pPr>
    </w:p>
    <w:p w14:paraId="69CDD3B8" w14:textId="77777777" w:rsidR="003A03EF" w:rsidRPr="00477781" w:rsidRDefault="003A03EF" w:rsidP="0096743D">
      <w:pPr>
        <w:spacing w:line="240" w:lineRule="auto"/>
        <w:ind w:left="360" w:hanging="360"/>
        <w:contextualSpacing/>
        <w:jc w:val="both"/>
        <w:rPr>
          <w:rFonts w:ascii="Arial" w:hAnsi="Arial" w:cs="Arial"/>
          <w:b/>
        </w:rPr>
      </w:pPr>
      <w:r w:rsidRPr="00477781">
        <w:rPr>
          <w:rFonts w:ascii="Arial" w:hAnsi="Arial" w:cs="Arial"/>
          <w:b/>
        </w:rPr>
        <w:t>2. Normatividad Relacionada:</w:t>
      </w:r>
    </w:p>
    <w:p w14:paraId="1840328E" w14:textId="77777777" w:rsidR="003A03EF" w:rsidRPr="00477781" w:rsidRDefault="003A03EF" w:rsidP="00CA6A8B">
      <w:pPr>
        <w:pStyle w:val="Prrafodelista"/>
        <w:numPr>
          <w:ilvl w:val="0"/>
          <w:numId w:val="38"/>
        </w:numPr>
        <w:spacing w:line="240" w:lineRule="auto"/>
        <w:ind w:left="284" w:hanging="284"/>
        <w:contextualSpacing w:val="0"/>
        <w:rPr>
          <w:rFonts w:ascii="Arial" w:hAnsi="Arial" w:cs="Arial"/>
        </w:rPr>
      </w:pPr>
      <w:r w:rsidRPr="00477781">
        <w:rPr>
          <w:rFonts w:ascii="Arial" w:hAnsi="Arial" w:cs="Arial"/>
        </w:rPr>
        <w:t>Sección 4. Estado de Situación Financiera.</w:t>
      </w:r>
    </w:p>
    <w:p w14:paraId="71E03CF6" w14:textId="77777777" w:rsidR="003A03EF" w:rsidRPr="00477781" w:rsidRDefault="003A03EF" w:rsidP="0096743D">
      <w:pPr>
        <w:tabs>
          <w:tab w:val="left" w:pos="252"/>
        </w:tabs>
        <w:spacing w:line="240" w:lineRule="auto"/>
        <w:ind w:left="284" w:hanging="284"/>
        <w:jc w:val="both"/>
        <w:rPr>
          <w:rFonts w:ascii="Arial" w:hAnsi="Arial" w:cs="Arial"/>
          <w:lang w:eastAsia="es-ES"/>
        </w:rPr>
      </w:pPr>
    </w:p>
    <w:p w14:paraId="428F9F3B" w14:textId="77777777" w:rsidR="003A03EF" w:rsidRPr="0096743D" w:rsidRDefault="003A03EF" w:rsidP="00CA6A8B">
      <w:pPr>
        <w:pStyle w:val="Prrafodelista"/>
        <w:numPr>
          <w:ilvl w:val="0"/>
          <w:numId w:val="47"/>
        </w:numPr>
        <w:spacing w:line="240" w:lineRule="auto"/>
        <w:ind w:left="284" w:hanging="284"/>
        <w:jc w:val="both"/>
        <w:rPr>
          <w:rFonts w:ascii="Arial" w:hAnsi="Arial" w:cs="Arial"/>
          <w:b/>
        </w:rPr>
      </w:pPr>
      <w:r w:rsidRPr="0096743D">
        <w:rPr>
          <w:rFonts w:ascii="Arial" w:hAnsi="Arial" w:cs="Arial"/>
          <w:b/>
        </w:rPr>
        <w:t>Alcance</w:t>
      </w:r>
    </w:p>
    <w:p w14:paraId="1ADC69A3" w14:textId="77777777" w:rsidR="003A03EF" w:rsidRPr="00477781" w:rsidRDefault="003A03EF" w:rsidP="0096743D">
      <w:pPr>
        <w:spacing w:line="240" w:lineRule="auto"/>
        <w:jc w:val="both"/>
        <w:rPr>
          <w:rFonts w:ascii="Arial" w:hAnsi="Arial" w:cs="Arial"/>
        </w:rPr>
      </w:pPr>
      <w:r w:rsidRPr="00477781">
        <w:rPr>
          <w:rFonts w:ascii="Arial" w:hAnsi="Arial" w:cs="Arial"/>
        </w:rPr>
        <w:t xml:space="preserve">Esta política debe ser aplicada al contabilizar las cuentas por cobrar a corto plazo que posee </w:t>
      </w:r>
      <w:r w:rsidR="0096743D">
        <w:rPr>
          <w:rFonts w:ascii="Arial" w:hAnsi="Arial" w:cs="Arial"/>
        </w:rPr>
        <w:t>la parroquia</w:t>
      </w:r>
      <w:r w:rsidRPr="00477781">
        <w:rPr>
          <w:rFonts w:ascii="Arial" w:hAnsi="Arial" w:cs="Arial"/>
          <w:b/>
        </w:rPr>
        <w:t xml:space="preserve"> </w:t>
      </w:r>
      <w:r w:rsidRPr="00477781">
        <w:rPr>
          <w:rFonts w:ascii="Arial" w:hAnsi="Arial" w:cs="Arial"/>
        </w:rPr>
        <w:t xml:space="preserve">tales como: </w:t>
      </w:r>
    </w:p>
    <w:p w14:paraId="14CD4578" w14:textId="77777777" w:rsidR="003A03EF" w:rsidRPr="00477781" w:rsidRDefault="003A03EF" w:rsidP="00CA6A8B">
      <w:pPr>
        <w:pStyle w:val="Prrafodelista"/>
        <w:numPr>
          <w:ilvl w:val="0"/>
          <w:numId w:val="36"/>
        </w:numPr>
        <w:tabs>
          <w:tab w:val="left" w:pos="252"/>
          <w:tab w:val="left" w:pos="284"/>
        </w:tabs>
        <w:spacing w:line="240" w:lineRule="auto"/>
        <w:ind w:hanging="720"/>
        <w:contextualSpacing w:val="0"/>
        <w:jc w:val="both"/>
        <w:textAlignment w:val="top"/>
        <w:rPr>
          <w:rFonts w:ascii="Arial" w:hAnsi="Arial" w:cs="Arial"/>
        </w:rPr>
      </w:pPr>
      <w:r w:rsidRPr="00477781">
        <w:rPr>
          <w:rFonts w:ascii="Arial" w:hAnsi="Arial" w:cs="Arial"/>
        </w:rPr>
        <w:t>Anticipos a empleados.</w:t>
      </w:r>
    </w:p>
    <w:p w14:paraId="21EEC95D" w14:textId="77777777" w:rsidR="003A03EF" w:rsidRPr="00477781" w:rsidRDefault="003A03EF" w:rsidP="00CA6A8B">
      <w:pPr>
        <w:pStyle w:val="Prrafodelista"/>
        <w:numPr>
          <w:ilvl w:val="0"/>
          <w:numId w:val="36"/>
        </w:numPr>
        <w:tabs>
          <w:tab w:val="left" w:pos="252"/>
          <w:tab w:val="left" w:pos="284"/>
        </w:tabs>
        <w:spacing w:line="240" w:lineRule="auto"/>
        <w:ind w:hanging="720"/>
        <w:contextualSpacing w:val="0"/>
        <w:jc w:val="both"/>
        <w:textAlignment w:val="top"/>
        <w:rPr>
          <w:rFonts w:ascii="Arial" w:hAnsi="Arial" w:cs="Arial"/>
        </w:rPr>
      </w:pPr>
      <w:r w:rsidRPr="00477781">
        <w:rPr>
          <w:rFonts w:ascii="Arial" w:hAnsi="Arial" w:cs="Arial"/>
        </w:rPr>
        <w:t>Anticipos a proveedores y/o contratistas.</w:t>
      </w:r>
    </w:p>
    <w:p w14:paraId="60AFB42C" w14:textId="77777777" w:rsidR="003A03EF" w:rsidRPr="00477781" w:rsidRDefault="003A03EF" w:rsidP="0096743D">
      <w:pPr>
        <w:tabs>
          <w:tab w:val="left" w:pos="252"/>
          <w:tab w:val="left" w:pos="6495"/>
        </w:tabs>
        <w:spacing w:line="240" w:lineRule="auto"/>
        <w:jc w:val="both"/>
        <w:rPr>
          <w:rFonts w:ascii="Arial" w:hAnsi="Arial" w:cs="Arial"/>
          <w:b/>
          <w:bCs/>
          <w:iCs/>
        </w:rPr>
      </w:pPr>
    </w:p>
    <w:p w14:paraId="4F9FEF73" w14:textId="77777777" w:rsidR="003A03EF" w:rsidRPr="00477781" w:rsidRDefault="003A03EF" w:rsidP="00CA6A8B">
      <w:pPr>
        <w:pStyle w:val="Sinespaciado"/>
        <w:numPr>
          <w:ilvl w:val="0"/>
          <w:numId w:val="47"/>
        </w:numPr>
        <w:ind w:left="284" w:hanging="284"/>
        <w:rPr>
          <w:rFonts w:ascii="Arial" w:hAnsi="Arial" w:cs="Arial"/>
          <w:b/>
          <w:lang w:val="es-CO"/>
        </w:rPr>
      </w:pPr>
      <w:r w:rsidRPr="00477781">
        <w:rPr>
          <w:rFonts w:ascii="Arial" w:hAnsi="Arial" w:cs="Arial"/>
          <w:b/>
          <w:lang w:val="es-CO"/>
        </w:rPr>
        <w:t>Política Contable General:</w:t>
      </w:r>
    </w:p>
    <w:p w14:paraId="45B1E518" w14:textId="77777777" w:rsidR="003A03EF" w:rsidRPr="00477781" w:rsidRDefault="003A03EF" w:rsidP="0096743D">
      <w:pPr>
        <w:pStyle w:val="Sinespaciado"/>
        <w:tabs>
          <w:tab w:val="left" w:pos="252"/>
        </w:tabs>
        <w:rPr>
          <w:rFonts w:ascii="Arial" w:hAnsi="Arial" w:cs="Arial"/>
          <w:lang w:val="es-CO"/>
        </w:rPr>
      </w:pPr>
      <w:r w:rsidRPr="00477781">
        <w:rPr>
          <w:rFonts w:ascii="Arial" w:hAnsi="Arial" w:cs="Arial"/>
          <w:lang w:val="es-CO"/>
        </w:rPr>
        <w:t>Los anticipos se reconocen para el desarrollo de actividades, donde se espera la legalización de los gastos debidamente autorizados, según lo establece el manual de procedimientos y control interno.</w:t>
      </w:r>
    </w:p>
    <w:p w14:paraId="54AEAD26" w14:textId="77777777" w:rsidR="003A03EF" w:rsidRPr="00477781" w:rsidRDefault="003A03EF" w:rsidP="0096743D">
      <w:pPr>
        <w:pStyle w:val="Sinespaciado"/>
        <w:tabs>
          <w:tab w:val="left" w:pos="252"/>
        </w:tabs>
        <w:rPr>
          <w:rFonts w:ascii="Arial" w:hAnsi="Arial" w:cs="Arial"/>
          <w:lang w:val="es-CO"/>
        </w:rPr>
      </w:pPr>
      <w:r w:rsidRPr="00477781">
        <w:rPr>
          <w:rFonts w:ascii="Arial" w:hAnsi="Arial" w:cs="Arial"/>
          <w:lang w:val="es-CO"/>
        </w:rPr>
        <w:t xml:space="preserve">Los anticipos entregados para el desarrollo de actividades, deben ser legalizados dentro del mes en que fue otorgado.  Se pueden tener saldos al cierre del periodo, solo los entregados a proveedores o contratistas.  </w:t>
      </w:r>
    </w:p>
    <w:p w14:paraId="4C356611" w14:textId="77777777" w:rsidR="003A03EF" w:rsidRPr="00477781" w:rsidRDefault="003A03EF" w:rsidP="0096743D">
      <w:pPr>
        <w:pStyle w:val="Sinespaciado"/>
        <w:tabs>
          <w:tab w:val="left" w:pos="252"/>
        </w:tabs>
        <w:rPr>
          <w:rFonts w:ascii="Arial" w:hAnsi="Arial" w:cs="Arial"/>
          <w:b/>
          <w:lang w:val="es-CO"/>
        </w:rPr>
      </w:pPr>
    </w:p>
    <w:p w14:paraId="37997D28" w14:textId="77777777" w:rsidR="003A03EF" w:rsidRPr="00477781" w:rsidRDefault="003A03EF" w:rsidP="0096743D">
      <w:pPr>
        <w:pStyle w:val="Sinespaciado"/>
        <w:ind w:left="284" w:hanging="284"/>
        <w:rPr>
          <w:rFonts w:ascii="Arial" w:hAnsi="Arial" w:cs="Arial"/>
          <w:b/>
          <w:lang w:val="es-CO"/>
        </w:rPr>
      </w:pPr>
      <w:r w:rsidRPr="00477781">
        <w:rPr>
          <w:rFonts w:ascii="Arial" w:hAnsi="Arial" w:cs="Arial"/>
          <w:b/>
          <w:lang w:val="es-CO"/>
        </w:rPr>
        <w:t>4.1. Reconocimiento:</w:t>
      </w:r>
    </w:p>
    <w:p w14:paraId="16633F5A" w14:textId="77777777" w:rsidR="003A03EF" w:rsidRPr="00477781" w:rsidRDefault="003A03EF" w:rsidP="0096743D">
      <w:pPr>
        <w:spacing w:line="240" w:lineRule="auto"/>
        <w:jc w:val="both"/>
        <w:rPr>
          <w:rFonts w:ascii="Arial" w:hAnsi="Arial" w:cs="Arial"/>
        </w:rPr>
      </w:pPr>
      <w:r w:rsidRPr="00477781">
        <w:rPr>
          <w:rFonts w:ascii="Arial" w:hAnsi="Arial" w:cs="Arial"/>
        </w:rPr>
        <w:t xml:space="preserve">La </w:t>
      </w:r>
      <w:r w:rsidR="0096743D">
        <w:rPr>
          <w:rFonts w:ascii="Arial" w:hAnsi="Arial" w:cs="Arial"/>
        </w:rPr>
        <w:t>parroquia</w:t>
      </w:r>
      <w:r w:rsidRPr="00477781">
        <w:rPr>
          <w:rFonts w:ascii="Arial" w:hAnsi="Arial" w:cs="Arial"/>
        </w:rPr>
        <w:t xml:space="preserve"> reconoce un anticipo en el momento en que se hace la transacción. </w:t>
      </w:r>
    </w:p>
    <w:p w14:paraId="78820EAC" w14:textId="77777777" w:rsidR="003A03EF" w:rsidRPr="00477781" w:rsidRDefault="003A03EF" w:rsidP="0096743D">
      <w:pPr>
        <w:spacing w:line="240" w:lineRule="auto"/>
        <w:jc w:val="both"/>
        <w:rPr>
          <w:rFonts w:ascii="Arial" w:hAnsi="Arial" w:cs="Arial"/>
          <w:b/>
        </w:rPr>
      </w:pPr>
    </w:p>
    <w:p w14:paraId="3079D86B" w14:textId="77777777" w:rsidR="003A03EF" w:rsidRPr="00477781" w:rsidRDefault="003A03EF" w:rsidP="0096743D">
      <w:pPr>
        <w:spacing w:line="240" w:lineRule="auto"/>
        <w:jc w:val="both"/>
        <w:rPr>
          <w:rFonts w:ascii="Arial" w:hAnsi="Arial" w:cs="Arial"/>
          <w:b/>
        </w:rPr>
      </w:pPr>
      <w:r w:rsidRPr="00477781">
        <w:rPr>
          <w:rFonts w:ascii="Arial" w:hAnsi="Arial" w:cs="Arial"/>
          <w:b/>
        </w:rPr>
        <w:t xml:space="preserve">4.2. Medición Inicial: </w:t>
      </w:r>
    </w:p>
    <w:p w14:paraId="4D704521" w14:textId="77777777" w:rsidR="003A03EF" w:rsidRPr="00477781" w:rsidRDefault="003A03EF" w:rsidP="0096743D">
      <w:pPr>
        <w:spacing w:line="240" w:lineRule="auto"/>
        <w:jc w:val="both"/>
        <w:rPr>
          <w:rFonts w:ascii="Arial" w:hAnsi="Arial" w:cs="Arial"/>
        </w:rPr>
      </w:pPr>
      <w:r w:rsidRPr="00477781">
        <w:rPr>
          <w:rFonts w:ascii="Arial" w:hAnsi="Arial" w:cs="Arial"/>
        </w:rPr>
        <w:t>Al costo de la transacción.</w:t>
      </w:r>
    </w:p>
    <w:p w14:paraId="6718EF08" w14:textId="77777777" w:rsidR="003A03EF" w:rsidRPr="00477781" w:rsidRDefault="003A03EF" w:rsidP="0096743D">
      <w:pPr>
        <w:pStyle w:val="Sinespaciado"/>
        <w:tabs>
          <w:tab w:val="left" w:pos="252"/>
        </w:tabs>
        <w:jc w:val="both"/>
        <w:rPr>
          <w:rFonts w:ascii="Arial" w:hAnsi="Arial" w:cs="Arial"/>
          <w:lang w:val="es-CO"/>
        </w:rPr>
      </w:pPr>
    </w:p>
    <w:p w14:paraId="42970343" w14:textId="77777777" w:rsidR="003A03EF" w:rsidRPr="00477781" w:rsidRDefault="003A03EF" w:rsidP="0096743D">
      <w:pPr>
        <w:autoSpaceDE w:val="0"/>
        <w:autoSpaceDN w:val="0"/>
        <w:adjustRightInd w:val="0"/>
        <w:spacing w:line="240" w:lineRule="auto"/>
        <w:jc w:val="both"/>
        <w:rPr>
          <w:rFonts w:ascii="Arial" w:hAnsi="Arial" w:cs="Arial"/>
          <w:b/>
        </w:rPr>
      </w:pPr>
      <w:r w:rsidRPr="00477781">
        <w:rPr>
          <w:rFonts w:ascii="Arial" w:hAnsi="Arial" w:cs="Arial"/>
          <w:b/>
        </w:rPr>
        <w:t>4.3. Medición posterior:</w:t>
      </w:r>
    </w:p>
    <w:p w14:paraId="3664F6C2" w14:textId="77777777" w:rsidR="003A03EF" w:rsidRPr="00477781" w:rsidRDefault="003A03EF" w:rsidP="0096743D">
      <w:pPr>
        <w:autoSpaceDE w:val="0"/>
        <w:autoSpaceDN w:val="0"/>
        <w:adjustRightInd w:val="0"/>
        <w:spacing w:line="240" w:lineRule="auto"/>
        <w:jc w:val="both"/>
        <w:rPr>
          <w:rFonts w:ascii="Arial" w:hAnsi="Arial" w:cs="Arial"/>
        </w:rPr>
      </w:pPr>
      <w:r w:rsidRPr="00477781">
        <w:rPr>
          <w:rFonts w:ascii="Arial" w:hAnsi="Arial" w:cs="Arial"/>
        </w:rPr>
        <w:t xml:space="preserve">Al final de cada periodo del que se  informa, </w:t>
      </w:r>
      <w:r w:rsidR="0096743D">
        <w:rPr>
          <w:rFonts w:ascii="Arial" w:hAnsi="Arial" w:cs="Arial"/>
        </w:rPr>
        <w:t>la parroquia</w:t>
      </w:r>
      <w:r w:rsidRPr="00477781">
        <w:rPr>
          <w:rFonts w:ascii="Arial" w:hAnsi="Arial" w:cs="Arial"/>
          <w:b/>
          <w:i/>
        </w:rPr>
        <w:t xml:space="preserve"> </w:t>
      </w:r>
      <w:r w:rsidRPr="00477781">
        <w:rPr>
          <w:rFonts w:ascii="Arial" w:hAnsi="Arial" w:cs="Arial"/>
        </w:rPr>
        <w:t xml:space="preserve">medirá las cuentas por cobrar al costo menos las legalizaciones o deterioro en el caso que los hubiera. </w:t>
      </w:r>
    </w:p>
    <w:p w14:paraId="5A5B4D03" w14:textId="77777777" w:rsidR="003A03EF" w:rsidRPr="00477781" w:rsidRDefault="003A03EF" w:rsidP="0096743D">
      <w:pPr>
        <w:pStyle w:val="Sinespaciado"/>
        <w:ind w:left="567"/>
        <w:jc w:val="both"/>
        <w:rPr>
          <w:rFonts w:ascii="Arial" w:hAnsi="Arial" w:cs="Arial"/>
          <w:lang w:val="es-CO"/>
        </w:rPr>
      </w:pPr>
    </w:p>
    <w:p w14:paraId="7BA65270" w14:textId="77777777" w:rsidR="003A03EF" w:rsidRPr="0096743D" w:rsidRDefault="003A03EF" w:rsidP="00CA6A8B">
      <w:pPr>
        <w:pStyle w:val="Prrafodelista"/>
        <w:numPr>
          <w:ilvl w:val="1"/>
          <w:numId w:val="47"/>
        </w:numPr>
        <w:spacing w:line="240" w:lineRule="auto"/>
        <w:ind w:left="426" w:hanging="426"/>
        <w:jc w:val="both"/>
        <w:rPr>
          <w:rFonts w:ascii="Arial" w:hAnsi="Arial" w:cs="Arial"/>
          <w:b/>
          <w:bCs/>
          <w:iCs/>
        </w:rPr>
      </w:pPr>
      <w:r w:rsidRPr="0096743D">
        <w:rPr>
          <w:rFonts w:ascii="Arial" w:hAnsi="Arial" w:cs="Arial"/>
          <w:b/>
          <w:bCs/>
          <w:iCs/>
        </w:rPr>
        <w:t>Presentación:</w:t>
      </w:r>
    </w:p>
    <w:p w14:paraId="36B59789" w14:textId="77777777" w:rsidR="003A03EF" w:rsidRPr="00477781" w:rsidRDefault="003A03EF" w:rsidP="0096743D">
      <w:pPr>
        <w:tabs>
          <w:tab w:val="left" w:pos="252"/>
          <w:tab w:val="left" w:pos="6495"/>
        </w:tabs>
        <w:spacing w:line="240" w:lineRule="auto"/>
        <w:jc w:val="both"/>
        <w:rPr>
          <w:rFonts w:ascii="Arial" w:hAnsi="Arial" w:cs="Arial"/>
          <w:lang w:val="es-ES" w:eastAsia="en-US"/>
        </w:rPr>
      </w:pPr>
      <w:r w:rsidRPr="00477781">
        <w:rPr>
          <w:rFonts w:ascii="Arial" w:hAnsi="Arial" w:cs="Arial"/>
          <w:lang w:eastAsia="en-US"/>
        </w:rPr>
        <w:t xml:space="preserve">La </w:t>
      </w:r>
      <w:r w:rsidR="0096743D">
        <w:rPr>
          <w:rFonts w:ascii="Arial" w:hAnsi="Arial" w:cs="Arial"/>
          <w:lang w:eastAsia="en-US"/>
        </w:rPr>
        <w:t>parroquia</w:t>
      </w:r>
      <w:r w:rsidRPr="00477781">
        <w:rPr>
          <w:rFonts w:ascii="Arial" w:hAnsi="Arial" w:cs="Arial"/>
          <w:lang w:eastAsia="en-US"/>
        </w:rPr>
        <w:t xml:space="preserve"> presentará los anticipos en </w:t>
      </w:r>
      <w:r w:rsidRPr="00477781">
        <w:rPr>
          <w:rFonts w:ascii="Arial" w:hAnsi="Arial" w:cs="Arial"/>
          <w:b/>
          <w:lang w:eastAsia="en-US"/>
        </w:rPr>
        <w:t>OTROS ACTIVOS- ANTICIPOS</w:t>
      </w:r>
      <w:r w:rsidRPr="00477781">
        <w:rPr>
          <w:rFonts w:ascii="Arial" w:hAnsi="Arial" w:cs="Arial"/>
          <w:lang w:eastAsia="en-US"/>
        </w:rPr>
        <w:t xml:space="preserve">. </w:t>
      </w:r>
    </w:p>
    <w:p w14:paraId="6F833E8E" w14:textId="77777777" w:rsidR="003A03EF" w:rsidRPr="00477781" w:rsidRDefault="003A03EF" w:rsidP="0096743D">
      <w:pPr>
        <w:tabs>
          <w:tab w:val="left" w:pos="252"/>
          <w:tab w:val="left" w:pos="6495"/>
        </w:tabs>
        <w:spacing w:line="240" w:lineRule="auto"/>
        <w:jc w:val="both"/>
        <w:rPr>
          <w:rFonts w:ascii="Arial" w:hAnsi="Arial" w:cs="Arial"/>
          <w:lang w:eastAsia="en-US"/>
        </w:rPr>
      </w:pPr>
    </w:p>
    <w:p w14:paraId="1903BAFC" w14:textId="77777777" w:rsidR="003A03EF" w:rsidRPr="0096743D" w:rsidRDefault="0096743D" w:rsidP="0096743D">
      <w:pPr>
        <w:spacing w:line="240" w:lineRule="auto"/>
        <w:jc w:val="both"/>
        <w:rPr>
          <w:rFonts w:ascii="Arial" w:hAnsi="Arial" w:cs="Arial"/>
          <w:b/>
          <w:bCs/>
          <w:iCs/>
        </w:rPr>
      </w:pPr>
      <w:r>
        <w:rPr>
          <w:rFonts w:ascii="Arial" w:hAnsi="Arial" w:cs="Arial"/>
          <w:b/>
          <w:bCs/>
          <w:iCs/>
        </w:rPr>
        <w:t xml:space="preserve">5. </w:t>
      </w:r>
      <w:r w:rsidR="003A03EF" w:rsidRPr="0096743D">
        <w:rPr>
          <w:rFonts w:ascii="Arial" w:hAnsi="Arial" w:cs="Arial"/>
          <w:b/>
          <w:bCs/>
          <w:iCs/>
        </w:rPr>
        <w:t>Controles Contables:</w:t>
      </w:r>
    </w:p>
    <w:p w14:paraId="3F291084" w14:textId="77777777" w:rsidR="003A03EF" w:rsidRPr="00477781" w:rsidRDefault="003A03EF" w:rsidP="0096743D">
      <w:pPr>
        <w:tabs>
          <w:tab w:val="left" w:pos="252"/>
          <w:tab w:val="left" w:pos="6495"/>
        </w:tabs>
        <w:spacing w:line="240" w:lineRule="auto"/>
        <w:jc w:val="both"/>
        <w:rPr>
          <w:rFonts w:ascii="Arial" w:hAnsi="Arial" w:cs="Arial"/>
          <w:bCs/>
          <w:iCs/>
        </w:rPr>
      </w:pPr>
      <w:r w:rsidRPr="00477781">
        <w:rPr>
          <w:rFonts w:ascii="Arial" w:hAnsi="Arial" w:cs="Arial"/>
          <w:bCs/>
          <w:iCs/>
        </w:rPr>
        <w:t>Diligenciamiento de los formatos de anticipos y legalizaciones, establecidos en el manual de procedimiento y control interno.</w:t>
      </w:r>
    </w:p>
    <w:p w14:paraId="256B6FEC" w14:textId="77777777" w:rsidR="003A03EF" w:rsidRPr="00477781" w:rsidRDefault="003A03EF" w:rsidP="0096743D">
      <w:pPr>
        <w:tabs>
          <w:tab w:val="left" w:pos="252"/>
          <w:tab w:val="left" w:pos="6495"/>
        </w:tabs>
        <w:spacing w:line="240" w:lineRule="auto"/>
        <w:jc w:val="both"/>
        <w:rPr>
          <w:rFonts w:ascii="Arial" w:hAnsi="Arial" w:cs="Arial"/>
          <w:bCs/>
          <w:iCs/>
        </w:rPr>
      </w:pPr>
      <w:r w:rsidRPr="00477781">
        <w:rPr>
          <w:rFonts w:ascii="Arial" w:hAnsi="Arial" w:cs="Arial"/>
          <w:bCs/>
          <w:iCs/>
        </w:rPr>
        <w:t xml:space="preserve">Seguimiento periódico de los anticipos por terceros.   </w:t>
      </w:r>
    </w:p>
    <w:p w14:paraId="25B16DA7" w14:textId="77777777" w:rsidR="003A03EF" w:rsidRDefault="003A03EF" w:rsidP="0096743D">
      <w:pPr>
        <w:tabs>
          <w:tab w:val="left" w:pos="252"/>
          <w:tab w:val="left" w:pos="6495"/>
        </w:tabs>
        <w:spacing w:line="240" w:lineRule="auto"/>
        <w:jc w:val="both"/>
        <w:rPr>
          <w:rFonts w:ascii="Arial" w:hAnsi="Arial" w:cs="Arial"/>
          <w:bCs/>
          <w:iCs/>
        </w:rPr>
      </w:pPr>
    </w:p>
    <w:p w14:paraId="22C86CFF" w14:textId="77777777" w:rsidR="0096743D" w:rsidRDefault="0096743D" w:rsidP="0096743D">
      <w:pPr>
        <w:tabs>
          <w:tab w:val="left" w:pos="252"/>
          <w:tab w:val="left" w:pos="6495"/>
        </w:tabs>
        <w:spacing w:line="240" w:lineRule="auto"/>
        <w:jc w:val="both"/>
        <w:rPr>
          <w:rFonts w:ascii="Arial" w:hAnsi="Arial" w:cs="Arial"/>
          <w:bCs/>
          <w:iCs/>
        </w:rPr>
      </w:pPr>
    </w:p>
    <w:p w14:paraId="7E0A377E" w14:textId="77777777" w:rsidR="003A03EF" w:rsidRPr="0096743D" w:rsidRDefault="0096743D" w:rsidP="0096743D">
      <w:pPr>
        <w:spacing w:line="240" w:lineRule="auto"/>
        <w:jc w:val="both"/>
        <w:rPr>
          <w:rFonts w:ascii="Arial" w:hAnsi="Arial" w:cs="Arial"/>
          <w:b/>
          <w:bCs/>
          <w:iCs/>
        </w:rPr>
      </w:pPr>
      <w:r>
        <w:rPr>
          <w:rFonts w:ascii="Arial" w:hAnsi="Arial" w:cs="Arial"/>
          <w:b/>
          <w:bCs/>
          <w:iCs/>
        </w:rPr>
        <w:t>6.</w:t>
      </w:r>
      <w:r w:rsidR="003A03EF" w:rsidRPr="0096743D">
        <w:rPr>
          <w:rFonts w:ascii="Arial" w:hAnsi="Arial" w:cs="Arial"/>
          <w:b/>
          <w:bCs/>
          <w:iCs/>
        </w:rPr>
        <w:t>Revelaciones:</w:t>
      </w:r>
    </w:p>
    <w:p w14:paraId="68FFDA34" w14:textId="77777777" w:rsidR="003A03EF" w:rsidRPr="00477781" w:rsidRDefault="003A03EF" w:rsidP="0096743D">
      <w:pPr>
        <w:tabs>
          <w:tab w:val="left" w:pos="252"/>
        </w:tabs>
        <w:spacing w:line="240" w:lineRule="auto"/>
        <w:rPr>
          <w:rFonts w:ascii="Arial" w:hAnsi="Arial" w:cs="Arial"/>
          <w:lang w:val="es-MX"/>
        </w:rPr>
      </w:pPr>
      <w:r w:rsidRPr="00477781">
        <w:rPr>
          <w:rFonts w:ascii="Arial" w:hAnsi="Arial" w:cs="Arial"/>
          <w:lang w:val="es-MX"/>
        </w:rPr>
        <w:t xml:space="preserve">Los anticipos a proveedores y contratistas se revelarán en forma detallada por terceros informando el objeto y el porcentaje de avance de la misma. </w:t>
      </w:r>
    </w:p>
    <w:p w14:paraId="3A62D96D" w14:textId="77777777" w:rsidR="003A03EF" w:rsidRDefault="003A03EF" w:rsidP="0096743D">
      <w:pPr>
        <w:tabs>
          <w:tab w:val="left" w:pos="252"/>
        </w:tabs>
        <w:spacing w:line="240" w:lineRule="auto"/>
        <w:jc w:val="center"/>
        <w:rPr>
          <w:rFonts w:ascii="Arial" w:hAnsi="Arial" w:cs="Arial"/>
          <w:b/>
          <w:bCs/>
          <w:iCs/>
        </w:rPr>
      </w:pPr>
    </w:p>
    <w:p w14:paraId="7D3C10F2" w14:textId="77777777" w:rsidR="0096743D" w:rsidRDefault="0096743D" w:rsidP="0096743D">
      <w:pPr>
        <w:tabs>
          <w:tab w:val="left" w:pos="252"/>
        </w:tabs>
        <w:spacing w:line="240" w:lineRule="auto"/>
        <w:jc w:val="center"/>
        <w:rPr>
          <w:rFonts w:ascii="Arial" w:hAnsi="Arial" w:cs="Arial"/>
          <w:b/>
          <w:bCs/>
          <w:iCs/>
        </w:rPr>
      </w:pPr>
    </w:p>
    <w:p w14:paraId="046318C4" w14:textId="77777777" w:rsidR="0096743D" w:rsidRPr="00477781" w:rsidRDefault="0096743D" w:rsidP="0096743D">
      <w:pPr>
        <w:tabs>
          <w:tab w:val="left" w:pos="252"/>
        </w:tabs>
        <w:spacing w:line="240" w:lineRule="auto"/>
        <w:jc w:val="center"/>
        <w:rPr>
          <w:rFonts w:ascii="Arial" w:hAnsi="Arial" w:cs="Arial"/>
          <w:b/>
          <w:bCs/>
          <w:iCs/>
        </w:rPr>
      </w:pPr>
    </w:p>
    <w:p w14:paraId="68B9CCA0" w14:textId="77777777" w:rsidR="003A03EF" w:rsidRPr="00477781" w:rsidRDefault="003A03EF" w:rsidP="0096743D">
      <w:pPr>
        <w:tabs>
          <w:tab w:val="left" w:pos="252"/>
          <w:tab w:val="left" w:pos="6495"/>
        </w:tabs>
        <w:spacing w:line="240" w:lineRule="auto"/>
        <w:jc w:val="center"/>
        <w:rPr>
          <w:rFonts w:ascii="Arial" w:hAnsi="Arial" w:cs="Arial"/>
          <w:b/>
          <w:bCs/>
          <w:iCs/>
        </w:rPr>
      </w:pPr>
      <w:r w:rsidRPr="00477781">
        <w:rPr>
          <w:rFonts w:ascii="Arial" w:hAnsi="Arial" w:cs="Arial"/>
          <w:b/>
          <w:bCs/>
          <w:iCs/>
        </w:rPr>
        <w:lastRenderedPageBreak/>
        <w:t xml:space="preserve">Política </w:t>
      </w:r>
      <w:r w:rsidR="0096743D">
        <w:rPr>
          <w:rFonts w:ascii="Arial" w:hAnsi="Arial" w:cs="Arial"/>
          <w:b/>
          <w:bCs/>
          <w:iCs/>
        </w:rPr>
        <w:t>XXXX</w:t>
      </w:r>
      <w:r w:rsidRPr="00477781">
        <w:rPr>
          <w:rFonts w:ascii="Arial" w:hAnsi="Arial" w:cs="Arial"/>
          <w:b/>
          <w:bCs/>
          <w:iCs/>
        </w:rPr>
        <w:t>. SUBVENCIONES DEL GOBIERNO – CONVENIOS DE COOPERACIÓN NACIONAL E INTERNACIONAL.</w:t>
      </w:r>
    </w:p>
    <w:p w14:paraId="3AEC0385" w14:textId="77777777" w:rsidR="003A03EF" w:rsidRPr="00477781" w:rsidRDefault="003A03EF" w:rsidP="0096743D">
      <w:pPr>
        <w:tabs>
          <w:tab w:val="left" w:pos="252"/>
          <w:tab w:val="left" w:pos="6495"/>
        </w:tabs>
        <w:spacing w:line="240" w:lineRule="auto"/>
        <w:jc w:val="both"/>
        <w:rPr>
          <w:rFonts w:ascii="Arial" w:hAnsi="Arial" w:cs="Arial"/>
          <w:b/>
          <w:bCs/>
          <w:iCs/>
        </w:rPr>
      </w:pPr>
    </w:p>
    <w:p w14:paraId="0B4FE6A7" w14:textId="77777777" w:rsidR="003A03EF" w:rsidRPr="00477781" w:rsidRDefault="003A03EF" w:rsidP="00CA6A8B">
      <w:pPr>
        <w:pStyle w:val="Prrafodelista"/>
        <w:numPr>
          <w:ilvl w:val="0"/>
          <w:numId w:val="39"/>
        </w:numPr>
        <w:spacing w:line="240" w:lineRule="auto"/>
        <w:contextualSpacing w:val="0"/>
        <w:jc w:val="both"/>
        <w:rPr>
          <w:rFonts w:ascii="Arial" w:hAnsi="Arial" w:cs="Arial"/>
          <w:b/>
          <w:bCs/>
          <w:iCs/>
        </w:rPr>
      </w:pPr>
      <w:r w:rsidRPr="00477781">
        <w:rPr>
          <w:rFonts w:ascii="Arial" w:hAnsi="Arial" w:cs="Arial"/>
          <w:b/>
          <w:bCs/>
          <w:iCs/>
        </w:rPr>
        <w:t>Objetivo:</w:t>
      </w:r>
    </w:p>
    <w:p w14:paraId="13504646" w14:textId="77777777" w:rsidR="003A03EF" w:rsidRPr="00477781" w:rsidRDefault="003A03EF" w:rsidP="0096743D">
      <w:pPr>
        <w:spacing w:line="240" w:lineRule="auto"/>
        <w:jc w:val="both"/>
        <w:rPr>
          <w:rFonts w:ascii="Arial" w:hAnsi="Arial" w:cs="Arial"/>
          <w:b/>
          <w:bCs/>
          <w:iCs/>
        </w:rPr>
      </w:pPr>
      <w:r w:rsidRPr="00477781">
        <w:rPr>
          <w:rFonts w:ascii="Arial" w:eastAsia="Calibri" w:hAnsi="Arial" w:cs="Arial"/>
        </w:rPr>
        <w:t>Establecer los lineamientos para el manejo contable de los convenios de cooperación nacional e internacional y de las subvenciones con el gobierno, que formarán parte de los estados financieros de la</w:t>
      </w:r>
      <w:r w:rsidR="0096743D">
        <w:rPr>
          <w:rFonts w:ascii="Arial" w:eastAsia="Calibri" w:hAnsi="Arial" w:cs="Arial"/>
        </w:rPr>
        <w:t xml:space="preserve"> parroquia</w:t>
      </w:r>
      <w:r w:rsidRPr="00477781">
        <w:rPr>
          <w:rFonts w:ascii="Arial" w:eastAsia="Calibri" w:hAnsi="Arial" w:cs="Arial"/>
        </w:rPr>
        <w:t>,   cumpliendo con los principios de reconocimiento, medición, presentación y revelación.</w:t>
      </w:r>
    </w:p>
    <w:p w14:paraId="09A4A85A" w14:textId="77777777" w:rsidR="003A03EF" w:rsidRPr="00477781" w:rsidRDefault="003A03EF" w:rsidP="0096743D">
      <w:pPr>
        <w:tabs>
          <w:tab w:val="left" w:pos="252"/>
          <w:tab w:val="left" w:pos="6495"/>
        </w:tabs>
        <w:spacing w:line="240" w:lineRule="auto"/>
        <w:jc w:val="both"/>
        <w:rPr>
          <w:rFonts w:ascii="Arial" w:hAnsi="Arial" w:cs="Arial"/>
          <w:bCs/>
          <w:iCs/>
        </w:rPr>
      </w:pPr>
    </w:p>
    <w:p w14:paraId="0CDB2BA9" w14:textId="77777777" w:rsidR="003A03EF" w:rsidRPr="00477781" w:rsidRDefault="003A03EF" w:rsidP="00CA6A8B">
      <w:pPr>
        <w:pStyle w:val="Prrafodelista"/>
        <w:numPr>
          <w:ilvl w:val="0"/>
          <w:numId w:val="39"/>
        </w:numPr>
        <w:spacing w:line="240" w:lineRule="auto"/>
        <w:contextualSpacing w:val="0"/>
        <w:jc w:val="both"/>
        <w:rPr>
          <w:rFonts w:ascii="Arial" w:hAnsi="Arial" w:cs="Arial"/>
          <w:b/>
          <w:bCs/>
          <w:iCs/>
        </w:rPr>
      </w:pPr>
      <w:r w:rsidRPr="00477781">
        <w:rPr>
          <w:rFonts w:ascii="Arial" w:hAnsi="Arial" w:cs="Arial"/>
          <w:b/>
          <w:bCs/>
          <w:iCs/>
        </w:rPr>
        <w:t>Normatividad Relacionada:</w:t>
      </w:r>
    </w:p>
    <w:p w14:paraId="4F26B741" w14:textId="77777777" w:rsidR="003A03EF" w:rsidRPr="00477781" w:rsidRDefault="003A03EF" w:rsidP="00CA6A8B">
      <w:pPr>
        <w:pStyle w:val="Prrafodelista"/>
        <w:numPr>
          <w:ilvl w:val="0"/>
          <w:numId w:val="23"/>
        </w:numPr>
        <w:tabs>
          <w:tab w:val="left" w:pos="252"/>
          <w:tab w:val="left" w:pos="6495"/>
        </w:tabs>
        <w:spacing w:line="240" w:lineRule="auto"/>
        <w:ind w:left="709" w:hanging="720"/>
        <w:contextualSpacing w:val="0"/>
        <w:jc w:val="both"/>
        <w:rPr>
          <w:rFonts w:ascii="Arial" w:hAnsi="Arial" w:cs="Arial"/>
          <w:bCs/>
          <w:iCs/>
        </w:rPr>
      </w:pPr>
      <w:r w:rsidRPr="00477781">
        <w:rPr>
          <w:rFonts w:ascii="Arial" w:hAnsi="Arial" w:cs="Arial"/>
          <w:bCs/>
          <w:iCs/>
        </w:rPr>
        <w:t>Sección 24 Subvenciones del Gobierno</w:t>
      </w:r>
    </w:p>
    <w:p w14:paraId="1B510FAF" w14:textId="77777777" w:rsidR="003A03EF" w:rsidRPr="00477781" w:rsidRDefault="003A03EF" w:rsidP="0096743D">
      <w:pPr>
        <w:pStyle w:val="Prrafodelista"/>
        <w:tabs>
          <w:tab w:val="left" w:pos="252"/>
          <w:tab w:val="left" w:pos="6495"/>
        </w:tabs>
        <w:spacing w:line="240" w:lineRule="auto"/>
        <w:jc w:val="both"/>
        <w:rPr>
          <w:rFonts w:ascii="Arial" w:hAnsi="Arial" w:cs="Arial"/>
          <w:bCs/>
          <w:iCs/>
        </w:rPr>
      </w:pPr>
    </w:p>
    <w:p w14:paraId="0FD3629A" w14:textId="77777777" w:rsidR="003A03EF" w:rsidRPr="00477781" w:rsidRDefault="003A03EF" w:rsidP="00CA6A8B">
      <w:pPr>
        <w:pStyle w:val="Prrafodelista"/>
        <w:numPr>
          <w:ilvl w:val="0"/>
          <w:numId w:val="39"/>
        </w:numPr>
        <w:spacing w:line="240" w:lineRule="auto"/>
        <w:contextualSpacing w:val="0"/>
        <w:jc w:val="both"/>
        <w:rPr>
          <w:rFonts w:ascii="Arial" w:hAnsi="Arial" w:cs="Arial"/>
          <w:b/>
          <w:bCs/>
          <w:iCs/>
        </w:rPr>
      </w:pPr>
      <w:r w:rsidRPr="00477781">
        <w:rPr>
          <w:rFonts w:ascii="Arial" w:hAnsi="Arial" w:cs="Arial"/>
          <w:b/>
          <w:bCs/>
          <w:iCs/>
        </w:rPr>
        <w:t>Alcance:</w:t>
      </w:r>
    </w:p>
    <w:p w14:paraId="3B7A5FFF" w14:textId="77777777" w:rsidR="003A03EF" w:rsidRPr="00477781" w:rsidRDefault="003A03EF" w:rsidP="0096743D">
      <w:pPr>
        <w:spacing w:line="240" w:lineRule="auto"/>
        <w:jc w:val="both"/>
        <w:rPr>
          <w:rFonts w:ascii="Arial" w:hAnsi="Arial" w:cs="Arial"/>
          <w:bCs/>
          <w:iCs/>
        </w:rPr>
      </w:pPr>
      <w:r w:rsidRPr="00477781">
        <w:rPr>
          <w:rFonts w:ascii="Arial" w:hAnsi="Arial" w:cs="Arial"/>
          <w:bCs/>
          <w:iCs/>
        </w:rPr>
        <w:t>Esta política contable abarca las cuentas correspondientes a:</w:t>
      </w:r>
    </w:p>
    <w:p w14:paraId="60C1A05D" w14:textId="77777777" w:rsidR="003A03EF" w:rsidRPr="00477781" w:rsidRDefault="003A03EF" w:rsidP="00CA6A8B">
      <w:pPr>
        <w:pStyle w:val="Prrafodelista"/>
        <w:numPr>
          <w:ilvl w:val="0"/>
          <w:numId w:val="40"/>
        </w:numPr>
        <w:spacing w:line="240" w:lineRule="auto"/>
        <w:ind w:left="284" w:hanging="284"/>
        <w:contextualSpacing w:val="0"/>
        <w:jc w:val="both"/>
        <w:rPr>
          <w:rFonts w:ascii="Arial" w:hAnsi="Arial" w:cs="Arial"/>
          <w:bCs/>
          <w:iCs/>
        </w:rPr>
      </w:pPr>
      <w:r w:rsidRPr="00477781">
        <w:rPr>
          <w:rFonts w:ascii="Arial" w:hAnsi="Arial" w:cs="Arial"/>
          <w:bCs/>
          <w:iCs/>
        </w:rPr>
        <w:t>Pasivos restringidos: Ingresos recibidos de terceros para terceros.</w:t>
      </w:r>
    </w:p>
    <w:p w14:paraId="7F31EABF" w14:textId="77777777" w:rsidR="003A03EF" w:rsidRPr="00477781" w:rsidRDefault="003A03EF" w:rsidP="00CA6A8B">
      <w:pPr>
        <w:pStyle w:val="Prrafodelista"/>
        <w:numPr>
          <w:ilvl w:val="0"/>
          <w:numId w:val="40"/>
        </w:numPr>
        <w:spacing w:line="240" w:lineRule="auto"/>
        <w:ind w:left="284" w:hanging="284"/>
        <w:contextualSpacing w:val="0"/>
        <w:jc w:val="both"/>
        <w:rPr>
          <w:rFonts w:ascii="Arial" w:hAnsi="Arial" w:cs="Arial"/>
          <w:bCs/>
          <w:iCs/>
        </w:rPr>
      </w:pPr>
      <w:r w:rsidRPr="00477781">
        <w:rPr>
          <w:rFonts w:ascii="Arial" w:hAnsi="Arial" w:cs="Arial"/>
          <w:bCs/>
          <w:iCs/>
        </w:rPr>
        <w:t xml:space="preserve">Costos de proyectos </w:t>
      </w:r>
    </w:p>
    <w:p w14:paraId="39078EDC" w14:textId="77777777" w:rsidR="003A03EF" w:rsidRPr="00477781" w:rsidRDefault="003A03EF" w:rsidP="00CA6A8B">
      <w:pPr>
        <w:pStyle w:val="Prrafodelista"/>
        <w:numPr>
          <w:ilvl w:val="0"/>
          <w:numId w:val="40"/>
        </w:numPr>
        <w:spacing w:line="240" w:lineRule="auto"/>
        <w:ind w:left="284" w:hanging="284"/>
        <w:contextualSpacing w:val="0"/>
        <w:jc w:val="both"/>
        <w:rPr>
          <w:rFonts w:ascii="Arial" w:hAnsi="Arial" w:cs="Arial"/>
          <w:bCs/>
          <w:iCs/>
        </w:rPr>
      </w:pPr>
      <w:r w:rsidRPr="00477781">
        <w:rPr>
          <w:rFonts w:ascii="Arial" w:hAnsi="Arial" w:cs="Arial"/>
          <w:bCs/>
          <w:iCs/>
        </w:rPr>
        <w:t xml:space="preserve">Ingresos por ejecución de proyectos. </w:t>
      </w:r>
    </w:p>
    <w:p w14:paraId="72004FEE" w14:textId="77777777" w:rsidR="003A03EF" w:rsidRPr="00477781" w:rsidRDefault="003A03EF" w:rsidP="0096743D">
      <w:pPr>
        <w:spacing w:line="240" w:lineRule="auto"/>
        <w:ind w:left="284" w:hanging="284"/>
        <w:jc w:val="both"/>
        <w:rPr>
          <w:rFonts w:ascii="Arial" w:hAnsi="Arial" w:cs="Arial"/>
          <w:bCs/>
          <w:iCs/>
        </w:rPr>
      </w:pPr>
    </w:p>
    <w:p w14:paraId="11075EA4" w14:textId="77777777" w:rsidR="003A03EF" w:rsidRPr="00477781" w:rsidRDefault="003A03EF" w:rsidP="00CA6A8B">
      <w:pPr>
        <w:pStyle w:val="Prrafodelista"/>
        <w:numPr>
          <w:ilvl w:val="0"/>
          <w:numId w:val="39"/>
        </w:numPr>
        <w:spacing w:line="240" w:lineRule="auto"/>
        <w:contextualSpacing w:val="0"/>
        <w:jc w:val="both"/>
        <w:rPr>
          <w:rFonts w:ascii="Arial" w:hAnsi="Arial" w:cs="Arial"/>
          <w:b/>
          <w:bCs/>
          <w:iCs/>
        </w:rPr>
      </w:pPr>
      <w:r w:rsidRPr="00477781">
        <w:rPr>
          <w:rFonts w:ascii="Arial" w:hAnsi="Arial" w:cs="Arial"/>
          <w:b/>
          <w:bCs/>
          <w:iCs/>
        </w:rPr>
        <w:t>Política Contable General:</w:t>
      </w:r>
    </w:p>
    <w:p w14:paraId="62C672BF" w14:textId="77777777" w:rsidR="003A03EF" w:rsidRPr="00477781" w:rsidRDefault="003A03EF" w:rsidP="0096743D">
      <w:pPr>
        <w:spacing w:line="240" w:lineRule="auto"/>
        <w:jc w:val="both"/>
        <w:rPr>
          <w:rFonts w:ascii="Arial" w:hAnsi="Arial" w:cs="Arial"/>
          <w:color w:val="000000"/>
        </w:rPr>
      </w:pPr>
      <w:r w:rsidRPr="0096743D">
        <w:rPr>
          <w:rFonts w:ascii="Arial" w:hAnsi="Arial" w:cs="Arial"/>
          <w:color w:val="000000"/>
          <w:highlight w:val="yellow"/>
        </w:rPr>
        <w:t xml:space="preserve">La Entidad recibe las </w:t>
      </w:r>
      <w:r w:rsidRPr="0096743D">
        <w:rPr>
          <w:rFonts w:ascii="Arial" w:hAnsi="Arial" w:cs="Arial"/>
          <w:highlight w:val="yellow"/>
        </w:rPr>
        <w:t xml:space="preserve">subvenciones del Gobierno, convenios de cooperación nacional e internacional, </w:t>
      </w:r>
      <w:r w:rsidRPr="0096743D">
        <w:rPr>
          <w:rFonts w:ascii="Arial" w:hAnsi="Arial" w:cs="Arial"/>
          <w:color w:val="000000"/>
          <w:highlight w:val="yellow"/>
        </w:rPr>
        <w:t xml:space="preserve">las cuales contribuyan a la misión de la </w:t>
      </w:r>
      <w:r w:rsidR="0096743D" w:rsidRPr="0096743D">
        <w:rPr>
          <w:rFonts w:ascii="Arial" w:hAnsi="Arial" w:cs="Arial"/>
          <w:color w:val="000000"/>
          <w:highlight w:val="yellow"/>
        </w:rPr>
        <w:t>parroquia</w:t>
      </w:r>
      <w:r w:rsidRPr="0096743D">
        <w:rPr>
          <w:rFonts w:ascii="Arial" w:hAnsi="Arial" w:cs="Arial"/>
          <w:color w:val="000000"/>
          <w:highlight w:val="yellow"/>
        </w:rPr>
        <w:t>, es decir, al anuncio del evangelio, sirviendo al don de la vida y la dignidad humana, a la reconciliación y a la paz, acompañando a las comunidades en situación de vulneración de los derechos humanos y en hechos que afectan a la sociedad.</w:t>
      </w:r>
    </w:p>
    <w:p w14:paraId="722CF9ED" w14:textId="77777777" w:rsidR="003A03EF" w:rsidRPr="00477781" w:rsidRDefault="003A03EF" w:rsidP="0096743D">
      <w:pPr>
        <w:spacing w:line="240" w:lineRule="auto"/>
        <w:jc w:val="both"/>
        <w:rPr>
          <w:rFonts w:ascii="Arial" w:hAnsi="Arial" w:cs="Arial"/>
          <w:color w:val="000000"/>
        </w:rPr>
      </w:pPr>
    </w:p>
    <w:p w14:paraId="427CF28E" w14:textId="77777777" w:rsidR="003A03EF" w:rsidRPr="00477781" w:rsidRDefault="003A03EF" w:rsidP="0096743D">
      <w:pPr>
        <w:spacing w:line="240" w:lineRule="auto"/>
        <w:jc w:val="both"/>
        <w:rPr>
          <w:rFonts w:ascii="Arial" w:hAnsi="Arial" w:cs="Arial"/>
          <w:color w:val="000000"/>
        </w:rPr>
      </w:pPr>
      <w:r w:rsidRPr="00477781">
        <w:rPr>
          <w:rFonts w:ascii="Arial" w:hAnsi="Arial" w:cs="Arial"/>
          <w:color w:val="000000"/>
        </w:rPr>
        <w:t>La entidad no recibirá subvenciones ni firmara convenios con agencias y/o personas que estén vinculadas a actividades ilícitas.</w:t>
      </w:r>
    </w:p>
    <w:p w14:paraId="4E721C5C" w14:textId="77777777" w:rsidR="003A03EF" w:rsidRPr="00477781" w:rsidRDefault="003A03EF" w:rsidP="0096743D">
      <w:pPr>
        <w:pStyle w:val="Prrafodelista"/>
        <w:spacing w:line="240" w:lineRule="auto"/>
        <w:ind w:left="0"/>
        <w:jc w:val="both"/>
        <w:rPr>
          <w:rFonts w:ascii="Arial" w:hAnsi="Arial" w:cs="Arial"/>
          <w:b/>
          <w:bCs/>
          <w:iCs/>
        </w:rPr>
      </w:pPr>
    </w:p>
    <w:p w14:paraId="0AB6C90C" w14:textId="77777777" w:rsidR="003A03EF" w:rsidRPr="00477781" w:rsidRDefault="003A03EF" w:rsidP="00CA6A8B">
      <w:pPr>
        <w:pStyle w:val="Prrafodelista"/>
        <w:numPr>
          <w:ilvl w:val="1"/>
          <w:numId w:val="39"/>
        </w:numPr>
        <w:tabs>
          <w:tab w:val="left" w:pos="426"/>
        </w:tabs>
        <w:spacing w:line="240" w:lineRule="auto"/>
        <w:ind w:left="284" w:hanging="284"/>
        <w:contextualSpacing w:val="0"/>
        <w:rPr>
          <w:rFonts w:ascii="Arial" w:hAnsi="Arial" w:cs="Arial"/>
          <w:b/>
          <w:bCs/>
          <w:iCs/>
        </w:rPr>
      </w:pPr>
      <w:r w:rsidRPr="00477781">
        <w:rPr>
          <w:rFonts w:ascii="Arial" w:hAnsi="Arial" w:cs="Arial"/>
          <w:b/>
          <w:bCs/>
          <w:iCs/>
        </w:rPr>
        <w:t xml:space="preserve">Reconocimiento y medición inicial:  </w:t>
      </w:r>
    </w:p>
    <w:p w14:paraId="214B79BF" w14:textId="77777777" w:rsidR="003A03EF" w:rsidRPr="00477781" w:rsidRDefault="003A03EF" w:rsidP="00CA6A8B">
      <w:pPr>
        <w:pStyle w:val="Prrafodelista"/>
        <w:widowControl w:val="0"/>
        <w:numPr>
          <w:ilvl w:val="0"/>
          <w:numId w:val="42"/>
        </w:numPr>
        <w:autoSpaceDE w:val="0"/>
        <w:autoSpaceDN w:val="0"/>
        <w:spacing w:line="240" w:lineRule="auto"/>
        <w:ind w:left="284" w:hanging="284"/>
        <w:contextualSpacing w:val="0"/>
        <w:jc w:val="both"/>
        <w:rPr>
          <w:rFonts w:ascii="Arial" w:hAnsi="Arial" w:cs="Arial"/>
          <w:bCs/>
        </w:rPr>
      </w:pPr>
      <w:r w:rsidRPr="00477781">
        <w:rPr>
          <w:rFonts w:ascii="Arial" w:hAnsi="Arial" w:cs="Arial"/>
          <w:bCs/>
        </w:rPr>
        <w:t xml:space="preserve">Los dineros recibidos de las entidades financiadoras, una vez firmado los acuerdos de cooperación se reconocerán en la cuenta pasivo: Ingresos recibidos para terceros, cuando se haya hecho la monetización de la misma o los recursos hayan sido transferidos a la cuenta bancaria exclusiva del proyecto. </w:t>
      </w:r>
    </w:p>
    <w:p w14:paraId="678A6A8D" w14:textId="77777777" w:rsidR="003A03EF" w:rsidRPr="00477781" w:rsidRDefault="003A03EF" w:rsidP="0096743D">
      <w:pPr>
        <w:pStyle w:val="Prrafodelista"/>
        <w:widowControl w:val="0"/>
        <w:autoSpaceDE w:val="0"/>
        <w:autoSpaceDN w:val="0"/>
        <w:spacing w:line="240" w:lineRule="auto"/>
        <w:ind w:left="284" w:hanging="284"/>
        <w:jc w:val="both"/>
        <w:rPr>
          <w:rFonts w:ascii="Arial" w:hAnsi="Arial" w:cs="Arial"/>
          <w:bCs/>
        </w:rPr>
      </w:pPr>
    </w:p>
    <w:p w14:paraId="44269F14" w14:textId="77777777" w:rsidR="003A03EF" w:rsidRPr="00477781" w:rsidRDefault="003A03EF" w:rsidP="00CA6A8B">
      <w:pPr>
        <w:pStyle w:val="Prrafodelista"/>
        <w:numPr>
          <w:ilvl w:val="0"/>
          <w:numId w:val="42"/>
        </w:numPr>
        <w:spacing w:line="240" w:lineRule="auto"/>
        <w:ind w:left="284" w:hanging="284"/>
        <w:contextualSpacing w:val="0"/>
        <w:rPr>
          <w:rFonts w:ascii="Arial" w:hAnsi="Arial" w:cs="Arial"/>
          <w:bCs/>
          <w:iCs/>
        </w:rPr>
      </w:pPr>
      <w:r w:rsidRPr="00477781">
        <w:rPr>
          <w:rFonts w:ascii="Arial" w:hAnsi="Arial" w:cs="Arial"/>
          <w:bCs/>
          <w:iCs/>
        </w:rPr>
        <w:t>Los convenios se registrarán en centros de costos independientes y serán constituidos de acuerdo a los presupuestos aprobados por las agencias de cooperación.</w:t>
      </w:r>
    </w:p>
    <w:p w14:paraId="18B1A5C6" w14:textId="77777777" w:rsidR="003A03EF" w:rsidRPr="00477781" w:rsidRDefault="003A03EF" w:rsidP="0096743D">
      <w:pPr>
        <w:pStyle w:val="Prrafodelista"/>
        <w:spacing w:line="240" w:lineRule="auto"/>
        <w:ind w:left="284" w:hanging="284"/>
        <w:rPr>
          <w:rFonts w:ascii="Arial" w:hAnsi="Arial" w:cs="Arial"/>
          <w:bCs/>
          <w:iCs/>
        </w:rPr>
      </w:pPr>
    </w:p>
    <w:p w14:paraId="723158CB" w14:textId="77777777" w:rsidR="003A03EF" w:rsidRPr="00477781" w:rsidRDefault="003A03EF" w:rsidP="00CA6A8B">
      <w:pPr>
        <w:pStyle w:val="Prrafodelista"/>
        <w:widowControl w:val="0"/>
        <w:numPr>
          <w:ilvl w:val="0"/>
          <w:numId w:val="42"/>
        </w:numPr>
        <w:autoSpaceDE w:val="0"/>
        <w:autoSpaceDN w:val="0"/>
        <w:spacing w:line="240" w:lineRule="auto"/>
        <w:ind w:left="284" w:hanging="284"/>
        <w:contextualSpacing w:val="0"/>
        <w:jc w:val="both"/>
        <w:rPr>
          <w:rFonts w:ascii="Arial" w:hAnsi="Arial" w:cs="Arial"/>
          <w:bCs/>
        </w:rPr>
      </w:pPr>
      <w:r w:rsidRPr="00477781">
        <w:rPr>
          <w:rFonts w:ascii="Arial" w:hAnsi="Arial" w:cs="Arial"/>
          <w:bCs/>
        </w:rPr>
        <w:t>Los saldos de los proyectos se reconocerán y medirán en un periodo contable comprendido entre el 1 de enero y el 31 de diciembre de cada año.</w:t>
      </w:r>
    </w:p>
    <w:p w14:paraId="6A2868F7" w14:textId="77777777" w:rsidR="003A03EF" w:rsidRPr="00477781" w:rsidRDefault="003A03EF" w:rsidP="0096743D">
      <w:pPr>
        <w:pStyle w:val="Prrafodelista"/>
        <w:spacing w:line="240" w:lineRule="auto"/>
        <w:rPr>
          <w:rFonts w:ascii="Arial" w:hAnsi="Arial" w:cs="Arial"/>
          <w:bCs/>
        </w:rPr>
      </w:pPr>
    </w:p>
    <w:p w14:paraId="2B4FCA70" w14:textId="77777777" w:rsidR="003A03EF" w:rsidRPr="00477781" w:rsidRDefault="003A03EF" w:rsidP="00CA6A8B">
      <w:pPr>
        <w:pStyle w:val="Prrafodelista"/>
        <w:numPr>
          <w:ilvl w:val="0"/>
          <w:numId w:val="42"/>
        </w:numPr>
        <w:spacing w:line="240" w:lineRule="auto"/>
        <w:ind w:left="284" w:hanging="284"/>
        <w:contextualSpacing w:val="0"/>
        <w:jc w:val="both"/>
        <w:rPr>
          <w:rFonts w:ascii="Arial" w:hAnsi="Arial" w:cs="Arial"/>
          <w:b/>
          <w:bCs/>
          <w:iCs/>
        </w:rPr>
      </w:pPr>
      <w:r w:rsidRPr="00477781">
        <w:rPr>
          <w:rFonts w:ascii="Arial" w:hAnsi="Arial" w:cs="Arial"/>
          <w:bCs/>
          <w:iCs/>
        </w:rPr>
        <w:t xml:space="preserve">La </w:t>
      </w:r>
      <w:r w:rsidR="0096743D">
        <w:rPr>
          <w:rFonts w:ascii="Arial" w:hAnsi="Arial" w:cs="Arial"/>
          <w:bCs/>
          <w:iCs/>
        </w:rPr>
        <w:t>parroquia</w:t>
      </w:r>
      <w:r w:rsidRPr="00477781">
        <w:rPr>
          <w:rFonts w:ascii="Arial" w:hAnsi="Arial" w:cs="Arial"/>
          <w:bCs/>
          <w:iCs/>
        </w:rPr>
        <w:t xml:space="preserve"> manejará la cuenta denominada Ingresos recibidos para terceros para registrar los desembolsos de las agencias de cooperación internacional y subvenciones del gobierno; y se debitará periódicamente de acuerdo a los valores ejecutados. </w:t>
      </w:r>
    </w:p>
    <w:p w14:paraId="2F15E415" w14:textId="77777777" w:rsidR="003A03EF" w:rsidRPr="00477781" w:rsidRDefault="003A03EF" w:rsidP="0096743D">
      <w:pPr>
        <w:pStyle w:val="Prrafodelista"/>
        <w:tabs>
          <w:tab w:val="left" w:pos="252"/>
          <w:tab w:val="left" w:pos="6495"/>
        </w:tabs>
        <w:spacing w:line="240" w:lineRule="auto"/>
        <w:ind w:left="284" w:hanging="284"/>
        <w:jc w:val="both"/>
        <w:rPr>
          <w:rFonts w:ascii="Arial" w:hAnsi="Arial" w:cs="Arial"/>
          <w:bCs/>
          <w:iCs/>
        </w:rPr>
      </w:pPr>
    </w:p>
    <w:p w14:paraId="75DBD8B6" w14:textId="77777777" w:rsidR="003A03EF" w:rsidRPr="00477781" w:rsidRDefault="003A03EF" w:rsidP="00CA6A8B">
      <w:pPr>
        <w:pStyle w:val="Prrafodelista"/>
        <w:numPr>
          <w:ilvl w:val="0"/>
          <w:numId w:val="43"/>
        </w:numPr>
        <w:tabs>
          <w:tab w:val="left" w:pos="252"/>
          <w:tab w:val="left" w:pos="6495"/>
        </w:tabs>
        <w:spacing w:line="240" w:lineRule="auto"/>
        <w:ind w:left="284" w:hanging="284"/>
        <w:contextualSpacing w:val="0"/>
        <w:jc w:val="both"/>
        <w:rPr>
          <w:rFonts w:ascii="Arial" w:hAnsi="Arial" w:cs="Arial"/>
          <w:bCs/>
          <w:iCs/>
        </w:rPr>
      </w:pPr>
      <w:r w:rsidRPr="00477781">
        <w:rPr>
          <w:rFonts w:ascii="Arial" w:hAnsi="Arial" w:cs="Arial"/>
          <w:bCs/>
          <w:iCs/>
        </w:rPr>
        <w:t>La ejecución se debitará en las cuentas de Costos de proyectos, y se acreditará con la cuenta respectiva de banco de cada proyecto. Mensualmente, de acuerdo a la ejecución, se debitará la cuenta del Pasivo, Ingresos recibidos para terceros y se acreditará la cuenta de Ingresos por convenios y subvenciones.</w:t>
      </w:r>
    </w:p>
    <w:p w14:paraId="0E15AB37" w14:textId="77777777" w:rsidR="003A03EF" w:rsidRPr="00477781" w:rsidRDefault="003A03EF" w:rsidP="00CA6A8B">
      <w:pPr>
        <w:pStyle w:val="Prrafodelista"/>
        <w:widowControl w:val="0"/>
        <w:numPr>
          <w:ilvl w:val="0"/>
          <w:numId w:val="43"/>
        </w:numPr>
        <w:autoSpaceDE w:val="0"/>
        <w:autoSpaceDN w:val="0"/>
        <w:spacing w:line="240" w:lineRule="auto"/>
        <w:ind w:left="284" w:hanging="284"/>
        <w:contextualSpacing w:val="0"/>
        <w:jc w:val="both"/>
        <w:rPr>
          <w:rFonts w:ascii="Arial" w:hAnsi="Arial" w:cs="Arial"/>
          <w:bCs/>
        </w:rPr>
      </w:pPr>
      <w:r w:rsidRPr="00477781">
        <w:rPr>
          <w:rFonts w:ascii="Arial" w:hAnsi="Arial" w:cs="Arial"/>
          <w:bCs/>
        </w:rPr>
        <w:lastRenderedPageBreak/>
        <w:t>Los rendimientos financieros de las cuentas bancarias asignadas a cada proyecto, hasta la aprobación para ser ejecutados en actividades propias del proyecto o destinado a operaciones que satisfagan los criterios de reconocimiento de ingresos de actividades ordinarias se reconocerán como pasivo.</w:t>
      </w:r>
    </w:p>
    <w:p w14:paraId="70562270" w14:textId="77777777" w:rsidR="003A03EF" w:rsidRPr="00477781" w:rsidRDefault="003A03EF" w:rsidP="0096743D">
      <w:pPr>
        <w:widowControl w:val="0"/>
        <w:autoSpaceDE w:val="0"/>
        <w:autoSpaceDN w:val="0"/>
        <w:spacing w:line="240" w:lineRule="auto"/>
        <w:ind w:left="284" w:hanging="284"/>
        <w:jc w:val="both"/>
        <w:rPr>
          <w:rFonts w:ascii="Arial" w:hAnsi="Arial" w:cs="Arial"/>
          <w:bCs/>
        </w:rPr>
      </w:pPr>
    </w:p>
    <w:p w14:paraId="33740B23" w14:textId="77777777" w:rsidR="003A03EF" w:rsidRPr="00477781" w:rsidRDefault="003A03EF" w:rsidP="00CA6A8B">
      <w:pPr>
        <w:pStyle w:val="Prrafodelista"/>
        <w:numPr>
          <w:ilvl w:val="1"/>
          <w:numId w:val="39"/>
        </w:numPr>
        <w:spacing w:line="240" w:lineRule="auto"/>
        <w:contextualSpacing w:val="0"/>
        <w:jc w:val="both"/>
        <w:rPr>
          <w:rFonts w:ascii="Arial" w:eastAsia="Calibri" w:hAnsi="Arial" w:cs="Arial"/>
          <w:b/>
          <w:bCs/>
          <w:lang w:eastAsia="en-US"/>
        </w:rPr>
      </w:pPr>
      <w:r w:rsidRPr="00477781">
        <w:rPr>
          <w:rFonts w:ascii="Arial" w:eastAsia="Calibri" w:hAnsi="Arial" w:cs="Arial"/>
          <w:b/>
          <w:bCs/>
          <w:lang w:eastAsia="en-US"/>
        </w:rPr>
        <w:t>Medición posterior:</w:t>
      </w:r>
    </w:p>
    <w:p w14:paraId="05DC1FA6" w14:textId="77777777" w:rsidR="003A03EF" w:rsidRPr="00477781" w:rsidRDefault="003A03EF" w:rsidP="0096743D">
      <w:pPr>
        <w:spacing w:line="240" w:lineRule="auto"/>
        <w:jc w:val="both"/>
        <w:rPr>
          <w:rFonts w:ascii="Arial" w:eastAsia="Calibri" w:hAnsi="Arial" w:cs="Arial"/>
        </w:rPr>
      </w:pPr>
      <w:r w:rsidRPr="00477781">
        <w:rPr>
          <w:rFonts w:ascii="Arial" w:eastAsia="Calibri" w:hAnsi="Arial" w:cs="Arial"/>
        </w:rPr>
        <w:t>En el pasivo se refleja el saldo de la ejecución y en el Estado de resultado las cifras de esta ejecución, para lo cual el resultado del ejercicio es igual a cero.  De presentarse donaciones en especie que se conviertan en un activo de la entidad esta se reflejará inicialmente en cuentas de orden y una vez finalizado el proyecto o se tenga el acta de donación inicial se reconocerán en Propiedad, planta y equipo contra el patrimonio.</w:t>
      </w:r>
    </w:p>
    <w:p w14:paraId="68B6E64A" w14:textId="77777777" w:rsidR="003A03EF" w:rsidRPr="00477781" w:rsidRDefault="003A03EF" w:rsidP="0096743D">
      <w:pPr>
        <w:pStyle w:val="Prrafodelista"/>
        <w:tabs>
          <w:tab w:val="left" w:pos="252"/>
        </w:tabs>
        <w:autoSpaceDE w:val="0"/>
        <w:autoSpaceDN w:val="0"/>
        <w:adjustRightInd w:val="0"/>
        <w:spacing w:line="240" w:lineRule="auto"/>
        <w:ind w:left="360"/>
        <w:jc w:val="both"/>
        <w:rPr>
          <w:rFonts w:ascii="Arial" w:eastAsia="Calibri" w:hAnsi="Arial" w:cs="Arial"/>
          <w:lang w:eastAsia="en-US"/>
        </w:rPr>
      </w:pPr>
    </w:p>
    <w:p w14:paraId="4BAD8D8F" w14:textId="77777777" w:rsidR="003A03EF" w:rsidRPr="00477781" w:rsidRDefault="003A03EF" w:rsidP="00CA6A8B">
      <w:pPr>
        <w:pStyle w:val="Prrafodelista"/>
        <w:numPr>
          <w:ilvl w:val="1"/>
          <w:numId w:val="39"/>
        </w:numPr>
        <w:spacing w:line="240" w:lineRule="auto"/>
        <w:contextualSpacing w:val="0"/>
        <w:jc w:val="both"/>
        <w:rPr>
          <w:rFonts w:ascii="Arial" w:eastAsia="MingLiU" w:hAnsi="Arial" w:cs="Arial"/>
          <w:b/>
        </w:rPr>
      </w:pPr>
      <w:r w:rsidRPr="00477781">
        <w:rPr>
          <w:rFonts w:ascii="Arial" w:eastAsia="MingLiU" w:hAnsi="Arial" w:cs="Arial"/>
          <w:b/>
        </w:rPr>
        <w:t xml:space="preserve">Presentación: </w:t>
      </w:r>
    </w:p>
    <w:p w14:paraId="5C1C7745" w14:textId="77777777" w:rsidR="003A03EF" w:rsidRPr="00477781" w:rsidRDefault="003A03EF" w:rsidP="0096743D">
      <w:pPr>
        <w:spacing w:line="240" w:lineRule="auto"/>
        <w:jc w:val="both"/>
        <w:rPr>
          <w:rFonts w:ascii="Arial" w:eastAsia="MingLiU" w:hAnsi="Arial" w:cs="Arial"/>
        </w:rPr>
      </w:pPr>
      <w:r w:rsidRPr="00477781">
        <w:rPr>
          <w:rFonts w:ascii="Arial" w:eastAsia="MingLiU" w:hAnsi="Arial" w:cs="Arial"/>
        </w:rPr>
        <w:t>Se presentara en el estado de situación financiera los importes de las subvenciones que aún están vigentes y sin ejecución de gastos (saldo por ejecutar de los Proyectos) en el pasivo.</w:t>
      </w:r>
    </w:p>
    <w:p w14:paraId="4B18877B" w14:textId="77777777" w:rsidR="003A03EF" w:rsidRPr="00477781" w:rsidRDefault="003A03EF" w:rsidP="0096743D">
      <w:pPr>
        <w:spacing w:line="240" w:lineRule="auto"/>
        <w:jc w:val="both"/>
        <w:rPr>
          <w:rFonts w:ascii="Arial" w:eastAsia="MingLiU" w:hAnsi="Arial" w:cs="Arial"/>
        </w:rPr>
      </w:pPr>
      <w:r w:rsidRPr="00477781">
        <w:rPr>
          <w:rFonts w:ascii="Arial" w:eastAsia="MingLiU" w:hAnsi="Arial" w:cs="Arial"/>
        </w:rPr>
        <w:t>En el estado de resultados integral se reconocerán los recursos ejecutados de las subvenciones (proyectos) hasta la fecha de cierre del periodo contable en ingresos de proyectos y costos de proyectos.</w:t>
      </w:r>
    </w:p>
    <w:p w14:paraId="0712455D" w14:textId="77777777" w:rsidR="003A03EF" w:rsidRPr="00477781" w:rsidRDefault="003A03EF" w:rsidP="0096743D">
      <w:pPr>
        <w:pStyle w:val="Prrafodelista"/>
        <w:tabs>
          <w:tab w:val="left" w:pos="252"/>
        </w:tabs>
        <w:autoSpaceDE w:val="0"/>
        <w:autoSpaceDN w:val="0"/>
        <w:adjustRightInd w:val="0"/>
        <w:spacing w:line="240" w:lineRule="auto"/>
        <w:ind w:left="360"/>
        <w:jc w:val="both"/>
        <w:rPr>
          <w:rFonts w:ascii="Arial" w:eastAsia="Calibri" w:hAnsi="Arial" w:cs="Arial"/>
          <w:lang w:eastAsia="en-US"/>
        </w:rPr>
      </w:pPr>
    </w:p>
    <w:p w14:paraId="62FBC5CB" w14:textId="77777777" w:rsidR="003A03EF" w:rsidRPr="00477781" w:rsidRDefault="003A03EF" w:rsidP="00CA6A8B">
      <w:pPr>
        <w:pStyle w:val="Prrafodelista"/>
        <w:numPr>
          <w:ilvl w:val="0"/>
          <w:numId w:val="39"/>
        </w:numPr>
        <w:spacing w:line="240" w:lineRule="auto"/>
        <w:contextualSpacing w:val="0"/>
        <w:jc w:val="both"/>
        <w:rPr>
          <w:rFonts w:ascii="Arial" w:eastAsia="MingLiU" w:hAnsi="Arial" w:cs="Arial"/>
          <w:b/>
        </w:rPr>
      </w:pPr>
      <w:r w:rsidRPr="00477781">
        <w:rPr>
          <w:rFonts w:ascii="Arial" w:eastAsia="MingLiU" w:hAnsi="Arial" w:cs="Arial"/>
          <w:b/>
        </w:rPr>
        <w:t>Controles Contables:</w:t>
      </w:r>
    </w:p>
    <w:p w14:paraId="6FDFE1BF" w14:textId="77777777" w:rsidR="003A03EF" w:rsidRPr="00477781" w:rsidRDefault="003A03EF" w:rsidP="00CA6A8B">
      <w:pPr>
        <w:pStyle w:val="Prrafodelista"/>
        <w:numPr>
          <w:ilvl w:val="0"/>
          <w:numId w:val="41"/>
        </w:numPr>
        <w:spacing w:line="240" w:lineRule="auto"/>
        <w:contextualSpacing w:val="0"/>
        <w:rPr>
          <w:rFonts w:ascii="Arial" w:hAnsi="Arial" w:cs="Arial"/>
        </w:rPr>
      </w:pPr>
      <w:r w:rsidRPr="00477781">
        <w:rPr>
          <w:rFonts w:ascii="Arial" w:hAnsi="Arial" w:cs="Arial"/>
        </w:rPr>
        <w:t>Conciliar centro de costos asignados a cada subvención.</w:t>
      </w:r>
    </w:p>
    <w:p w14:paraId="7AE456E4" w14:textId="77777777" w:rsidR="003A03EF" w:rsidRPr="00477781" w:rsidRDefault="003A03EF" w:rsidP="0096743D">
      <w:pPr>
        <w:pStyle w:val="Prrafodelista"/>
        <w:spacing w:line="240" w:lineRule="auto"/>
        <w:ind w:left="360"/>
        <w:rPr>
          <w:rFonts w:ascii="Arial" w:hAnsi="Arial" w:cs="Arial"/>
        </w:rPr>
      </w:pPr>
    </w:p>
    <w:p w14:paraId="24E6686F" w14:textId="77777777" w:rsidR="003A03EF" w:rsidRPr="00477781" w:rsidRDefault="003A03EF" w:rsidP="00CA6A8B">
      <w:pPr>
        <w:pStyle w:val="Prrafodelista"/>
        <w:numPr>
          <w:ilvl w:val="0"/>
          <w:numId w:val="41"/>
        </w:numPr>
        <w:spacing w:line="240" w:lineRule="auto"/>
        <w:contextualSpacing w:val="0"/>
        <w:rPr>
          <w:rFonts w:ascii="Arial" w:hAnsi="Arial" w:cs="Arial"/>
        </w:rPr>
      </w:pPr>
      <w:r w:rsidRPr="00477781">
        <w:rPr>
          <w:rFonts w:ascii="Arial" w:hAnsi="Arial" w:cs="Arial"/>
        </w:rPr>
        <w:t>Comparar las cuentas por cobrar y pagar de cada subvención.</w:t>
      </w:r>
    </w:p>
    <w:p w14:paraId="36412AB0" w14:textId="77777777" w:rsidR="003A03EF" w:rsidRPr="00477781" w:rsidRDefault="003A03EF" w:rsidP="0096743D">
      <w:pPr>
        <w:pStyle w:val="Prrafodelista"/>
        <w:spacing w:line="240" w:lineRule="auto"/>
        <w:ind w:left="360"/>
        <w:rPr>
          <w:rFonts w:ascii="Arial" w:hAnsi="Arial" w:cs="Arial"/>
        </w:rPr>
      </w:pPr>
    </w:p>
    <w:p w14:paraId="7D0F7CE6" w14:textId="77777777" w:rsidR="003A03EF" w:rsidRPr="00477781" w:rsidRDefault="003A03EF" w:rsidP="00CA6A8B">
      <w:pPr>
        <w:pStyle w:val="Prrafodelista"/>
        <w:numPr>
          <w:ilvl w:val="0"/>
          <w:numId w:val="41"/>
        </w:numPr>
        <w:spacing w:line="240" w:lineRule="auto"/>
        <w:contextualSpacing w:val="0"/>
        <w:rPr>
          <w:rFonts w:ascii="Arial" w:hAnsi="Arial" w:cs="Arial"/>
        </w:rPr>
      </w:pPr>
      <w:r w:rsidRPr="00477781">
        <w:rPr>
          <w:rFonts w:ascii="Arial" w:hAnsi="Arial" w:cs="Arial"/>
        </w:rPr>
        <w:t>Realizar informe de ejecución para la entidad financiadora según plazos establecidos en las condiciones iniciales de la subvención.</w:t>
      </w:r>
    </w:p>
    <w:p w14:paraId="56377106" w14:textId="77777777" w:rsidR="003A03EF" w:rsidRPr="00477781" w:rsidRDefault="003A03EF" w:rsidP="0096743D">
      <w:pPr>
        <w:pStyle w:val="Prrafodelista"/>
        <w:spacing w:line="240" w:lineRule="auto"/>
        <w:ind w:left="360"/>
        <w:rPr>
          <w:rFonts w:ascii="Arial" w:hAnsi="Arial" w:cs="Arial"/>
        </w:rPr>
      </w:pPr>
    </w:p>
    <w:p w14:paraId="27F7DB8E" w14:textId="77777777" w:rsidR="003A03EF" w:rsidRPr="00477781" w:rsidRDefault="003A03EF" w:rsidP="00CA6A8B">
      <w:pPr>
        <w:pStyle w:val="Prrafodelista"/>
        <w:numPr>
          <w:ilvl w:val="0"/>
          <w:numId w:val="41"/>
        </w:numPr>
        <w:spacing w:line="240" w:lineRule="auto"/>
        <w:contextualSpacing w:val="0"/>
        <w:rPr>
          <w:rFonts w:ascii="Arial" w:hAnsi="Arial" w:cs="Arial"/>
        </w:rPr>
      </w:pPr>
      <w:r w:rsidRPr="00477781">
        <w:rPr>
          <w:rFonts w:ascii="Arial" w:hAnsi="Arial" w:cs="Arial"/>
        </w:rPr>
        <w:t>Identificar cada mes que el importe de la ejecución sea el mismo que se tenga registrado en el ingreso.</w:t>
      </w:r>
    </w:p>
    <w:p w14:paraId="6AAEB166" w14:textId="77777777" w:rsidR="003A03EF" w:rsidRPr="00477781" w:rsidRDefault="003A03EF" w:rsidP="00CA6A8B">
      <w:pPr>
        <w:pStyle w:val="Prrafodelista"/>
        <w:numPr>
          <w:ilvl w:val="0"/>
          <w:numId w:val="41"/>
        </w:numPr>
        <w:spacing w:line="240" w:lineRule="auto"/>
        <w:contextualSpacing w:val="0"/>
        <w:rPr>
          <w:rFonts w:ascii="Arial" w:hAnsi="Arial" w:cs="Arial"/>
        </w:rPr>
      </w:pPr>
      <w:r w:rsidRPr="00477781">
        <w:rPr>
          <w:rFonts w:ascii="Arial" w:hAnsi="Arial" w:cs="Arial"/>
        </w:rPr>
        <w:t>Seguimiento periódico a la ejecución presupuestal de los proyectos a través de herramientas de control interno.</w:t>
      </w:r>
    </w:p>
    <w:p w14:paraId="4AD87597" w14:textId="77777777" w:rsidR="003A03EF" w:rsidRPr="00477781" w:rsidRDefault="003A03EF" w:rsidP="0096743D">
      <w:pPr>
        <w:pStyle w:val="Prrafodelista"/>
        <w:spacing w:line="240" w:lineRule="auto"/>
        <w:ind w:left="360"/>
        <w:rPr>
          <w:rFonts w:ascii="Arial" w:hAnsi="Arial" w:cs="Arial"/>
        </w:rPr>
      </w:pPr>
    </w:p>
    <w:p w14:paraId="6D23EC08" w14:textId="77777777" w:rsidR="003A03EF" w:rsidRPr="00477781" w:rsidRDefault="003A03EF" w:rsidP="00CA6A8B">
      <w:pPr>
        <w:pStyle w:val="Prrafodelista"/>
        <w:numPr>
          <w:ilvl w:val="0"/>
          <w:numId w:val="41"/>
        </w:numPr>
        <w:spacing w:line="240" w:lineRule="auto"/>
        <w:contextualSpacing w:val="0"/>
        <w:rPr>
          <w:rFonts w:ascii="Arial" w:hAnsi="Arial" w:cs="Arial"/>
        </w:rPr>
      </w:pPr>
      <w:r w:rsidRPr="00477781">
        <w:rPr>
          <w:rFonts w:ascii="Arial" w:hAnsi="Arial" w:cs="Arial"/>
        </w:rPr>
        <w:t>Tener disponibilidad de la información revelada sobre la ejecución presupuestal de los proyectos.</w:t>
      </w:r>
    </w:p>
    <w:p w14:paraId="1622E85E" w14:textId="77777777" w:rsidR="003A03EF" w:rsidRPr="00477781" w:rsidRDefault="003A03EF" w:rsidP="0096743D">
      <w:pPr>
        <w:widowControl w:val="0"/>
        <w:autoSpaceDE w:val="0"/>
        <w:autoSpaceDN w:val="0"/>
        <w:spacing w:line="240" w:lineRule="auto"/>
        <w:jc w:val="both"/>
        <w:rPr>
          <w:rFonts w:ascii="Arial" w:hAnsi="Arial" w:cs="Arial"/>
          <w:b/>
          <w:bCs/>
        </w:rPr>
      </w:pPr>
    </w:p>
    <w:p w14:paraId="5439228F" w14:textId="77777777" w:rsidR="003A03EF" w:rsidRPr="00477781" w:rsidRDefault="003A03EF" w:rsidP="00CA6A8B">
      <w:pPr>
        <w:pStyle w:val="Prrafodelista"/>
        <w:numPr>
          <w:ilvl w:val="0"/>
          <w:numId w:val="39"/>
        </w:numPr>
        <w:spacing w:line="240" w:lineRule="auto"/>
        <w:contextualSpacing w:val="0"/>
        <w:jc w:val="both"/>
        <w:rPr>
          <w:rFonts w:ascii="Arial" w:hAnsi="Arial" w:cs="Arial"/>
        </w:rPr>
      </w:pPr>
      <w:r w:rsidRPr="00477781">
        <w:rPr>
          <w:rFonts w:ascii="Arial" w:eastAsia="MingLiU" w:hAnsi="Arial" w:cs="Arial"/>
          <w:b/>
        </w:rPr>
        <w:t>Revelaciones:</w:t>
      </w:r>
    </w:p>
    <w:p w14:paraId="2EEF9B92" w14:textId="77777777" w:rsidR="003A03EF" w:rsidRPr="00477781" w:rsidRDefault="003A03EF" w:rsidP="00CA6A8B">
      <w:pPr>
        <w:pStyle w:val="Prrafodelista"/>
        <w:numPr>
          <w:ilvl w:val="0"/>
          <w:numId w:val="44"/>
        </w:numPr>
        <w:spacing w:line="240" w:lineRule="auto"/>
        <w:ind w:left="284" w:hanging="284"/>
        <w:contextualSpacing w:val="0"/>
        <w:jc w:val="both"/>
        <w:rPr>
          <w:rFonts w:ascii="Arial" w:eastAsia="MingLiU" w:hAnsi="Arial" w:cs="Arial"/>
        </w:rPr>
      </w:pPr>
      <w:r w:rsidRPr="00477781">
        <w:rPr>
          <w:rFonts w:ascii="Arial" w:eastAsia="MingLiU" w:hAnsi="Arial" w:cs="Arial"/>
        </w:rPr>
        <w:t xml:space="preserve">Número de proyectos que se han celebrado especificando: </w:t>
      </w:r>
    </w:p>
    <w:p w14:paraId="392FFECA" w14:textId="77777777" w:rsidR="003A03EF" w:rsidRPr="00477781" w:rsidRDefault="003A03EF" w:rsidP="00CA6A8B">
      <w:pPr>
        <w:pStyle w:val="Prrafodelista"/>
        <w:numPr>
          <w:ilvl w:val="0"/>
          <w:numId w:val="45"/>
        </w:numPr>
        <w:spacing w:line="240" w:lineRule="auto"/>
        <w:contextualSpacing w:val="0"/>
        <w:jc w:val="both"/>
        <w:rPr>
          <w:rFonts w:ascii="Arial" w:eastAsia="MingLiU" w:hAnsi="Arial" w:cs="Arial"/>
        </w:rPr>
      </w:pPr>
      <w:r w:rsidRPr="00477781">
        <w:rPr>
          <w:rFonts w:ascii="Arial" w:eastAsia="MingLiU" w:hAnsi="Arial" w:cs="Arial"/>
        </w:rPr>
        <w:t>Nombre de agencia financiadora o subvención del Estado</w:t>
      </w:r>
    </w:p>
    <w:p w14:paraId="014E618E" w14:textId="77777777" w:rsidR="003A03EF" w:rsidRPr="00477781" w:rsidRDefault="003A03EF" w:rsidP="00CA6A8B">
      <w:pPr>
        <w:pStyle w:val="Prrafodelista"/>
        <w:numPr>
          <w:ilvl w:val="0"/>
          <w:numId w:val="45"/>
        </w:numPr>
        <w:spacing w:line="240" w:lineRule="auto"/>
        <w:contextualSpacing w:val="0"/>
        <w:jc w:val="both"/>
        <w:rPr>
          <w:rFonts w:ascii="Arial" w:eastAsia="MingLiU" w:hAnsi="Arial" w:cs="Arial"/>
        </w:rPr>
      </w:pPr>
      <w:r w:rsidRPr="00477781">
        <w:rPr>
          <w:rFonts w:ascii="Arial" w:eastAsia="MingLiU" w:hAnsi="Arial" w:cs="Arial"/>
        </w:rPr>
        <w:t>Código del convenio.</w:t>
      </w:r>
    </w:p>
    <w:p w14:paraId="370133B7" w14:textId="77777777" w:rsidR="003A03EF" w:rsidRPr="00477781" w:rsidRDefault="003A03EF" w:rsidP="00CA6A8B">
      <w:pPr>
        <w:pStyle w:val="Prrafodelista"/>
        <w:numPr>
          <w:ilvl w:val="0"/>
          <w:numId w:val="45"/>
        </w:numPr>
        <w:spacing w:line="240" w:lineRule="auto"/>
        <w:contextualSpacing w:val="0"/>
        <w:jc w:val="both"/>
        <w:rPr>
          <w:rFonts w:ascii="Arial" w:eastAsia="MingLiU" w:hAnsi="Arial" w:cs="Arial"/>
        </w:rPr>
      </w:pPr>
      <w:r w:rsidRPr="00477781">
        <w:rPr>
          <w:rFonts w:ascii="Arial" w:eastAsia="MingLiU" w:hAnsi="Arial" w:cs="Arial"/>
        </w:rPr>
        <w:t>Presupuesto aprobado.</w:t>
      </w:r>
    </w:p>
    <w:p w14:paraId="4429D6FD" w14:textId="77777777" w:rsidR="003A03EF" w:rsidRPr="00477781" w:rsidRDefault="003A03EF" w:rsidP="00CA6A8B">
      <w:pPr>
        <w:pStyle w:val="Prrafodelista"/>
        <w:numPr>
          <w:ilvl w:val="0"/>
          <w:numId w:val="45"/>
        </w:numPr>
        <w:spacing w:line="240" w:lineRule="auto"/>
        <w:contextualSpacing w:val="0"/>
        <w:jc w:val="both"/>
        <w:rPr>
          <w:rFonts w:ascii="Arial" w:eastAsia="MingLiU" w:hAnsi="Arial" w:cs="Arial"/>
        </w:rPr>
      </w:pPr>
      <w:r w:rsidRPr="00477781">
        <w:rPr>
          <w:rFonts w:ascii="Arial" w:eastAsia="MingLiU" w:hAnsi="Arial" w:cs="Arial"/>
        </w:rPr>
        <w:t xml:space="preserve">Tiempo de duración del proyecto. </w:t>
      </w:r>
    </w:p>
    <w:p w14:paraId="14296F3F" w14:textId="77777777" w:rsidR="003A03EF" w:rsidRPr="00477781" w:rsidRDefault="003A03EF" w:rsidP="00CA6A8B">
      <w:pPr>
        <w:pStyle w:val="Prrafodelista"/>
        <w:numPr>
          <w:ilvl w:val="0"/>
          <w:numId w:val="45"/>
        </w:numPr>
        <w:spacing w:line="240" w:lineRule="auto"/>
        <w:contextualSpacing w:val="0"/>
        <w:jc w:val="both"/>
        <w:rPr>
          <w:rFonts w:ascii="Arial" w:eastAsia="MingLiU" w:hAnsi="Arial" w:cs="Arial"/>
        </w:rPr>
      </w:pPr>
      <w:r w:rsidRPr="00477781">
        <w:rPr>
          <w:rFonts w:ascii="Arial" w:eastAsia="MingLiU" w:hAnsi="Arial" w:cs="Arial"/>
        </w:rPr>
        <w:t xml:space="preserve">Fecha de inicio y fecha final </w:t>
      </w:r>
    </w:p>
    <w:p w14:paraId="149D745E" w14:textId="77777777" w:rsidR="003A03EF" w:rsidRPr="00477781" w:rsidRDefault="003A03EF" w:rsidP="00CA6A8B">
      <w:pPr>
        <w:pStyle w:val="Prrafodelista"/>
        <w:numPr>
          <w:ilvl w:val="0"/>
          <w:numId w:val="45"/>
        </w:numPr>
        <w:spacing w:line="240" w:lineRule="auto"/>
        <w:contextualSpacing w:val="0"/>
        <w:jc w:val="both"/>
        <w:rPr>
          <w:rFonts w:ascii="Arial" w:eastAsia="MingLiU" w:hAnsi="Arial" w:cs="Arial"/>
        </w:rPr>
      </w:pPr>
      <w:r w:rsidRPr="00477781">
        <w:rPr>
          <w:rFonts w:ascii="Arial" w:eastAsia="MingLiU" w:hAnsi="Arial" w:cs="Arial"/>
        </w:rPr>
        <w:t xml:space="preserve">Valor recibido en el periodo. </w:t>
      </w:r>
    </w:p>
    <w:p w14:paraId="778601A1" w14:textId="77777777" w:rsidR="003A03EF" w:rsidRPr="00477781" w:rsidRDefault="003A03EF" w:rsidP="00CA6A8B">
      <w:pPr>
        <w:pStyle w:val="Prrafodelista"/>
        <w:numPr>
          <w:ilvl w:val="0"/>
          <w:numId w:val="45"/>
        </w:numPr>
        <w:spacing w:line="240" w:lineRule="auto"/>
        <w:contextualSpacing w:val="0"/>
        <w:jc w:val="both"/>
        <w:rPr>
          <w:rFonts w:ascii="Arial" w:eastAsia="MingLiU" w:hAnsi="Arial" w:cs="Arial"/>
        </w:rPr>
      </w:pPr>
      <w:r w:rsidRPr="00477781">
        <w:rPr>
          <w:rFonts w:ascii="Arial" w:eastAsia="MingLiU" w:hAnsi="Arial" w:cs="Arial"/>
        </w:rPr>
        <w:t xml:space="preserve">Valor ejecutado </w:t>
      </w:r>
    </w:p>
    <w:p w14:paraId="6AF96244" w14:textId="77777777" w:rsidR="003A03EF" w:rsidRPr="00477781" w:rsidRDefault="003A03EF" w:rsidP="00CA6A8B">
      <w:pPr>
        <w:pStyle w:val="Prrafodelista"/>
        <w:numPr>
          <w:ilvl w:val="0"/>
          <w:numId w:val="45"/>
        </w:numPr>
        <w:spacing w:line="240" w:lineRule="auto"/>
        <w:contextualSpacing w:val="0"/>
        <w:jc w:val="both"/>
        <w:rPr>
          <w:rFonts w:ascii="Arial" w:hAnsi="Arial" w:cs="Arial"/>
          <w:color w:val="000000"/>
        </w:rPr>
      </w:pPr>
      <w:r w:rsidRPr="00477781">
        <w:rPr>
          <w:rFonts w:ascii="Arial" w:eastAsia="MingLiU" w:hAnsi="Arial" w:cs="Arial"/>
        </w:rPr>
        <w:t xml:space="preserve">Saldo por ejecutar. </w:t>
      </w:r>
    </w:p>
    <w:p w14:paraId="7C3BB061" w14:textId="77777777" w:rsidR="003A03EF" w:rsidRPr="00477781" w:rsidRDefault="003A03EF" w:rsidP="00CA6A8B">
      <w:pPr>
        <w:pStyle w:val="Prrafodelista"/>
        <w:numPr>
          <w:ilvl w:val="0"/>
          <w:numId w:val="46"/>
        </w:numPr>
        <w:tabs>
          <w:tab w:val="left" w:pos="252"/>
          <w:tab w:val="left" w:pos="6495"/>
        </w:tabs>
        <w:spacing w:line="240" w:lineRule="auto"/>
        <w:ind w:left="284" w:hanging="284"/>
        <w:contextualSpacing w:val="0"/>
        <w:rPr>
          <w:rFonts w:ascii="Arial" w:hAnsi="Arial" w:cs="Arial"/>
        </w:rPr>
      </w:pPr>
      <w:r w:rsidRPr="00477781">
        <w:rPr>
          <w:rFonts w:ascii="Arial" w:hAnsi="Arial" w:cs="Arial"/>
        </w:rPr>
        <w:t xml:space="preserve">Conciliación del saldo de la cuenta del Pasivo de Ingresos de terceros para terceros, con los saldos de bancos, cuentas por cobrar y cuentas por pagar. </w:t>
      </w:r>
    </w:p>
    <w:p w14:paraId="18EA65D0" w14:textId="77777777" w:rsidR="003A03EF" w:rsidRPr="00477781" w:rsidRDefault="003A03EF" w:rsidP="00CA6A8B">
      <w:pPr>
        <w:pStyle w:val="Prrafodelista"/>
        <w:numPr>
          <w:ilvl w:val="0"/>
          <w:numId w:val="46"/>
        </w:numPr>
        <w:tabs>
          <w:tab w:val="left" w:pos="252"/>
          <w:tab w:val="left" w:pos="6495"/>
        </w:tabs>
        <w:spacing w:line="240" w:lineRule="auto"/>
        <w:ind w:left="284" w:hanging="284"/>
        <w:contextualSpacing w:val="0"/>
        <w:rPr>
          <w:rFonts w:ascii="Arial" w:hAnsi="Arial" w:cs="Arial"/>
        </w:rPr>
      </w:pPr>
      <w:r w:rsidRPr="00477781">
        <w:rPr>
          <w:rFonts w:ascii="Arial" w:hAnsi="Arial" w:cs="Arial"/>
        </w:rPr>
        <w:t xml:space="preserve">Revelar información adicional, relevante respecto a las subvenciones y convenios. </w:t>
      </w:r>
    </w:p>
    <w:p w14:paraId="735097AE" w14:textId="77777777" w:rsidR="008B6C18" w:rsidRPr="00477781" w:rsidRDefault="008B6C18" w:rsidP="001D03A9">
      <w:pPr>
        <w:pStyle w:val="Ttulo1"/>
        <w:jc w:val="center"/>
        <w:rPr>
          <w:rFonts w:ascii="Arial" w:hAnsi="Arial" w:cs="Arial"/>
          <w:i w:val="0"/>
          <w:sz w:val="22"/>
          <w:szCs w:val="22"/>
        </w:rPr>
      </w:pPr>
      <w:r w:rsidRPr="00477781">
        <w:rPr>
          <w:rFonts w:ascii="Arial" w:hAnsi="Arial" w:cs="Arial"/>
          <w:i w:val="0"/>
          <w:sz w:val="22"/>
          <w:szCs w:val="22"/>
        </w:rPr>
        <w:lastRenderedPageBreak/>
        <w:t>GLOSARIO DE TÉRMINOS</w:t>
      </w:r>
    </w:p>
    <w:p w14:paraId="75D7D41C" w14:textId="77777777" w:rsidR="008B6C18" w:rsidRPr="00477781" w:rsidRDefault="008B6C18" w:rsidP="003944E5">
      <w:pPr>
        <w:tabs>
          <w:tab w:val="left" w:pos="252"/>
        </w:tabs>
        <w:spacing w:line="276" w:lineRule="auto"/>
        <w:contextualSpacing/>
        <w:jc w:val="both"/>
        <w:rPr>
          <w:rFonts w:ascii="Arial" w:hAnsi="Arial" w:cs="Arial"/>
          <w:b/>
        </w:rPr>
      </w:pPr>
    </w:p>
    <w:p w14:paraId="73F13792"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Activo: Un activo es un recurso controlado por la entidad como resultado de sucesos pasados, del que la entidad espera obtener, en el futuro, beneficios económicos.</w:t>
      </w:r>
    </w:p>
    <w:p w14:paraId="07EDD08E" w14:textId="77777777" w:rsidR="008B6C18" w:rsidRPr="00477781" w:rsidRDefault="008B6C18" w:rsidP="003944E5">
      <w:pPr>
        <w:pStyle w:val="Prrafodelista"/>
        <w:spacing w:line="276" w:lineRule="auto"/>
        <w:ind w:left="142"/>
        <w:jc w:val="both"/>
        <w:rPr>
          <w:rFonts w:ascii="Arial" w:hAnsi="Arial" w:cs="Arial"/>
        </w:rPr>
      </w:pPr>
    </w:p>
    <w:p w14:paraId="49669C72"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Activo contingente: Un activo de naturaleza posible, surgido a raíz de sucesos pasados, cuya existencia ha de ser confirmada sólo porque ocurra, en su caso porque deje de ocurrir, uno o más eventos inciertos en el futuro, que no están enteramente bajo el control de la entidad. </w:t>
      </w:r>
    </w:p>
    <w:p w14:paraId="008C987C" w14:textId="77777777" w:rsidR="008B6C18" w:rsidRPr="00477781" w:rsidRDefault="008B6C18" w:rsidP="003944E5">
      <w:pPr>
        <w:pStyle w:val="Prrafodelista"/>
        <w:spacing w:line="276" w:lineRule="auto"/>
        <w:rPr>
          <w:rFonts w:ascii="Arial" w:hAnsi="Arial" w:cs="Arial"/>
        </w:rPr>
      </w:pPr>
    </w:p>
    <w:p w14:paraId="2CC28312"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Activo intangible: Activo identificable, de carácter no monetario y sin apariencia física.</w:t>
      </w:r>
    </w:p>
    <w:p w14:paraId="3D2B21F5" w14:textId="77777777" w:rsidR="008B6C18" w:rsidRPr="00477781" w:rsidRDefault="008B6C18" w:rsidP="003944E5">
      <w:pPr>
        <w:pStyle w:val="Prrafodelista"/>
        <w:spacing w:line="276" w:lineRule="auto"/>
        <w:rPr>
          <w:rFonts w:ascii="Arial" w:hAnsi="Arial" w:cs="Arial"/>
        </w:rPr>
      </w:pPr>
    </w:p>
    <w:p w14:paraId="3AC27FDF"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Amortización: Distribución sistemática del importe depreciable de un activo a lo largo de su vida útil. </w:t>
      </w:r>
    </w:p>
    <w:p w14:paraId="52B0514C" w14:textId="77777777" w:rsidR="008B6C18" w:rsidRPr="00477781" w:rsidRDefault="008B6C18" w:rsidP="003944E5">
      <w:pPr>
        <w:pStyle w:val="Prrafodelista"/>
        <w:spacing w:line="276" w:lineRule="auto"/>
        <w:rPr>
          <w:rFonts w:ascii="Arial" w:hAnsi="Arial" w:cs="Arial"/>
        </w:rPr>
      </w:pPr>
    </w:p>
    <w:p w14:paraId="512BAECB"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Aplicación prospectiva: Aplicación de la nueva política a las transacciones, otros sucesos y condiciones ocurridos tras la fecha en que se cambió la política.</w:t>
      </w:r>
    </w:p>
    <w:p w14:paraId="13DD87F4" w14:textId="77777777" w:rsidR="008B6C18" w:rsidRPr="00477781" w:rsidRDefault="008B6C18" w:rsidP="003944E5">
      <w:pPr>
        <w:pStyle w:val="Prrafodelista"/>
        <w:spacing w:line="276" w:lineRule="auto"/>
        <w:rPr>
          <w:rFonts w:ascii="Arial" w:hAnsi="Arial" w:cs="Arial"/>
        </w:rPr>
      </w:pPr>
    </w:p>
    <w:p w14:paraId="34B545D4"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Aplicación retroactiva: Aplicación de una nueva política contable a transacciones, otros sucesos y condiciones, como si se hubiera aplicado siempre. </w:t>
      </w:r>
    </w:p>
    <w:p w14:paraId="2944939C" w14:textId="77777777" w:rsidR="008B6C18" w:rsidRPr="00477781" w:rsidRDefault="008B6C18" w:rsidP="003944E5">
      <w:pPr>
        <w:pStyle w:val="Prrafodelista"/>
        <w:spacing w:line="276" w:lineRule="auto"/>
        <w:rPr>
          <w:rFonts w:ascii="Arial" w:hAnsi="Arial" w:cs="Arial"/>
        </w:rPr>
      </w:pPr>
    </w:p>
    <w:p w14:paraId="46DF86FC"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Ausencias remuneradas: Ausencias remuneradas cuyo disfrute se difiere, de manera que pueden ser usadas en periodos posteriores, si en el periodo corriente no se han usado en su totalidad.</w:t>
      </w:r>
    </w:p>
    <w:p w14:paraId="084A5E0C" w14:textId="77777777" w:rsidR="008B6C18" w:rsidRPr="00477781" w:rsidRDefault="008B6C18" w:rsidP="003944E5">
      <w:pPr>
        <w:pStyle w:val="Prrafodelista"/>
        <w:spacing w:line="276" w:lineRule="auto"/>
        <w:rPr>
          <w:rFonts w:ascii="Arial" w:hAnsi="Arial" w:cs="Arial"/>
        </w:rPr>
      </w:pPr>
    </w:p>
    <w:p w14:paraId="2806A670"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Baja en cuentas: La supresión de un activo financiero o del pasivo financiero previamente reconocido en el estado de situación financiera.</w:t>
      </w:r>
    </w:p>
    <w:p w14:paraId="222BD362" w14:textId="77777777" w:rsidR="008B6C18" w:rsidRPr="00477781" w:rsidRDefault="008B6C18" w:rsidP="003944E5">
      <w:pPr>
        <w:pStyle w:val="Prrafodelista"/>
        <w:spacing w:line="276" w:lineRule="auto"/>
        <w:rPr>
          <w:rFonts w:ascii="Arial" w:hAnsi="Arial" w:cs="Arial"/>
        </w:rPr>
      </w:pPr>
    </w:p>
    <w:p w14:paraId="06590F07"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Beneficios a los empleados: Todo tipo de contraprestaciones que la entidad proporciona a los trabajadores a cambio de los servicios prestados.</w:t>
      </w:r>
    </w:p>
    <w:p w14:paraId="21A22A67" w14:textId="77777777" w:rsidR="008B6C18" w:rsidRPr="00477781" w:rsidRDefault="008B6C18" w:rsidP="003944E5">
      <w:pPr>
        <w:pStyle w:val="Prrafodelista"/>
        <w:spacing w:line="276" w:lineRule="auto"/>
        <w:rPr>
          <w:rFonts w:ascii="Arial" w:hAnsi="Arial" w:cs="Arial"/>
        </w:rPr>
      </w:pPr>
    </w:p>
    <w:p w14:paraId="6541875C"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Depreciación: Distribución sistemática del importe depreciable de un activo a los largo de su vida útil. </w:t>
      </w:r>
    </w:p>
    <w:p w14:paraId="1DF2BB60" w14:textId="77777777" w:rsidR="008B6C18" w:rsidRPr="00477781" w:rsidRDefault="008B6C18" w:rsidP="003944E5">
      <w:pPr>
        <w:pStyle w:val="Prrafodelista"/>
        <w:spacing w:line="276" w:lineRule="auto"/>
        <w:rPr>
          <w:rFonts w:ascii="Arial" w:hAnsi="Arial" w:cs="Arial"/>
        </w:rPr>
      </w:pPr>
    </w:p>
    <w:p w14:paraId="040B1B62"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Efectivo: Efectivo en caja y depósitos a la vista. </w:t>
      </w:r>
    </w:p>
    <w:p w14:paraId="39263959" w14:textId="77777777" w:rsidR="008B6C18" w:rsidRPr="00477781" w:rsidRDefault="008B6C18" w:rsidP="003944E5">
      <w:pPr>
        <w:pStyle w:val="Prrafodelista"/>
        <w:spacing w:line="276" w:lineRule="auto"/>
        <w:rPr>
          <w:rFonts w:ascii="Arial" w:hAnsi="Arial" w:cs="Arial"/>
        </w:rPr>
      </w:pPr>
    </w:p>
    <w:p w14:paraId="0A72CE65"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Entidad que adopta por primera vez de la NIIF para las PYMES: Una entidad que presenta sus primeros estados financieros anuales conforme a la NIIF para las PYMES, sin tener en cuenta si su marco de contabilidad anterior eran las NIIF completas u otro conjunto de normas contables. </w:t>
      </w:r>
    </w:p>
    <w:p w14:paraId="7164C1F8" w14:textId="77777777" w:rsidR="008B6C18" w:rsidRPr="00477781" w:rsidRDefault="008B6C18" w:rsidP="003944E5">
      <w:pPr>
        <w:pStyle w:val="Prrafodelista"/>
        <w:spacing w:line="276" w:lineRule="auto"/>
        <w:rPr>
          <w:rFonts w:ascii="Arial" w:hAnsi="Arial" w:cs="Arial"/>
        </w:rPr>
      </w:pPr>
    </w:p>
    <w:p w14:paraId="417239A9"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lastRenderedPageBreak/>
        <w:t xml:space="preserve">Equivalentes al efectivo: Inversiones a corto plazo de gran liquidez, que son fácilmente convertibles en importes determinados de efectivo y están sujetos a un riesgo insignificante de cambios en su valor. </w:t>
      </w:r>
    </w:p>
    <w:p w14:paraId="561AD7E4" w14:textId="77777777" w:rsidR="008B6C18" w:rsidRPr="00477781" w:rsidRDefault="008B6C18" w:rsidP="003944E5">
      <w:pPr>
        <w:pStyle w:val="Prrafodelista"/>
        <w:spacing w:line="276" w:lineRule="auto"/>
        <w:rPr>
          <w:rFonts w:ascii="Arial" w:hAnsi="Arial" w:cs="Arial"/>
        </w:rPr>
      </w:pPr>
    </w:p>
    <w:p w14:paraId="5ED93B50"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Errores: Omisiones e inexactitudes en los estados financieros de una entidad, para uno o más periodos anteriores, resultantes de un fallo al emplear o de un error al utilizar información fiable que: a. Estaba disponible cuando los estados financieros para esos periodos fueron autorizados a emitirse y b. podía razonablemente esperarse que se hubiera obtenido o tenido en cuenta en la elaboración y presentación de aquellos estados financieros.</w:t>
      </w:r>
    </w:p>
    <w:p w14:paraId="4EC56512" w14:textId="77777777" w:rsidR="008B6C18" w:rsidRPr="00477781" w:rsidRDefault="008B6C18" w:rsidP="003944E5">
      <w:pPr>
        <w:pStyle w:val="Prrafodelista"/>
        <w:spacing w:line="276" w:lineRule="auto"/>
        <w:rPr>
          <w:rFonts w:ascii="Arial" w:hAnsi="Arial" w:cs="Arial"/>
        </w:rPr>
      </w:pPr>
    </w:p>
    <w:p w14:paraId="05C34ACB"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Estado de cambios en el patrimonio: Estado financiero que presenta el resultado de un periodo, las partidas de ingresos y gastos reconocidas directamente en el patrimonio del periodo, los efectos de cambios de políticas contables y las correcciones de errores reconocidas en el periodo, y (dependiendo del formato del estado de cambios en el patrimonio neto elegido por la entidad) los importes de las transacciones habidas en el periodo con los tenedores de instrumentos de participación en el patrimonio en su carácter de tales. </w:t>
      </w:r>
    </w:p>
    <w:p w14:paraId="30190CC3" w14:textId="77777777" w:rsidR="008B6C18" w:rsidRPr="00477781" w:rsidRDefault="008B6C18" w:rsidP="003944E5">
      <w:pPr>
        <w:pStyle w:val="Prrafodelista"/>
        <w:spacing w:line="276" w:lineRule="auto"/>
        <w:rPr>
          <w:rFonts w:ascii="Arial" w:hAnsi="Arial" w:cs="Arial"/>
        </w:rPr>
      </w:pPr>
    </w:p>
    <w:p w14:paraId="4C0B6576"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Estado de flujos de efectivo: Estado financiero que proporciona información sobre los cambios en el efectivo y equivalentes de una entidad durante un periodo, mostrando por separado los provenientes de las actividades de operación, de inversión y de financiación. </w:t>
      </w:r>
    </w:p>
    <w:p w14:paraId="6C404ACA" w14:textId="77777777" w:rsidR="008B6C18" w:rsidRPr="00477781" w:rsidRDefault="008B6C18" w:rsidP="003944E5">
      <w:pPr>
        <w:pStyle w:val="Prrafodelista"/>
        <w:spacing w:line="276" w:lineRule="auto"/>
        <w:rPr>
          <w:rFonts w:ascii="Arial" w:hAnsi="Arial" w:cs="Arial"/>
        </w:rPr>
      </w:pPr>
    </w:p>
    <w:p w14:paraId="798208F0"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Estado de resultados: Estado financiero que presenta todas las partidas de ingreso y gasto reconocidas en un periodo sobre el que se informa, excluyendo las partidas de otro resultado integral. </w:t>
      </w:r>
    </w:p>
    <w:p w14:paraId="0C9DCC36" w14:textId="77777777" w:rsidR="008B6C18" w:rsidRPr="00477781" w:rsidRDefault="008B6C18" w:rsidP="003944E5">
      <w:pPr>
        <w:pStyle w:val="Prrafodelista"/>
        <w:spacing w:line="276" w:lineRule="auto"/>
        <w:rPr>
          <w:rFonts w:ascii="Arial" w:hAnsi="Arial" w:cs="Arial"/>
        </w:rPr>
      </w:pPr>
    </w:p>
    <w:p w14:paraId="1CAFF22F"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Estados financieros: Representación estructurada de la situación financiera, el rendimiento financiero y los flujos de efectivo de una entidad. </w:t>
      </w:r>
    </w:p>
    <w:p w14:paraId="24EAC241" w14:textId="77777777" w:rsidR="003A79B0" w:rsidRPr="00477781" w:rsidRDefault="003A79B0" w:rsidP="003A79B0">
      <w:pPr>
        <w:spacing w:line="276" w:lineRule="auto"/>
        <w:jc w:val="both"/>
        <w:rPr>
          <w:rFonts w:ascii="Arial" w:hAnsi="Arial" w:cs="Arial"/>
        </w:rPr>
      </w:pPr>
    </w:p>
    <w:p w14:paraId="5D2AEE89"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Fecha de transición a la NIIF para las PYMES: El comienzo del primer periodo para el que una entidad presenta información comparativa completa de conformidad con la NIIF para las PYMES en sus primeros estados financieros que cumplen con la NIIF para las PYMES. </w:t>
      </w:r>
    </w:p>
    <w:p w14:paraId="530DDD14" w14:textId="77777777" w:rsidR="008B6C18" w:rsidRPr="00477781" w:rsidRDefault="008B6C18" w:rsidP="003944E5">
      <w:pPr>
        <w:pStyle w:val="Prrafodelista"/>
        <w:spacing w:line="276" w:lineRule="auto"/>
        <w:rPr>
          <w:rFonts w:ascii="Arial" w:hAnsi="Arial" w:cs="Arial"/>
        </w:rPr>
      </w:pPr>
    </w:p>
    <w:p w14:paraId="55E723E7"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Fecha sobre la que se informa: El final del último periodo cubierto por los estados financieros o por un informe financiero intermedio. </w:t>
      </w:r>
    </w:p>
    <w:p w14:paraId="1F593461" w14:textId="77777777" w:rsidR="008B6C18" w:rsidRPr="00477781" w:rsidRDefault="008B6C18" w:rsidP="003944E5">
      <w:pPr>
        <w:pStyle w:val="Prrafodelista"/>
        <w:spacing w:line="276" w:lineRule="auto"/>
        <w:rPr>
          <w:rFonts w:ascii="Arial" w:hAnsi="Arial" w:cs="Arial"/>
        </w:rPr>
      </w:pPr>
    </w:p>
    <w:p w14:paraId="3C3B3073"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Fiabilidad: La cualidad de la información que la hace libre de error significativo y sesgo, y representa fielmente lo que pretende representar o puede esperarse razonablemente que represente. </w:t>
      </w:r>
    </w:p>
    <w:p w14:paraId="45BE82FE" w14:textId="77777777" w:rsidR="008B6C18" w:rsidRPr="00477781" w:rsidRDefault="008B6C18" w:rsidP="003944E5">
      <w:pPr>
        <w:pStyle w:val="Prrafodelista"/>
        <w:spacing w:line="276" w:lineRule="auto"/>
        <w:rPr>
          <w:rFonts w:ascii="Arial" w:hAnsi="Arial" w:cs="Arial"/>
        </w:rPr>
      </w:pPr>
    </w:p>
    <w:p w14:paraId="38B43499"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lastRenderedPageBreak/>
        <w:t xml:space="preserve">Gastos:  Son los decrementos en los beneficios económicos, producidos a lo largo del periodo contable, en forma de salidas o disminuciones del valor de los activos, o bien de nacimiento o aumento de los pasivos, que dan como resultado decrementos en el patrimonio, y no están relacionados con las distribuciones realizadas a los propietarios de este patrimonio. </w:t>
      </w:r>
    </w:p>
    <w:p w14:paraId="7452A1C1" w14:textId="77777777" w:rsidR="008B6C18" w:rsidRPr="00477781" w:rsidRDefault="008B6C18" w:rsidP="003944E5">
      <w:pPr>
        <w:pStyle w:val="Prrafodelista"/>
        <w:spacing w:line="276" w:lineRule="auto"/>
        <w:rPr>
          <w:rFonts w:ascii="Arial" w:hAnsi="Arial" w:cs="Arial"/>
        </w:rPr>
      </w:pPr>
    </w:p>
    <w:p w14:paraId="21145097"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Gobierno: Un gobierno nacional, regional o local. </w:t>
      </w:r>
    </w:p>
    <w:p w14:paraId="236484DA" w14:textId="77777777" w:rsidR="008B6C18" w:rsidRPr="00477781" w:rsidRDefault="008B6C18" w:rsidP="003944E5">
      <w:pPr>
        <w:pStyle w:val="Prrafodelista"/>
        <w:spacing w:line="276" w:lineRule="auto"/>
        <w:rPr>
          <w:rFonts w:ascii="Arial" w:hAnsi="Arial" w:cs="Arial"/>
        </w:rPr>
      </w:pPr>
    </w:p>
    <w:p w14:paraId="62496A6C"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Importe en libros: El importe al que se reconoce un activo o pasivo en el estado de situación financiera. </w:t>
      </w:r>
    </w:p>
    <w:p w14:paraId="35849929" w14:textId="77777777" w:rsidR="008B6C18" w:rsidRPr="00477781" w:rsidRDefault="008B6C18" w:rsidP="003944E5">
      <w:pPr>
        <w:pStyle w:val="Prrafodelista"/>
        <w:spacing w:line="276" w:lineRule="auto"/>
        <w:rPr>
          <w:rFonts w:ascii="Arial" w:hAnsi="Arial" w:cs="Arial"/>
        </w:rPr>
      </w:pPr>
    </w:p>
    <w:p w14:paraId="3AF49143"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Importe recuperable: El mayor entre el valor razonable menos los costos de venta de un activo (o de una unidad generadora de efectivo) y su valor en uso. </w:t>
      </w:r>
    </w:p>
    <w:p w14:paraId="5375893C" w14:textId="77777777" w:rsidR="008B6C18" w:rsidRPr="00477781" w:rsidRDefault="008B6C18" w:rsidP="003944E5">
      <w:pPr>
        <w:pStyle w:val="Prrafodelista"/>
        <w:spacing w:line="276" w:lineRule="auto"/>
        <w:rPr>
          <w:rFonts w:ascii="Arial" w:hAnsi="Arial" w:cs="Arial"/>
        </w:rPr>
      </w:pPr>
    </w:p>
    <w:p w14:paraId="5F1EB117"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Informe financiero intermedio: Un informe financiero que contiene un conjunto de estados financieros completos o un conjunto de estados financieros condensados para un periodo intermedio. </w:t>
      </w:r>
    </w:p>
    <w:p w14:paraId="377CA795" w14:textId="77777777" w:rsidR="008B6C18" w:rsidRPr="00477781" w:rsidRDefault="008B6C18" w:rsidP="003944E5">
      <w:pPr>
        <w:pStyle w:val="Prrafodelista"/>
        <w:spacing w:line="276" w:lineRule="auto"/>
        <w:rPr>
          <w:rFonts w:ascii="Arial" w:hAnsi="Arial" w:cs="Arial"/>
        </w:rPr>
      </w:pPr>
    </w:p>
    <w:p w14:paraId="4435CC01"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Ingreso:  Incrementos en los beneficios económicos, producidos a lo largo del periodo sobre el que se informa, en forma de entradas o incrementos del valor de los activos, o bien como decrementos de las obligaciones, que dan como resultado aumentos del patrimonio, y no están relacionados con las aportaciones de los inversores a este patrimonio. </w:t>
      </w:r>
    </w:p>
    <w:p w14:paraId="5EE02A23" w14:textId="77777777" w:rsidR="008B6C18" w:rsidRPr="00477781" w:rsidRDefault="008B6C18" w:rsidP="003944E5">
      <w:pPr>
        <w:pStyle w:val="Prrafodelista"/>
        <w:spacing w:line="276" w:lineRule="auto"/>
        <w:rPr>
          <w:rFonts w:ascii="Arial" w:hAnsi="Arial" w:cs="Arial"/>
        </w:rPr>
      </w:pPr>
    </w:p>
    <w:p w14:paraId="58BD7082"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Ingreso de actividades ordinarias: Entrada bruta de beneficios económicos, durante el periodo, surgidos en el curso de las actividades ordinarias de una entidad, siempre que tal entrada de lugar a un aumento en el patrimonio que no esté relacionado con las aportaciones de quienes participan en el mismo. </w:t>
      </w:r>
    </w:p>
    <w:p w14:paraId="7692055D" w14:textId="77777777" w:rsidR="008B6C18" w:rsidRPr="00477781" w:rsidRDefault="008B6C18" w:rsidP="003944E5">
      <w:pPr>
        <w:pStyle w:val="Prrafodelista"/>
        <w:spacing w:line="276" w:lineRule="auto"/>
        <w:rPr>
          <w:rFonts w:ascii="Arial" w:hAnsi="Arial" w:cs="Arial"/>
        </w:rPr>
      </w:pPr>
    </w:p>
    <w:p w14:paraId="5AE4AE54"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Instrumento financiero: Un contrato que da lugar a un activo financiero en una entidad y a un pasivo financiero o un instrumento de patrimonio en otra entidad. </w:t>
      </w:r>
    </w:p>
    <w:p w14:paraId="1200BBF0" w14:textId="77777777" w:rsidR="008B6C18" w:rsidRPr="00477781" w:rsidRDefault="008B6C18" w:rsidP="003944E5">
      <w:pPr>
        <w:pStyle w:val="Prrafodelista"/>
        <w:spacing w:line="276" w:lineRule="auto"/>
        <w:rPr>
          <w:rFonts w:ascii="Arial" w:hAnsi="Arial" w:cs="Arial"/>
        </w:rPr>
      </w:pPr>
    </w:p>
    <w:p w14:paraId="41369D7C"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Materialidad o importancia relativa: Las omisiones o inexactitudes de partidas tienen importancia relativa cuando pueden, individualmente o en su conjunto, influir en las decisiones económicas tomadas por los usuarios sobre la base de los estados financieros. La importancia relativa dependerá de la magnitud y de la naturaleza de la omisión o inexactitud, enjuiciada en función de las circunstancias particulares en que se hayan producido.  El factor determinante podría ser la magnitud de la partida, su naturaleza o una combinación de ambas. </w:t>
      </w:r>
    </w:p>
    <w:p w14:paraId="674479D5" w14:textId="77777777" w:rsidR="008B6C18" w:rsidRPr="00477781" w:rsidRDefault="008B6C18" w:rsidP="003944E5">
      <w:pPr>
        <w:pStyle w:val="Prrafodelista"/>
        <w:spacing w:line="276" w:lineRule="auto"/>
        <w:rPr>
          <w:rFonts w:ascii="Arial" w:hAnsi="Arial" w:cs="Arial"/>
        </w:rPr>
      </w:pPr>
    </w:p>
    <w:p w14:paraId="4902CDC6"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lastRenderedPageBreak/>
        <w:t xml:space="preserve">Medición: Proceso de determinación de los importes monetarios por los que se reconocen y registran los elementos de los estados financieros en el estado de situación financiera y el estado de resultado integral. </w:t>
      </w:r>
    </w:p>
    <w:p w14:paraId="0B9D0644" w14:textId="77777777" w:rsidR="008B6C18" w:rsidRPr="00477781" w:rsidRDefault="008B6C18" w:rsidP="003944E5">
      <w:pPr>
        <w:pStyle w:val="Prrafodelista"/>
        <w:spacing w:line="276" w:lineRule="auto"/>
        <w:rPr>
          <w:rFonts w:ascii="Arial" w:hAnsi="Arial" w:cs="Arial"/>
        </w:rPr>
      </w:pPr>
    </w:p>
    <w:p w14:paraId="2206104F"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Moneda de presentación: La moneda en la cual se presentan los estados financieros. </w:t>
      </w:r>
    </w:p>
    <w:p w14:paraId="5DAC639D" w14:textId="77777777" w:rsidR="008B6C18" w:rsidRPr="00477781" w:rsidRDefault="008B6C18" w:rsidP="003944E5">
      <w:pPr>
        <w:pStyle w:val="Prrafodelista"/>
        <w:spacing w:line="276" w:lineRule="auto"/>
        <w:rPr>
          <w:rFonts w:ascii="Arial" w:hAnsi="Arial" w:cs="Arial"/>
        </w:rPr>
      </w:pPr>
    </w:p>
    <w:p w14:paraId="397671BA"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Moneda funcional: Moneda del entorno económico principal en el que opera la entidad. </w:t>
      </w:r>
    </w:p>
    <w:p w14:paraId="0FF5B16F" w14:textId="77777777" w:rsidR="008B6C18" w:rsidRPr="00477781" w:rsidRDefault="008B6C18" w:rsidP="003944E5">
      <w:pPr>
        <w:pStyle w:val="Prrafodelista"/>
        <w:spacing w:line="276" w:lineRule="auto"/>
        <w:rPr>
          <w:rFonts w:ascii="Arial" w:hAnsi="Arial" w:cs="Arial"/>
        </w:rPr>
      </w:pPr>
    </w:p>
    <w:p w14:paraId="5FA4A007"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Negocio en marcha: Una entidad es un negocio en marcha, a menos que la administración pretenda liquidarla o hacerla cesar en su actividad, o no tenga otra alternativa más realista que proceder de una de estas formas.</w:t>
      </w:r>
    </w:p>
    <w:p w14:paraId="499C08EE" w14:textId="77777777" w:rsidR="008B6C18" w:rsidRPr="00477781" w:rsidRDefault="008B6C18" w:rsidP="003944E5">
      <w:pPr>
        <w:pStyle w:val="Prrafodelista"/>
        <w:spacing w:line="276" w:lineRule="auto"/>
        <w:rPr>
          <w:rFonts w:ascii="Arial" w:hAnsi="Arial" w:cs="Arial"/>
        </w:rPr>
      </w:pPr>
    </w:p>
    <w:p w14:paraId="020F6AE1"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Oportunidad: Suministro de la información contenida en los estados financieros dentro del periodo de decisión. </w:t>
      </w:r>
    </w:p>
    <w:p w14:paraId="2483FA1B" w14:textId="77777777" w:rsidR="008B6C18" w:rsidRPr="00477781" w:rsidRDefault="008B6C18" w:rsidP="003944E5">
      <w:pPr>
        <w:pStyle w:val="Prrafodelista"/>
        <w:spacing w:line="276" w:lineRule="auto"/>
        <w:rPr>
          <w:rFonts w:ascii="Arial" w:hAnsi="Arial" w:cs="Arial"/>
        </w:rPr>
      </w:pPr>
    </w:p>
    <w:p w14:paraId="761E9268"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Partes relacionadas: Una parte relacionada es una persona o entidad que está relacionada con la entidad que prepara sus estados financieros (la entidad que informa).</w:t>
      </w:r>
    </w:p>
    <w:p w14:paraId="0DE3A442" w14:textId="77777777" w:rsidR="008B6C18" w:rsidRPr="00477781" w:rsidRDefault="008B6C18" w:rsidP="003944E5">
      <w:pPr>
        <w:pStyle w:val="Prrafodelista"/>
        <w:spacing w:line="276" w:lineRule="auto"/>
        <w:rPr>
          <w:rFonts w:ascii="Arial" w:hAnsi="Arial" w:cs="Arial"/>
        </w:rPr>
      </w:pPr>
    </w:p>
    <w:p w14:paraId="712130D8"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Partidas monetarias: Unidades monetarias mantenidas en efectivo, así como activos y pasivos que se van a recibir o pagar, mediante una cantidad fija o determinable de unidades monetarias.</w:t>
      </w:r>
    </w:p>
    <w:p w14:paraId="215BC981" w14:textId="77777777" w:rsidR="008B6C18" w:rsidRPr="00477781" w:rsidRDefault="008B6C18" w:rsidP="003944E5">
      <w:pPr>
        <w:pStyle w:val="Prrafodelista"/>
        <w:spacing w:line="276" w:lineRule="auto"/>
        <w:rPr>
          <w:rFonts w:ascii="Arial" w:hAnsi="Arial" w:cs="Arial"/>
        </w:rPr>
      </w:pPr>
    </w:p>
    <w:p w14:paraId="594E173A"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Pasivo: Obligación presente de la entidad, surgida a raíz de sucesos pasados, a cuyo vencimiento, y para cancelarla, la entidad espera desprenderse de recursos que conllevan beneficios económicos. </w:t>
      </w:r>
    </w:p>
    <w:p w14:paraId="23DE0335" w14:textId="77777777" w:rsidR="008B6C18" w:rsidRPr="00477781" w:rsidRDefault="008B6C18" w:rsidP="003944E5">
      <w:pPr>
        <w:pStyle w:val="Prrafodelista"/>
        <w:spacing w:line="276" w:lineRule="auto"/>
        <w:rPr>
          <w:rFonts w:ascii="Arial" w:hAnsi="Arial" w:cs="Arial"/>
        </w:rPr>
      </w:pPr>
    </w:p>
    <w:p w14:paraId="172DDAC1"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Patrimonio: Participación residual en los activos de la entidad, una vez deducidos todos sus pasivos. </w:t>
      </w:r>
    </w:p>
    <w:p w14:paraId="552DD110" w14:textId="77777777" w:rsidR="008B6C18" w:rsidRPr="00477781" w:rsidRDefault="008B6C18" w:rsidP="003944E5">
      <w:pPr>
        <w:pStyle w:val="Prrafodelista"/>
        <w:spacing w:line="276" w:lineRule="auto"/>
        <w:rPr>
          <w:rFonts w:ascii="Arial" w:hAnsi="Arial" w:cs="Arial"/>
        </w:rPr>
      </w:pPr>
    </w:p>
    <w:p w14:paraId="59BA406E"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 xml:space="preserve">Pérdida por deterioro: La cantidad en que el importe en libros de un activo excede en el caso de los inventarios, su precio de venta menos los costos de terminación y venta o en el caso de otros activos, su valor razonable menos los costos de venta. </w:t>
      </w:r>
    </w:p>
    <w:p w14:paraId="5946B232" w14:textId="77777777" w:rsidR="008B6C18" w:rsidRPr="00477781" w:rsidRDefault="008B6C18" w:rsidP="003944E5">
      <w:pPr>
        <w:pStyle w:val="Prrafodelista"/>
        <w:spacing w:line="276" w:lineRule="auto"/>
        <w:rPr>
          <w:rFonts w:ascii="Arial" w:hAnsi="Arial" w:cs="Arial"/>
        </w:rPr>
      </w:pPr>
    </w:p>
    <w:p w14:paraId="082F1A22"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Período intermedio: Un período para el que se brinda información financiera que es menor que un ejercicio financiero completo.</w:t>
      </w:r>
    </w:p>
    <w:p w14:paraId="120A4865" w14:textId="77777777" w:rsidR="008B6C18" w:rsidRPr="00477781" w:rsidRDefault="008B6C18" w:rsidP="003944E5">
      <w:pPr>
        <w:pStyle w:val="Prrafodelista"/>
        <w:spacing w:line="276" w:lineRule="auto"/>
        <w:rPr>
          <w:rFonts w:ascii="Arial" w:hAnsi="Arial" w:cs="Arial"/>
        </w:rPr>
      </w:pPr>
    </w:p>
    <w:p w14:paraId="2F880D74"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Período sobre el que se informa: El período cubierto por los estados financieros o por un informe financiero intermedio.</w:t>
      </w:r>
    </w:p>
    <w:p w14:paraId="1178EEEA" w14:textId="77777777" w:rsidR="008B6C18" w:rsidRPr="00477781" w:rsidRDefault="008B6C18" w:rsidP="003944E5">
      <w:pPr>
        <w:pStyle w:val="Prrafodelista"/>
        <w:spacing w:line="276" w:lineRule="auto"/>
        <w:rPr>
          <w:rFonts w:ascii="Arial" w:hAnsi="Arial" w:cs="Arial"/>
        </w:rPr>
      </w:pPr>
    </w:p>
    <w:p w14:paraId="67723D54"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Políticas contables: Principios específicos, bases, convencionalismos reglas y procedimientos adoptados por una entidad para la elaboración y presentación de sus estados financieros.</w:t>
      </w:r>
    </w:p>
    <w:p w14:paraId="24A7B3CE" w14:textId="77777777" w:rsidR="008B6C18" w:rsidRPr="00477781" w:rsidRDefault="008B6C18" w:rsidP="003944E5">
      <w:pPr>
        <w:pStyle w:val="Prrafodelista"/>
        <w:spacing w:line="276" w:lineRule="auto"/>
        <w:rPr>
          <w:rFonts w:ascii="Arial" w:hAnsi="Arial" w:cs="Arial"/>
        </w:rPr>
      </w:pPr>
    </w:p>
    <w:p w14:paraId="50A9BC14"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Presentación razonable: La imagen fiel de los efectos de las transacciones, así como de otros eventos y condiciones, de acuerdo con las definiciones y los criterios de reconocimiento de activos, pasivos, ingresos y gastos.</w:t>
      </w:r>
    </w:p>
    <w:p w14:paraId="1AA127BB" w14:textId="77777777" w:rsidR="008B6C18" w:rsidRPr="00477781" w:rsidRDefault="008B6C18" w:rsidP="003944E5">
      <w:pPr>
        <w:pStyle w:val="Prrafodelista"/>
        <w:spacing w:line="276" w:lineRule="auto"/>
        <w:rPr>
          <w:rFonts w:ascii="Arial" w:hAnsi="Arial" w:cs="Arial"/>
        </w:rPr>
      </w:pPr>
    </w:p>
    <w:p w14:paraId="337DE9F5" w14:textId="77777777" w:rsidR="008B6C18" w:rsidRPr="00477781" w:rsidRDefault="008B6C18" w:rsidP="00CA6A8B">
      <w:pPr>
        <w:pStyle w:val="Prrafodelista"/>
        <w:numPr>
          <w:ilvl w:val="0"/>
          <w:numId w:val="30"/>
        </w:numPr>
        <w:spacing w:line="276" w:lineRule="auto"/>
        <w:ind w:left="142" w:hanging="142"/>
        <w:jc w:val="both"/>
        <w:rPr>
          <w:rFonts w:ascii="Arial" w:hAnsi="Arial" w:cs="Arial"/>
        </w:rPr>
      </w:pPr>
      <w:r w:rsidRPr="00477781">
        <w:rPr>
          <w:rFonts w:ascii="Arial" w:hAnsi="Arial" w:cs="Arial"/>
        </w:rPr>
        <w:t>Propiedad de inversión: Propiedad (un terreno o un edificio – o parte de un edificio – o ambos) mantenida por el dueño o por el arrendatario financiero para ganar rentas o apreciación del capital, o con ambos fines, y no para:</w:t>
      </w:r>
    </w:p>
    <w:p w14:paraId="00851840" w14:textId="77777777" w:rsidR="008B6C18" w:rsidRPr="00477781" w:rsidRDefault="008B6C18" w:rsidP="00CA6A8B">
      <w:pPr>
        <w:pStyle w:val="Prrafodelista"/>
        <w:numPr>
          <w:ilvl w:val="0"/>
          <w:numId w:val="26"/>
        </w:numPr>
        <w:tabs>
          <w:tab w:val="left" w:pos="252"/>
        </w:tabs>
        <w:spacing w:line="276" w:lineRule="auto"/>
        <w:jc w:val="both"/>
        <w:rPr>
          <w:rFonts w:ascii="Arial" w:hAnsi="Arial" w:cs="Arial"/>
        </w:rPr>
      </w:pPr>
      <w:r w:rsidRPr="00477781">
        <w:rPr>
          <w:rFonts w:ascii="Arial" w:hAnsi="Arial" w:cs="Arial"/>
        </w:rPr>
        <w:t>Su uso en la producción o suministro de bienes o servicios, o para fines administrativos, o</w:t>
      </w:r>
    </w:p>
    <w:p w14:paraId="0D00043A" w14:textId="77777777" w:rsidR="008B6C18" w:rsidRPr="00477781" w:rsidRDefault="008B6C18" w:rsidP="00CA6A8B">
      <w:pPr>
        <w:pStyle w:val="Prrafodelista"/>
        <w:numPr>
          <w:ilvl w:val="0"/>
          <w:numId w:val="26"/>
        </w:numPr>
        <w:tabs>
          <w:tab w:val="left" w:pos="252"/>
        </w:tabs>
        <w:spacing w:line="276" w:lineRule="auto"/>
        <w:jc w:val="both"/>
        <w:rPr>
          <w:rFonts w:ascii="Arial" w:hAnsi="Arial" w:cs="Arial"/>
        </w:rPr>
      </w:pPr>
      <w:r w:rsidRPr="00477781">
        <w:rPr>
          <w:rFonts w:ascii="Arial" w:hAnsi="Arial" w:cs="Arial"/>
        </w:rPr>
        <w:t>Su venta en el curso ordinario de los negocios.</w:t>
      </w:r>
    </w:p>
    <w:p w14:paraId="54AEE8A8" w14:textId="77777777" w:rsidR="008B6C18" w:rsidRPr="00477781" w:rsidRDefault="008B6C18" w:rsidP="003944E5">
      <w:pPr>
        <w:tabs>
          <w:tab w:val="left" w:pos="252"/>
        </w:tabs>
        <w:spacing w:line="276" w:lineRule="auto"/>
        <w:contextualSpacing/>
        <w:jc w:val="both"/>
        <w:rPr>
          <w:rFonts w:ascii="Arial" w:hAnsi="Arial" w:cs="Arial"/>
        </w:rPr>
      </w:pPr>
    </w:p>
    <w:p w14:paraId="5520543A" w14:textId="77777777" w:rsidR="008B6C18" w:rsidRPr="00477781" w:rsidRDefault="008B6C18" w:rsidP="00CA6A8B">
      <w:pPr>
        <w:pStyle w:val="Prrafodelista"/>
        <w:numPr>
          <w:ilvl w:val="0"/>
          <w:numId w:val="31"/>
        </w:numPr>
        <w:tabs>
          <w:tab w:val="left" w:pos="252"/>
        </w:tabs>
        <w:spacing w:line="276" w:lineRule="auto"/>
        <w:ind w:left="142" w:hanging="142"/>
        <w:jc w:val="both"/>
        <w:rPr>
          <w:rFonts w:ascii="Arial" w:hAnsi="Arial" w:cs="Arial"/>
        </w:rPr>
      </w:pPr>
      <w:r w:rsidRPr="00477781">
        <w:rPr>
          <w:rFonts w:ascii="Arial" w:hAnsi="Arial" w:cs="Arial"/>
        </w:rPr>
        <w:t>Propiedades planta y equipo: Activos tangibles que:</w:t>
      </w:r>
    </w:p>
    <w:p w14:paraId="544C1979" w14:textId="77777777" w:rsidR="008B6C18" w:rsidRPr="00477781" w:rsidRDefault="008B6C18" w:rsidP="00CA6A8B">
      <w:pPr>
        <w:pStyle w:val="Prrafodelista"/>
        <w:numPr>
          <w:ilvl w:val="0"/>
          <w:numId w:val="27"/>
        </w:numPr>
        <w:tabs>
          <w:tab w:val="left" w:pos="252"/>
        </w:tabs>
        <w:spacing w:line="276" w:lineRule="auto"/>
        <w:jc w:val="both"/>
        <w:rPr>
          <w:rFonts w:ascii="Arial" w:hAnsi="Arial" w:cs="Arial"/>
        </w:rPr>
      </w:pPr>
      <w:r w:rsidRPr="00477781">
        <w:rPr>
          <w:rFonts w:ascii="Arial" w:hAnsi="Arial" w:cs="Arial"/>
        </w:rPr>
        <w:t xml:space="preserve">Son mantenidos para su uso en la producción o suministro de bienes y servicios, para arrendarlos a terceros o con propósitos administrativos, y </w:t>
      </w:r>
    </w:p>
    <w:p w14:paraId="067A2016" w14:textId="77777777" w:rsidR="008B6C18" w:rsidRPr="00477781" w:rsidRDefault="008B6C18" w:rsidP="00CA6A8B">
      <w:pPr>
        <w:pStyle w:val="Prrafodelista"/>
        <w:numPr>
          <w:ilvl w:val="0"/>
          <w:numId w:val="27"/>
        </w:numPr>
        <w:tabs>
          <w:tab w:val="left" w:pos="252"/>
        </w:tabs>
        <w:spacing w:line="276" w:lineRule="auto"/>
        <w:jc w:val="both"/>
        <w:rPr>
          <w:rFonts w:ascii="Arial" w:hAnsi="Arial" w:cs="Arial"/>
        </w:rPr>
      </w:pPr>
      <w:r w:rsidRPr="00477781">
        <w:rPr>
          <w:rFonts w:ascii="Arial" w:hAnsi="Arial" w:cs="Arial"/>
        </w:rPr>
        <w:t>Se esperan usar durante más de un ejercicio.</w:t>
      </w:r>
    </w:p>
    <w:p w14:paraId="162D9967" w14:textId="77777777" w:rsidR="008B6C18" w:rsidRPr="00477781" w:rsidRDefault="008B6C18" w:rsidP="00CA6A8B">
      <w:pPr>
        <w:pStyle w:val="Prrafodelista"/>
        <w:numPr>
          <w:ilvl w:val="0"/>
          <w:numId w:val="31"/>
        </w:numPr>
        <w:tabs>
          <w:tab w:val="left" w:pos="252"/>
        </w:tabs>
        <w:spacing w:line="276" w:lineRule="auto"/>
        <w:ind w:left="142" w:hanging="142"/>
        <w:jc w:val="both"/>
        <w:rPr>
          <w:rFonts w:ascii="Arial" w:hAnsi="Arial" w:cs="Arial"/>
        </w:rPr>
      </w:pPr>
      <w:r w:rsidRPr="00477781">
        <w:rPr>
          <w:rFonts w:ascii="Arial" w:hAnsi="Arial" w:cs="Arial"/>
        </w:rPr>
        <w:t>Provisión: Pasivo cuya cuantía o vencimiento es incierto.</w:t>
      </w:r>
    </w:p>
    <w:p w14:paraId="6E62BABD" w14:textId="77777777" w:rsidR="008B6C18" w:rsidRPr="00477781" w:rsidRDefault="008B6C18" w:rsidP="003944E5">
      <w:pPr>
        <w:pStyle w:val="Prrafodelista"/>
        <w:tabs>
          <w:tab w:val="left" w:pos="252"/>
        </w:tabs>
        <w:spacing w:line="276" w:lineRule="auto"/>
        <w:ind w:left="567"/>
        <w:jc w:val="both"/>
        <w:rPr>
          <w:rFonts w:ascii="Arial" w:hAnsi="Arial" w:cs="Arial"/>
        </w:rPr>
      </w:pPr>
    </w:p>
    <w:p w14:paraId="5CA2D8F3" w14:textId="77777777" w:rsidR="008B6C18" w:rsidRPr="00477781" w:rsidRDefault="008B6C18" w:rsidP="00CA6A8B">
      <w:pPr>
        <w:pStyle w:val="Prrafodelista"/>
        <w:numPr>
          <w:ilvl w:val="0"/>
          <w:numId w:val="31"/>
        </w:numPr>
        <w:tabs>
          <w:tab w:val="left" w:pos="252"/>
        </w:tabs>
        <w:spacing w:line="276" w:lineRule="auto"/>
        <w:ind w:left="142" w:hanging="142"/>
        <w:jc w:val="both"/>
        <w:rPr>
          <w:rFonts w:ascii="Arial" w:hAnsi="Arial" w:cs="Arial"/>
        </w:rPr>
      </w:pPr>
      <w:r w:rsidRPr="00477781">
        <w:rPr>
          <w:rFonts w:ascii="Arial" w:hAnsi="Arial" w:cs="Arial"/>
        </w:rPr>
        <w:t>Prudencia: Inclusión de un cierto grado de precaución al realizar los juicios necesarios para hacer las estimaciones requeridas bajo condiciones de incertidumbre, de tal manera que los activos o los ingresos no se midan en exceso y que las obligaciones o los gastos no se midan en defecto.</w:t>
      </w:r>
    </w:p>
    <w:p w14:paraId="6E69B884" w14:textId="77777777" w:rsidR="008B6C18" w:rsidRPr="00477781" w:rsidRDefault="008B6C18" w:rsidP="003944E5">
      <w:pPr>
        <w:pStyle w:val="Prrafodelista"/>
        <w:spacing w:line="276" w:lineRule="auto"/>
        <w:rPr>
          <w:rFonts w:ascii="Arial" w:hAnsi="Arial" w:cs="Arial"/>
        </w:rPr>
      </w:pPr>
    </w:p>
    <w:p w14:paraId="68D8A2C7" w14:textId="77777777" w:rsidR="008B6C18" w:rsidRPr="00477781" w:rsidRDefault="008B6C18" w:rsidP="00CA6A8B">
      <w:pPr>
        <w:pStyle w:val="Prrafodelista"/>
        <w:numPr>
          <w:ilvl w:val="0"/>
          <w:numId w:val="31"/>
        </w:numPr>
        <w:tabs>
          <w:tab w:val="left" w:pos="252"/>
        </w:tabs>
        <w:spacing w:line="276" w:lineRule="auto"/>
        <w:ind w:left="142" w:hanging="142"/>
        <w:jc w:val="both"/>
        <w:rPr>
          <w:rFonts w:ascii="Arial" w:hAnsi="Arial" w:cs="Arial"/>
        </w:rPr>
      </w:pPr>
      <w:r w:rsidRPr="00477781">
        <w:rPr>
          <w:rFonts w:ascii="Arial" w:hAnsi="Arial" w:cs="Arial"/>
        </w:rPr>
        <w:t>Reconocimiento: Proceso de incorporación, en el estado de situación financiera o en el estado del resultado integral de una partida que cumpla la definición de un elemento y que satisfaga los siguientes criterios:</w:t>
      </w:r>
    </w:p>
    <w:p w14:paraId="59E98BD3" w14:textId="77777777" w:rsidR="008B6C18" w:rsidRPr="00477781" w:rsidRDefault="008B6C18" w:rsidP="00CA6A8B">
      <w:pPr>
        <w:pStyle w:val="Prrafodelista"/>
        <w:numPr>
          <w:ilvl w:val="0"/>
          <w:numId w:val="28"/>
        </w:numPr>
        <w:tabs>
          <w:tab w:val="left" w:pos="252"/>
        </w:tabs>
        <w:spacing w:line="276" w:lineRule="auto"/>
        <w:jc w:val="both"/>
        <w:rPr>
          <w:rFonts w:ascii="Arial" w:hAnsi="Arial" w:cs="Arial"/>
        </w:rPr>
      </w:pPr>
      <w:r w:rsidRPr="00477781">
        <w:rPr>
          <w:rFonts w:ascii="Arial" w:hAnsi="Arial" w:cs="Arial"/>
        </w:rPr>
        <w:t xml:space="preserve">Que sea probable que cualquier beneficio económico asociado con la partida llegue a, o salga, de la entidad, y </w:t>
      </w:r>
    </w:p>
    <w:p w14:paraId="6FA60E31" w14:textId="77777777" w:rsidR="008B6C18" w:rsidRPr="00477781" w:rsidRDefault="008B6C18" w:rsidP="00CA6A8B">
      <w:pPr>
        <w:pStyle w:val="Prrafodelista"/>
        <w:numPr>
          <w:ilvl w:val="0"/>
          <w:numId w:val="28"/>
        </w:numPr>
        <w:tabs>
          <w:tab w:val="left" w:pos="252"/>
        </w:tabs>
        <w:spacing w:line="276" w:lineRule="auto"/>
        <w:jc w:val="both"/>
        <w:rPr>
          <w:rFonts w:ascii="Arial" w:hAnsi="Arial" w:cs="Arial"/>
        </w:rPr>
      </w:pPr>
      <w:r w:rsidRPr="00477781">
        <w:rPr>
          <w:rFonts w:ascii="Arial" w:hAnsi="Arial" w:cs="Arial"/>
        </w:rPr>
        <w:t>Que la partida tenga un costo o un valor que pueda ser medido con fiabilidad.</w:t>
      </w:r>
    </w:p>
    <w:p w14:paraId="507B6742" w14:textId="77777777" w:rsidR="008B6C18" w:rsidRPr="00477781" w:rsidRDefault="008B6C18" w:rsidP="003944E5">
      <w:pPr>
        <w:pStyle w:val="Prrafodelista"/>
        <w:tabs>
          <w:tab w:val="left" w:pos="252"/>
        </w:tabs>
        <w:spacing w:line="276" w:lineRule="auto"/>
        <w:jc w:val="both"/>
        <w:rPr>
          <w:rFonts w:ascii="Arial" w:hAnsi="Arial" w:cs="Arial"/>
        </w:rPr>
      </w:pPr>
    </w:p>
    <w:p w14:paraId="293539C0" w14:textId="77777777" w:rsidR="008B6C18" w:rsidRPr="00477781" w:rsidRDefault="008B6C18" w:rsidP="00CA6A8B">
      <w:pPr>
        <w:pStyle w:val="Prrafodelista"/>
        <w:numPr>
          <w:ilvl w:val="0"/>
          <w:numId w:val="32"/>
        </w:numPr>
        <w:tabs>
          <w:tab w:val="left" w:pos="252"/>
        </w:tabs>
        <w:spacing w:line="276" w:lineRule="auto"/>
        <w:ind w:left="142" w:hanging="142"/>
        <w:jc w:val="both"/>
        <w:rPr>
          <w:rFonts w:ascii="Arial" w:hAnsi="Arial" w:cs="Arial"/>
        </w:rPr>
      </w:pPr>
      <w:r w:rsidRPr="00477781">
        <w:rPr>
          <w:rFonts w:ascii="Arial" w:hAnsi="Arial" w:cs="Arial"/>
        </w:rPr>
        <w:t>Relevancia: La cualidad de la información que permite a ésta influir en las decisiones económicas de quienes la utilizan, ayudándoles a evaluar sucesos pasados, presentes o futuros, o bien a confirmar o corregir evaluaciones realizadas anteriormente.</w:t>
      </w:r>
    </w:p>
    <w:p w14:paraId="79F54E5E" w14:textId="77777777" w:rsidR="008B6C18" w:rsidRPr="00477781" w:rsidRDefault="008B6C18" w:rsidP="003944E5">
      <w:pPr>
        <w:pStyle w:val="Prrafodelista"/>
        <w:tabs>
          <w:tab w:val="left" w:pos="252"/>
        </w:tabs>
        <w:spacing w:line="276" w:lineRule="auto"/>
        <w:ind w:left="142"/>
        <w:jc w:val="both"/>
        <w:rPr>
          <w:rFonts w:ascii="Arial" w:hAnsi="Arial" w:cs="Arial"/>
        </w:rPr>
      </w:pPr>
    </w:p>
    <w:p w14:paraId="52CC6143" w14:textId="77777777" w:rsidR="008B6C18" w:rsidRPr="00477781" w:rsidRDefault="008B6C18" w:rsidP="00CA6A8B">
      <w:pPr>
        <w:pStyle w:val="Prrafodelista"/>
        <w:numPr>
          <w:ilvl w:val="0"/>
          <w:numId w:val="32"/>
        </w:numPr>
        <w:tabs>
          <w:tab w:val="left" w:pos="252"/>
        </w:tabs>
        <w:spacing w:line="276" w:lineRule="auto"/>
        <w:ind w:left="142" w:hanging="142"/>
        <w:jc w:val="both"/>
        <w:rPr>
          <w:rFonts w:ascii="Arial" w:hAnsi="Arial" w:cs="Arial"/>
        </w:rPr>
      </w:pPr>
      <w:r w:rsidRPr="00477781">
        <w:rPr>
          <w:rFonts w:ascii="Arial" w:hAnsi="Arial" w:cs="Arial"/>
        </w:rPr>
        <w:t>Rendimiento: La relación entre ingresos y los gastos de una entidad, según la información contenida en el estado del resultado integral.</w:t>
      </w:r>
    </w:p>
    <w:p w14:paraId="05BC1D96" w14:textId="77777777" w:rsidR="008B6C18" w:rsidRPr="00477781" w:rsidRDefault="008B6C18" w:rsidP="003944E5">
      <w:pPr>
        <w:pStyle w:val="Prrafodelista"/>
        <w:spacing w:line="276" w:lineRule="auto"/>
        <w:rPr>
          <w:rFonts w:ascii="Arial" w:hAnsi="Arial" w:cs="Arial"/>
        </w:rPr>
      </w:pPr>
    </w:p>
    <w:p w14:paraId="1CC7B998" w14:textId="77777777" w:rsidR="008B6C18" w:rsidRPr="00477781" w:rsidRDefault="008B6C18" w:rsidP="00CA6A8B">
      <w:pPr>
        <w:pStyle w:val="Prrafodelista"/>
        <w:numPr>
          <w:ilvl w:val="0"/>
          <w:numId w:val="32"/>
        </w:numPr>
        <w:tabs>
          <w:tab w:val="left" w:pos="252"/>
        </w:tabs>
        <w:spacing w:line="276" w:lineRule="auto"/>
        <w:ind w:left="142" w:hanging="142"/>
        <w:jc w:val="both"/>
        <w:rPr>
          <w:rFonts w:ascii="Arial" w:hAnsi="Arial" w:cs="Arial"/>
        </w:rPr>
      </w:pPr>
      <w:r w:rsidRPr="00477781">
        <w:rPr>
          <w:rFonts w:ascii="Arial" w:hAnsi="Arial" w:cs="Arial"/>
        </w:rPr>
        <w:t>Resultado del periodo: Total de ingresos menos gastos, excluyendo los componentes de otro resultado integral.</w:t>
      </w:r>
    </w:p>
    <w:p w14:paraId="3527B53D" w14:textId="77777777" w:rsidR="008B6C18" w:rsidRPr="00477781" w:rsidRDefault="008B6C18" w:rsidP="003944E5">
      <w:pPr>
        <w:pStyle w:val="Prrafodelista"/>
        <w:spacing w:line="276" w:lineRule="auto"/>
        <w:rPr>
          <w:rFonts w:ascii="Arial" w:hAnsi="Arial" w:cs="Arial"/>
        </w:rPr>
      </w:pPr>
    </w:p>
    <w:p w14:paraId="4F60C7C4" w14:textId="77777777" w:rsidR="008B6C18" w:rsidRPr="00477781" w:rsidRDefault="008B6C18" w:rsidP="00CA6A8B">
      <w:pPr>
        <w:pStyle w:val="Prrafodelista"/>
        <w:numPr>
          <w:ilvl w:val="0"/>
          <w:numId w:val="32"/>
        </w:numPr>
        <w:tabs>
          <w:tab w:val="left" w:pos="252"/>
        </w:tabs>
        <w:spacing w:line="276" w:lineRule="auto"/>
        <w:ind w:left="142" w:hanging="142"/>
        <w:jc w:val="both"/>
        <w:rPr>
          <w:rFonts w:ascii="Arial" w:hAnsi="Arial" w:cs="Arial"/>
        </w:rPr>
      </w:pPr>
      <w:r w:rsidRPr="00477781">
        <w:rPr>
          <w:rFonts w:ascii="Arial" w:hAnsi="Arial" w:cs="Arial"/>
        </w:rPr>
        <w:t>Situación financiera: La relación entre los activos, los pasivos y el patrimonio de una entidad, tal como se informa de ella en el estado de situación financiera.</w:t>
      </w:r>
    </w:p>
    <w:p w14:paraId="4EDC858A" w14:textId="77777777" w:rsidR="008B6C18" w:rsidRPr="00477781" w:rsidRDefault="008B6C18" w:rsidP="003944E5">
      <w:pPr>
        <w:pStyle w:val="Prrafodelista"/>
        <w:spacing w:line="276" w:lineRule="auto"/>
        <w:rPr>
          <w:rFonts w:ascii="Arial" w:hAnsi="Arial" w:cs="Arial"/>
        </w:rPr>
      </w:pPr>
    </w:p>
    <w:p w14:paraId="7CFBE914" w14:textId="77777777" w:rsidR="008B6C18" w:rsidRPr="00477781" w:rsidRDefault="008B6C18" w:rsidP="00CA6A8B">
      <w:pPr>
        <w:pStyle w:val="Prrafodelista"/>
        <w:numPr>
          <w:ilvl w:val="0"/>
          <w:numId w:val="32"/>
        </w:numPr>
        <w:tabs>
          <w:tab w:val="left" w:pos="252"/>
        </w:tabs>
        <w:spacing w:line="276" w:lineRule="auto"/>
        <w:ind w:left="142" w:hanging="142"/>
        <w:jc w:val="both"/>
        <w:rPr>
          <w:rFonts w:ascii="Arial" w:hAnsi="Arial" w:cs="Arial"/>
        </w:rPr>
      </w:pPr>
      <w:r w:rsidRPr="00477781">
        <w:rPr>
          <w:rFonts w:ascii="Arial" w:hAnsi="Arial" w:cs="Arial"/>
        </w:rPr>
        <w:t>Subvenciones del gobierno: Ayudas procedentes del gobierno en forma de transferencias de recursos a una entidad en contrapartida del cumplimiento, pasado o futuro, de ciertas condiciones relativas a sus actividades de operación.</w:t>
      </w:r>
    </w:p>
    <w:p w14:paraId="67299E52" w14:textId="77777777" w:rsidR="008B6C18" w:rsidRPr="00477781" w:rsidRDefault="008B6C18" w:rsidP="003944E5">
      <w:pPr>
        <w:pStyle w:val="Prrafodelista"/>
        <w:spacing w:line="276" w:lineRule="auto"/>
        <w:rPr>
          <w:rFonts w:ascii="Arial" w:hAnsi="Arial" w:cs="Arial"/>
        </w:rPr>
      </w:pPr>
    </w:p>
    <w:p w14:paraId="42ABABF2" w14:textId="77777777" w:rsidR="008B6C18" w:rsidRPr="00477781" w:rsidRDefault="008B6C18" w:rsidP="00CA6A8B">
      <w:pPr>
        <w:pStyle w:val="Prrafodelista"/>
        <w:numPr>
          <w:ilvl w:val="0"/>
          <w:numId w:val="32"/>
        </w:numPr>
        <w:tabs>
          <w:tab w:val="left" w:pos="252"/>
        </w:tabs>
        <w:spacing w:line="276" w:lineRule="auto"/>
        <w:ind w:left="142" w:hanging="142"/>
        <w:jc w:val="both"/>
        <w:rPr>
          <w:rFonts w:ascii="Arial" w:hAnsi="Arial" w:cs="Arial"/>
        </w:rPr>
      </w:pPr>
      <w:r w:rsidRPr="00477781">
        <w:rPr>
          <w:rFonts w:ascii="Arial" w:hAnsi="Arial" w:cs="Arial"/>
        </w:rPr>
        <w:t>Tasa de interés efectivo: Tasa que iguala exactamente los flujos de efectivo a cobrar o pagar estimados a lo largo de la vida esperada del instrumento financiero o – cuando fuere adecuado – de un periodo más corto, con el importe neto en libros del activo financiero o del pasivo financiero.</w:t>
      </w:r>
    </w:p>
    <w:p w14:paraId="4EF03BEE" w14:textId="77777777" w:rsidR="008B6C18" w:rsidRPr="00477781" w:rsidRDefault="008B6C18" w:rsidP="003944E5">
      <w:pPr>
        <w:pStyle w:val="Prrafodelista"/>
        <w:spacing w:line="276" w:lineRule="auto"/>
        <w:rPr>
          <w:rFonts w:ascii="Arial" w:hAnsi="Arial" w:cs="Arial"/>
        </w:rPr>
      </w:pPr>
    </w:p>
    <w:p w14:paraId="7137EB34" w14:textId="77777777" w:rsidR="008B6C18" w:rsidRPr="00477781" w:rsidRDefault="008B6C18" w:rsidP="00CA6A8B">
      <w:pPr>
        <w:pStyle w:val="Prrafodelista"/>
        <w:numPr>
          <w:ilvl w:val="0"/>
          <w:numId w:val="32"/>
        </w:numPr>
        <w:tabs>
          <w:tab w:val="left" w:pos="252"/>
        </w:tabs>
        <w:spacing w:line="276" w:lineRule="auto"/>
        <w:ind w:left="142" w:hanging="142"/>
        <w:jc w:val="both"/>
        <w:rPr>
          <w:rFonts w:ascii="Arial" w:hAnsi="Arial" w:cs="Arial"/>
        </w:rPr>
      </w:pPr>
      <w:r w:rsidRPr="00477781">
        <w:rPr>
          <w:rFonts w:ascii="Arial" w:hAnsi="Arial" w:cs="Arial"/>
        </w:rPr>
        <w:t>Valor en uso: El valor presente de los flujos futuros estimados de efectivo que se espera obtener de un activo o unidad generadora de efectivo.</w:t>
      </w:r>
    </w:p>
    <w:p w14:paraId="0947309E" w14:textId="77777777" w:rsidR="008B6C18" w:rsidRPr="00477781" w:rsidRDefault="008B6C18" w:rsidP="003944E5">
      <w:pPr>
        <w:pStyle w:val="Prrafodelista"/>
        <w:spacing w:line="276" w:lineRule="auto"/>
        <w:rPr>
          <w:rFonts w:ascii="Arial" w:hAnsi="Arial" w:cs="Arial"/>
        </w:rPr>
      </w:pPr>
    </w:p>
    <w:p w14:paraId="0B20C14B" w14:textId="77777777" w:rsidR="008B6C18" w:rsidRPr="00477781" w:rsidRDefault="008B6C18" w:rsidP="00CA6A8B">
      <w:pPr>
        <w:pStyle w:val="Prrafodelista"/>
        <w:numPr>
          <w:ilvl w:val="0"/>
          <w:numId w:val="32"/>
        </w:numPr>
        <w:tabs>
          <w:tab w:val="left" w:pos="252"/>
        </w:tabs>
        <w:spacing w:line="276" w:lineRule="auto"/>
        <w:ind w:left="142" w:hanging="142"/>
        <w:jc w:val="both"/>
        <w:rPr>
          <w:rFonts w:ascii="Arial" w:hAnsi="Arial" w:cs="Arial"/>
        </w:rPr>
      </w:pPr>
      <w:r w:rsidRPr="00477781">
        <w:rPr>
          <w:rFonts w:ascii="Arial" w:hAnsi="Arial" w:cs="Arial"/>
        </w:rPr>
        <w:t>Valor presente: Una estimación actual del valor descontado presente de las futuras entradas netas de flujos de efectivo en el curso normal de la operación.</w:t>
      </w:r>
    </w:p>
    <w:p w14:paraId="02A40DF3" w14:textId="77777777" w:rsidR="008B6C18" w:rsidRPr="00477781" w:rsidRDefault="008B6C18" w:rsidP="003944E5">
      <w:pPr>
        <w:pStyle w:val="Prrafodelista"/>
        <w:spacing w:line="276" w:lineRule="auto"/>
        <w:rPr>
          <w:rFonts w:ascii="Arial" w:hAnsi="Arial" w:cs="Arial"/>
        </w:rPr>
      </w:pPr>
    </w:p>
    <w:p w14:paraId="6AB7E37D" w14:textId="77777777" w:rsidR="008B6C18" w:rsidRPr="00477781" w:rsidRDefault="008B6C18" w:rsidP="00CA6A8B">
      <w:pPr>
        <w:pStyle w:val="Prrafodelista"/>
        <w:numPr>
          <w:ilvl w:val="0"/>
          <w:numId w:val="32"/>
        </w:numPr>
        <w:tabs>
          <w:tab w:val="left" w:pos="252"/>
        </w:tabs>
        <w:spacing w:line="276" w:lineRule="auto"/>
        <w:ind w:left="142" w:hanging="142"/>
        <w:jc w:val="both"/>
        <w:rPr>
          <w:rFonts w:ascii="Arial" w:hAnsi="Arial" w:cs="Arial"/>
        </w:rPr>
      </w:pPr>
      <w:r w:rsidRPr="00477781">
        <w:rPr>
          <w:rFonts w:ascii="Arial" w:hAnsi="Arial" w:cs="Arial"/>
        </w:rPr>
        <w:t>Valor razonable: El importe por el cual puede intercambiarse un activo, cancelarse un pasivo o intercambiarse un instrumento de patrimonio concedido, entre partes interesadas y debidamente informadas que realizan una transacción en condiciones de independencia mutua.</w:t>
      </w:r>
    </w:p>
    <w:p w14:paraId="2B9F25CE" w14:textId="77777777" w:rsidR="008B6C18" w:rsidRPr="00477781" w:rsidRDefault="008B6C18" w:rsidP="003944E5">
      <w:pPr>
        <w:pStyle w:val="Prrafodelista"/>
        <w:spacing w:line="276" w:lineRule="auto"/>
        <w:rPr>
          <w:rFonts w:ascii="Arial" w:hAnsi="Arial" w:cs="Arial"/>
        </w:rPr>
      </w:pPr>
    </w:p>
    <w:p w14:paraId="137A0FD4" w14:textId="77777777" w:rsidR="008B6C18" w:rsidRPr="00477781" w:rsidRDefault="008B6C18" w:rsidP="00CA6A8B">
      <w:pPr>
        <w:pStyle w:val="Prrafodelista"/>
        <w:numPr>
          <w:ilvl w:val="0"/>
          <w:numId w:val="32"/>
        </w:numPr>
        <w:tabs>
          <w:tab w:val="left" w:pos="252"/>
        </w:tabs>
        <w:spacing w:line="276" w:lineRule="auto"/>
        <w:ind w:left="142" w:hanging="142"/>
        <w:jc w:val="both"/>
        <w:rPr>
          <w:rFonts w:ascii="Arial" w:hAnsi="Arial" w:cs="Arial"/>
        </w:rPr>
      </w:pPr>
      <w:r w:rsidRPr="00477781">
        <w:rPr>
          <w:rFonts w:ascii="Arial" w:hAnsi="Arial" w:cs="Arial"/>
        </w:rPr>
        <w:t>Valor razonable menos los costos de venta: El importe que se puede obtener por la venta de un activo o unidad generadora de efectivo, en una transacción realizada en condiciones de independencia mutua, entre partes interesadas y debidamente informadas, menos los costos que ocasione la disposición.</w:t>
      </w:r>
    </w:p>
    <w:p w14:paraId="4CBDF023" w14:textId="77777777" w:rsidR="008B6C18" w:rsidRPr="00477781" w:rsidRDefault="008B6C18" w:rsidP="003944E5">
      <w:pPr>
        <w:pStyle w:val="Prrafodelista"/>
        <w:spacing w:line="276" w:lineRule="auto"/>
        <w:rPr>
          <w:rFonts w:ascii="Arial" w:hAnsi="Arial" w:cs="Arial"/>
        </w:rPr>
      </w:pPr>
    </w:p>
    <w:p w14:paraId="2DB24A6E" w14:textId="77777777" w:rsidR="008B6C18" w:rsidRPr="00477781" w:rsidRDefault="008B6C18" w:rsidP="00CA6A8B">
      <w:pPr>
        <w:pStyle w:val="Prrafodelista"/>
        <w:numPr>
          <w:ilvl w:val="0"/>
          <w:numId w:val="32"/>
        </w:numPr>
        <w:tabs>
          <w:tab w:val="left" w:pos="252"/>
        </w:tabs>
        <w:spacing w:line="276" w:lineRule="auto"/>
        <w:ind w:left="142" w:hanging="142"/>
        <w:jc w:val="both"/>
        <w:rPr>
          <w:rFonts w:ascii="Arial" w:hAnsi="Arial" w:cs="Arial"/>
        </w:rPr>
      </w:pPr>
      <w:r w:rsidRPr="00477781">
        <w:rPr>
          <w:rFonts w:ascii="Arial" w:hAnsi="Arial" w:cs="Arial"/>
        </w:rPr>
        <w:t>Valor residual: El importe estimado que una entidad podría obtener en el momento presente por la disposición de un activo, después de deducir los costos de disposición estimados, si el activo hubiera alcanzado ya la antigüedad y las demás condiciones esperadas al término de su vida útil.</w:t>
      </w:r>
    </w:p>
    <w:p w14:paraId="2BDE1E07" w14:textId="77777777" w:rsidR="008B6C18" w:rsidRPr="00477781" w:rsidRDefault="008B6C18" w:rsidP="003944E5">
      <w:pPr>
        <w:pStyle w:val="Prrafodelista"/>
        <w:spacing w:line="276" w:lineRule="auto"/>
        <w:rPr>
          <w:rFonts w:ascii="Arial" w:hAnsi="Arial" w:cs="Arial"/>
        </w:rPr>
      </w:pPr>
    </w:p>
    <w:p w14:paraId="0332B1A3" w14:textId="77777777" w:rsidR="008B6C18" w:rsidRPr="00477781" w:rsidRDefault="008B6C18" w:rsidP="00CA6A8B">
      <w:pPr>
        <w:pStyle w:val="Prrafodelista"/>
        <w:numPr>
          <w:ilvl w:val="0"/>
          <w:numId w:val="32"/>
        </w:numPr>
        <w:tabs>
          <w:tab w:val="left" w:pos="142"/>
        </w:tabs>
        <w:spacing w:line="276" w:lineRule="auto"/>
        <w:ind w:firstLine="0"/>
        <w:jc w:val="both"/>
        <w:rPr>
          <w:rFonts w:ascii="Arial" w:hAnsi="Arial" w:cs="Arial"/>
        </w:rPr>
      </w:pPr>
      <w:r w:rsidRPr="00477781">
        <w:rPr>
          <w:rFonts w:ascii="Arial" w:hAnsi="Arial" w:cs="Arial"/>
        </w:rPr>
        <w:t>Vida útil: El periodo durante el cual se espera que un activo esté disponible para su uso por una entidad o el número de unidades de producción o similares que se espera obtener del mismo por parte de la entidad.</w:t>
      </w:r>
    </w:p>
    <w:p w14:paraId="4AD56B71" w14:textId="77777777" w:rsidR="00C157B7" w:rsidRPr="00477781" w:rsidRDefault="00C157B7" w:rsidP="00E77460">
      <w:pPr>
        <w:spacing w:line="276" w:lineRule="auto"/>
        <w:rPr>
          <w:rFonts w:ascii="Arial" w:hAnsi="Arial" w:cs="Arial"/>
        </w:rPr>
      </w:pPr>
    </w:p>
    <w:sectPr w:rsidR="00C157B7" w:rsidRPr="00477781" w:rsidSect="00D47F2C">
      <w:headerReference w:type="default" r:id="rId8"/>
      <w:footerReference w:type="default" r:id="rId9"/>
      <w:headerReference w:type="first" r:id="rId10"/>
      <w:pgSz w:w="12240" w:h="15840"/>
      <w:pgMar w:top="1418" w:right="1610" w:bottom="1418" w:left="1701" w:header="397" w:footer="52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22A1B" w14:textId="77777777" w:rsidR="00654202" w:rsidRDefault="00654202" w:rsidP="00FC47C8">
      <w:pPr>
        <w:spacing w:line="240" w:lineRule="auto"/>
      </w:pPr>
      <w:r>
        <w:separator/>
      </w:r>
    </w:p>
  </w:endnote>
  <w:endnote w:type="continuationSeparator" w:id="0">
    <w:p w14:paraId="4159F5DD" w14:textId="77777777" w:rsidR="00654202" w:rsidRDefault="00654202" w:rsidP="00FC4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Microsoft Sans Serif">
    <w:panose1 w:val="020B060402020202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292130"/>
      <w:docPartObj>
        <w:docPartGallery w:val="Page Numbers (Bottom of Page)"/>
        <w:docPartUnique/>
      </w:docPartObj>
    </w:sdtPr>
    <w:sdtEndPr/>
    <w:sdtContent>
      <w:p w14:paraId="6D9FB2D5" w14:textId="77777777" w:rsidR="007407F7" w:rsidRDefault="007407F7">
        <w:pPr>
          <w:pStyle w:val="Piedepgina"/>
        </w:pPr>
        <w:r>
          <w:rPr>
            <w:noProof/>
          </w:rPr>
          <mc:AlternateContent>
            <mc:Choice Requires="wpg">
              <w:drawing>
                <wp:anchor distT="0" distB="0" distL="114300" distR="114300" simplePos="0" relativeHeight="251659264" behindDoc="0" locked="0" layoutInCell="0" allowOverlap="1" wp14:anchorId="73A33FC1" wp14:editId="58D1C7D2">
                  <wp:simplePos x="0" y="0"/>
                  <wp:positionH relativeFrom="rightMargin">
                    <wp:align>right</wp:align>
                  </wp:positionH>
                  <wp:positionV relativeFrom="bottomMargin">
                    <wp:align>bottom</wp:align>
                  </wp:positionV>
                  <wp:extent cx="914400" cy="914400"/>
                  <wp:effectExtent l="1143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3"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BB51C" w14:textId="77777777" w:rsidR="007407F7" w:rsidRDefault="007407F7"/>
                            </w:txbxContent>
                          </wps:txbx>
                          <wps:bodyPr rot="0" vert="horz" wrap="square" lIns="91440" tIns="45720" rIns="91440" bIns="45720" anchor="t" anchorCtr="0" upright="1">
                            <a:noAutofit/>
                          </wps:bodyPr>
                        </wps:wsp>
                        <wps:wsp>
                          <wps:cNvPr id="4" name="AutoShape 3"/>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14:paraId="4C77A5CC" w14:textId="77777777" w:rsidR="007407F7" w:rsidRDefault="007407F7">
                                <w:pPr>
                                  <w:pStyle w:val="Piedepgina"/>
                                  <w:jc w:val="center"/>
                                </w:pPr>
                                <w:r>
                                  <w:fldChar w:fldCharType="begin"/>
                                </w:r>
                                <w:r>
                                  <w:instrText>PAGE   \* MERGEFORMAT</w:instrText>
                                </w:r>
                                <w:r>
                                  <w:fldChar w:fldCharType="separate"/>
                                </w:r>
                                <w:r w:rsidR="00871320" w:rsidRPr="00871320">
                                  <w:rPr>
                                    <w:noProof/>
                                    <w:lang w:val="es-ES"/>
                                  </w:rPr>
                                  <w:t>33</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33FC1" id="Grupo 2" o:spid="_x0000_s1026" style="position:absolute;margin-left:20.8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" o:allowincell="f">
                  <v:rect id="Rectangle 2" o:spid="_x0000_s1027"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textbox>
                      <w:txbxContent>
                        <w:p w14:paraId="02EBB51C" w14:textId="77777777" w:rsidR="007407F7" w:rsidRDefault="007407F7"/>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8"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" filled="f" fillcolor="#5c83b4" strokecolor="#5c83b4">
                    <v:textbox inset=",0,,0">
                      <w:txbxContent>
                        <w:p w14:paraId="4C77A5CC" w14:textId="77777777" w:rsidR="007407F7" w:rsidRDefault="007407F7">
                          <w:pPr>
                            <w:pStyle w:val="Piedepgina"/>
                            <w:jc w:val="center"/>
                          </w:pPr>
                          <w:r>
                            <w:fldChar w:fldCharType="begin"/>
                          </w:r>
                          <w:r>
                            <w:instrText>PAGE   \* MERGEFORMAT</w:instrText>
                          </w:r>
                          <w:r>
                            <w:fldChar w:fldCharType="separate"/>
                          </w:r>
                          <w:r w:rsidR="00871320" w:rsidRPr="00871320">
                            <w:rPr>
                              <w:noProof/>
                              <w:lang w:val="es-ES"/>
                            </w:rPr>
                            <w:t>33</w:t>
                          </w:r>
                          <w: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474F8" w14:textId="77777777" w:rsidR="00654202" w:rsidRDefault="00654202" w:rsidP="00FC47C8">
      <w:pPr>
        <w:spacing w:line="240" w:lineRule="auto"/>
      </w:pPr>
      <w:r>
        <w:separator/>
      </w:r>
    </w:p>
  </w:footnote>
  <w:footnote w:type="continuationSeparator" w:id="0">
    <w:p w14:paraId="04E9BFE1" w14:textId="77777777" w:rsidR="00654202" w:rsidRDefault="00654202" w:rsidP="00FC47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7C56A" w14:textId="77777777" w:rsidR="007407F7" w:rsidRDefault="007407F7" w:rsidP="00D97690">
    <w:pPr>
      <w:pStyle w:val="Encabezado"/>
      <w:jc w:val="center"/>
      <w:rPr>
        <w:rFonts w:ascii="Arial" w:hAnsi="Arial" w:cs="Arial"/>
        <w:b/>
        <w:sz w:val="20"/>
        <w:szCs w:val="20"/>
      </w:rPr>
    </w:pPr>
  </w:p>
  <w:p w14:paraId="712D3511" w14:textId="77777777" w:rsidR="007407F7" w:rsidRDefault="007407F7" w:rsidP="00D97690">
    <w:pPr>
      <w:pStyle w:val="Encabezado"/>
      <w:jc w:val="center"/>
      <w:rPr>
        <w:rFonts w:ascii="Arial" w:hAnsi="Arial" w:cs="Arial"/>
        <w:b/>
        <w:sz w:val="20"/>
        <w:szCs w:val="20"/>
      </w:rPr>
    </w:pPr>
  </w:p>
  <w:p w14:paraId="6E59CAE7" w14:textId="77777777" w:rsidR="007407F7" w:rsidRDefault="007407F7" w:rsidP="00D97690">
    <w:pPr>
      <w:pStyle w:val="Encabezado"/>
      <w:jc w:val="center"/>
      <w:rPr>
        <w:rFonts w:ascii="Arial" w:hAnsi="Arial" w:cs="Arial"/>
        <w:b/>
        <w:sz w:val="20"/>
        <w:szCs w:val="20"/>
      </w:rPr>
    </w:pPr>
  </w:p>
  <w:p w14:paraId="05C9F855" w14:textId="77777777" w:rsidR="007407F7" w:rsidRDefault="007407F7" w:rsidP="00D97690">
    <w:pPr>
      <w:pStyle w:val="Encabezado"/>
      <w:jc w:val="center"/>
      <w:rPr>
        <w:rFonts w:ascii="Arial" w:hAnsi="Arial" w:cs="Arial"/>
        <w:b/>
        <w:sz w:val="24"/>
        <w:szCs w:val="24"/>
      </w:rPr>
    </w:pPr>
    <w:r>
      <w:rPr>
        <w:rFonts w:ascii="Arial" w:hAnsi="Arial" w:cs="Arial"/>
        <w:b/>
        <w:sz w:val="24"/>
        <w:szCs w:val="24"/>
      </w:rPr>
      <w:t>PARROQUIA XXXXXX</w:t>
    </w:r>
  </w:p>
  <w:p w14:paraId="30488476" w14:textId="77777777" w:rsidR="007407F7" w:rsidRPr="00D97690" w:rsidRDefault="007407F7" w:rsidP="00D97690">
    <w:pPr>
      <w:pStyle w:val="Encabezado"/>
      <w:jc w:val="center"/>
      <w:rPr>
        <w:rFonts w:ascii="Arial" w:hAnsi="Arial" w:cs="Arial"/>
        <w:b/>
        <w:sz w:val="24"/>
        <w:szCs w:val="24"/>
      </w:rPr>
    </w:pPr>
    <w:r>
      <w:rPr>
        <w:rFonts w:ascii="Arial" w:hAnsi="Arial" w:cs="Arial"/>
        <w:b/>
        <w:sz w:val="24"/>
        <w:szCs w:val="24"/>
      </w:rPr>
      <w:t xml:space="preserve">NIT.  </w:t>
    </w:r>
  </w:p>
  <w:p w14:paraId="690E6374" w14:textId="77777777" w:rsidR="007407F7" w:rsidRPr="000C5310" w:rsidRDefault="007407F7">
    <w:pPr>
      <w:pStyle w:val="Encabezado"/>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96E30" w14:textId="77777777" w:rsidR="007407F7" w:rsidRDefault="007407F7" w:rsidP="002B205A">
    <w:pPr>
      <w:pStyle w:val="Encabezado"/>
      <w:jc w:val="center"/>
      <w:rPr>
        <w:rFonts w:ascii="Arial" w:hAnsi="Arial" w:cs="Arial"/>
        <w:b/>
        <w:sz w:val="20"/>
        <w:szCs w:val="20"/>
      </w:rPr>
    </w:pPr>
  </w:p>
  <w:p w14:paraId="2CC520F9" w14:textId="77777777" w:rsidR="007407F7" w:rsidRDefault="007407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F6"/>
      </v:shape>
    </w:pict>
  </w:numPicBullet>
  <w:abstractNum w:abstractNumId="0" w15:restartNumberingAfterBreak="0">
    <w:nsid w:val="05CD2718"/>
    <w:multiLevelType w:val="hybridMultilevel"/>
    <w:tmpl w:val="6D98BF58"/>
    <w:lvl w:ilvl="0" w:tplc="F90C0416">
      <w:start w:val="1"/>
      <w:numFmt w:val="bullet"/>
      <w:lvlText w:val=""/>
      <w:lvlJc w:val="left"/>
      <w:pPr>
        <w:ind w:left="567" w:hanging="567"/>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EF406E"/>
    <w:multiLevelType w:val="hybridMultilevel"/>
    <w:tmpl w:val="909AFF16"/>
    <w:lvl w:ilvl="0" w:tplc="290298D4">
      <w:start w:val="1"/>
      <w:numFmt w:val="decimal"/>
      <w:pStyle w:val="ExplFiguraAnexo"/>
      <w:lvlText w:val="Lámina %1."/>
      <w:lvlJc w:val="left"/>
      <w:pPr>
        <w:tabs>
          <w:tab w:val="num" w:pos="113"/>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952FCB"/>
    <w:multiLevelType w:val="hybridMultilevel"/>
    <w:tmpl w:val="690C9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4E2EE1"/>
    <w:multiLevelType w:val="hybridMultilevel"/>
    <w:tmpl w:val="386E291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157B39"/>
    <w:multiLevelType w:val="hybridMultilevel"/>
    <w:tmpl w:val="1A14B27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333F5F"/>
    <w:multiLevelType w:val="hybridMultilevel"/>
    <w:tmpl w:val="B2B44084"/>
    <w:lvl w:ilvl="0" w:tplc="240A0001">
      <w:start w:val="1"/>
      <w:numFmt w:val="bullet"/>
      <w:lvlText w:val=""/>
      <w:lvlJc w:val="left"/>
      <w:pPr>
        <w:ind w:left="720" w:hanging="360"/>
      </w:pPr>
      <w:rPr>
        <w:rFonts w:ascii="Symbol" w:hAnsi="Symbol" w:hint="default"/>
      </w:rPr>
    </w:lvl>
    <w:lvl w:ilvl="1" w:tplc="240A0019">
      <w:start w:val="1"/>
      <w:numFmt w:val="decimal"/>
      <w:lvlText w:val="%2."/>
      <w:lvlJc w:val="left"/>
      <w:pPr>
        <w:tabs>
          <w:tab w:val="num" w:pos="360"/>
        </w:tabs>
        <w:ind w:left="36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6" w15:restartNumberingAfterBreak="0">
    <w:nsid w:val="15687943"/>
    <w:multiLevelType w:val="hybridMultilevel"/>
    <w:tmpl w:val="ACF0DF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837995"/>
    <w:multiLevelType w:val="multilevel"/>
    <w:tmpl w:val="7818C868"/>
    <w:lvl w:ilvl="0">
      <w:start w:val="3"/>
      <w:numFmt w:val="decimal"/>
      <w:lvlText w:val="%1"/>
      <w:lvlJc w:val="left"/>
      <w:pPr>
        <w:tabs>
          <w:tab w:val="num" w:pos="1416"/>
        </w:tabs>
        <w:ind w:left="1416" w:hanging="1416"/>
      </w:pPr>
      <w:rPr>
        <w:rFonts w:hint="default"/>
      </w:rPr>
    </w:lvl>
    <w:lvl w:ilvl="1">
      <w:start w:val="1"/>
      <w:numFmt w:val="decimal"/>
      <w:lvlText w:val="%1.%2"/>
      <w:lvlJc w:val="left"/>
      <w:pPr>
        <w:tabs>
          <w:tab w:val="num" w:pos="1416"/>
        </w:tabs>
        <w:ind w:left="1416" w:hanging="1416"/>
      </w:pPr>
      <w:rPr>
        <w:rFonts w:hint="default"/>
      </w:rPr>
    </w:lvl>
    <w:lvl w:ilvl="2">
      <w:start w:val="1"/>
      <w:numFmt w:val="decimal"/>
      <w:lvlText w:val="%1.%2.%3"/>
      <w:lvlJc w:val="left"/>
      <w:pPr>
        <w:tabs>
          <w:tab w:val="num" w:pos="1416"/>
        </w:tabs>
        <w:ind w:left="1416" w:hanging="1416"/>
      </w:pPr>
      <w:rPr>
        <w:rFonts w:hint="default"/>
      </w:rPr>
    </w:lvl>
    <w:lvl w:ilvl="3">
      <w:start w:val="1"/>
      <w:numFmt w:val="decimal"/>
      <w:pStyle w:val="Nivel4a"/>
      <w:lvlText w:val="%1.%2.%3.%4"/>
      <w:lvlJc w:val="left"/>
      <w:pPr>
        <w:tabs>
          <w:tab w:val="num" w:pos="1440"/>
        </w:tabs>
        <w:ind w:left="1440" w:hanging="1440"/>
      </w:pPr>
      <w:rPr>
        <w:rFonts w:hint="default"/>
      </w:rPr>
    </w:lvl>
    <w:lvl w:ilvl="4">
      <w:start w:val="1"/>
      <w:numFmt w:val="decimal"/>
      <w:pStyle w:val="Nivel5a"/>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8" w15:restartNumberingAfterBreak="0">
    <w:nsid w:val="1742795C"/>
    <w:multiLevelType w:val="hybridMultilevel"/>
    <w:tmpl w:val="22C8C354"/>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15:restartNumberingAfterBreak="0">
    <w:nsid w:val="1A486FD7"/>
    <w:multiLevelType w:val="singleLevel"/>
    <w:tmpl w:val="C5F4ADF8"/>
    <w:lvl w:ilvl="0">
      <w:start w:val="1"/>
      <w:numFmt w:val="bullet"/>
      <w:pStyle w:val="Vietas"/>
      <w:lvlText w:val=""/>
      <w:lvlJc w:val="left"/>
      <w:pPr>
        <w:tabs>
          <w:tab w:val="num" w:pos="360"/>
        </w:tabs>
        <w:ind w:left="360" w:hanging="360"/>
      </w:pPr>
      <w:rPr>
        <w:rFonts w:ascii="Symbol" w:hAnsi="Symbol" w:hint="default"/>
        <w:sz w:val="28"/>
      </w:rPr>
    </w:lvl>
  </w:abstractNum>
  <w:abstractNum w:abstractNumId="10" w15:restartNumberingAfterBreak="0">
    <w:nsid w:val="1C3C5B54"/>
    <w:multiLevelType w:val="hybridMultilevel"/>
    <w:tmpl w:val="DF30C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0747D0"/>
    <w:multiLevelType w:val="hybridMultilevel"/>
    <w:tmpl w:val="1A14B27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E346429"/>
    <w:multiLevelType w:val="multilevel"/>
    <w:tmpl w:val="A6FA413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46D3403"/>
    <w:multiLevelType w:val="hybridMultilevel"/>
    <w:tmpl w:val="2B8AD50E"/>
    <w:lvl w:ilvl="0" w:tplc="71D6C0C8">
      <w:start w:val="1"/>
      <w:numFmt w:val="decimal"/>
      <w:pStyle w:val="ExplFigura"/>
      <w:lvlText w:val="Figura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3643B9"/>
    <w:multiLevelType w:val="hybridMultilevel"/>
    <w:tmpl w:val="AAE6CA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9FB3713"/>
    <w:multiLevelType w:val="multilevel"/>
    <w:tmpl w:val="0C0A001F"/>
    <w:styleLink w:val="ttu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F946A9"/>
    <w:multiLevelType w:val="hybridMultilevel"/>
    <w:tmpl w:val="2332B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B760DC0"/>
    <w:multiLevelType w:val="hybridMultilevel"/>
    <w:tmpl w:val="5770C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B7A21A5"/>
    <w:multiLevelType w:val="multilevel"/>
    <w:tmpl w:val="AE6AC5A0"/>
    <w:lvl w:ilvl="0">
      <w:start w:val="1"/>
      <w:numFmt w:val="decimal"/>
      <w:lvlText w:val="%1."/>
      <w:lvlJc w:val="left"/>
      <w:pPr>
        <w:ind w:left="567" w:hanging="567"/>
      </w:pPr>
      <w:rPr>
        <w:rFonts w:ascii="Arial" w:hAnsi="Arial" w:hint="default"/>
        <w:b/>
      </w:rPr>
    </w:lvl>
    <w:lvl w:ilvl="1">
      <w:start w:val="1"/>
      <w:numFmt w:val="decimal"/>
      <w:lvlText w:val="%1.%2."/>
      <w:lvlJc w:val="left"/>
      <w:pPr>
        <w:ind w:left="567" w:hanging="567"/>
      </w:pPr>
      <w:rPr>
        <w:rFonts w:ascii="Arial" w:hAnsi="Arial" w:hint="default"/>
        <w:b/>
        <w:i w:val="0"/>
        <w:sz w:val="22"/>
      </w:rPr>
    </w:lvl>
    <w:lvl w:ilvl="2">
      <w:start w:val="1"/>
      <w:numFmt w:val="decimal"/>
      <w:lvlText w:val="%1.%2.%3."/>
      <w:lvlJc w:val="left"/>
      <w:pPr>
        <w:ind w:left="709" w:hanging="709"/>
      </w:pPr>
      <w:rPr>
        <w:rFonts w:ascii="Arial" w:hAnsi="Arial" w:hint="default"/>
        <w:b/>
        <w:i w:val="0"/>
        <w:sz w:val="22"/>
      </w:rPr>
    </w:lvl>
    <w:lvl w:ilvl="3">
      <w:start w:val="1"/>
      <w:numFmt w:val="decimal"/>
      <w:lvlText w:val="%1.%2.%3.%4."/>
      <w:lvlJc w:val="left"/>
      <w:pPr>
        <w:ind w:left="851" w:hanging="851"/>
      </w:pPr>
      <w:rPr>
        <w:rFonts w:ascii="Arial" w:hAnsi="Arial" w:hint="default"/>
        <w:b/>
        <w:i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5864D8"/>
    <w:multiLevelType w:val="multilevel"/>
    <w:tmpl w:val="FBFEE7F0"/>
    <w:lvl w:ilvl="0">
      <w:start w:val="4"/>
      <w:numFmt w:val="decimal"/>
      <w:lvlText w:val="%1."/>
      <w:lvlJc w:val="left"/>
      <w:pPr>
        <w:ind w:left="360" w:hanging="360"/>
      </w:pPr>
      <w:rPr>
        <w:rFonts w:hint="default"/>
        <w:b/>
      </w:rPr>
    </w:lvl>
    <w:lvl w:ilvl="1">
      <w:start w:val="1"/>
      <w:numFmt w:val="decimal"/>
      <w:lvlText w:val="%1.%2."/>
      <w:lvlJc w:val="left"/>
      <w:pPr>
        <w:ind w:left="567" w:hanging="567"/>
      </w:pPr>
      <w:rPr>
        <w:rFonts w:ascii="Arial" w:hAnsi="Arial" w:hint="default"/>
        <w:b/>
        <w:i w:val="0"/>
        <w:sz w:val="22"/>
      </w:rPr>
    </w:lvl>
    <w:lvl w:ilvl="2">
      <w:start w:val="1"/>
      <w:numFmt w:val="decimal"/>
      <w:lvlText w:val="%1.%2.%3."/>
      <w:lvlJc w:val="left"/>
      <w:pPr>
        <w:ind w:left="709" w:hanging="709"/>
      </w:pPr>
      <w:rPr>
        <w:rFonts w:ascii="Arial" w:hAnsi="Arial" w:hint="default"/>
        <w:b/>
        <w:i w:val="0"/>
        <w:sz w:val="22"/>
      </w:rPr>
    </w:lvl>
    <w:lvl w:ilvl="3">
      <w:start w:val="1"/>
      <w:numFmt w:val="decimal"/>
      <w:lvlText w:val="%1.%2.%3.%4."/>
      <w:lvlJc w:val="left"/>
      <w:pPr>
        <w:ind w:left="851" w:hanging="851"/>
      </w:pPr>
      <w:rPr>
        <w:rFonts w:ascii="Arial" w:hAnsi="Arial" w:hint="default"/>
        <w:b/>
        <w:i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CF62FB"/>
    <w:multiLevelType w:val="hybridMultilevel"/>
    <w:tmpl w:val="C1E4EC00"/>
    <w:lvl w:ilvl="0" w:tplc="8240765E">
      <w:start w:val="1"/>
      <w:numFmt w:val="decimal"/>
      <w:pStyle w:val="ExplTabla"/>
      <w:lvlText w:val="Tabla %1."/>
      <w:lvlJc w:val="left"/>
      <w:pPr>
        <w:tabs>
          <w:tab w:val="num" w:pos="2411"/>
        </w:tabs>
        <w:ind w:left="2411" w:firstLine="0"/>
      </w:pPr>
      <w:rPr>
        <w:rFonts w:hint="default"/>
      </w:rPr>
    </w:lvl>
    <w:lvl w:ilvl="1" w:tplc="076E5A7C" w:tentative="1">
      <w:start w:val="1"/>
      <w:numFmt w:val="lowerLetter"/>
      <w:lvlText w:val="%2."/>
      <w:lvlJc w:val="left"/>
      <w:pPr>
        <w:tabs>
          <w:tab w:val="num" w:pos="1440"/>
        </w:tabs>
        <w:ind w:left="1440" w:hanging="360"/>
      </w:pPr>
    </w:lvl>
    <w:lvl w:ilvl="2" w:tplc="A732BAD4" w:tentative="1">
      <w:start w:val="1"/>
      <w:numFmt w:val="lowerRoman"/>
      <w:lvlText w:val="%3."/>
      <w:lvlJc w:val="right"/>
      <w:pPr>
        <w:tabs>
          <w:tab w:val="num" w:pos="2160"/>
        </w:tabs>
        <w:ind w:left="2160" w:hanging="180"/>
      </w:pPr>
    </w:lvl>
    <w:lvl w:ilvl="3" w:tplc="D98A3440" w:tentative="1">
      <w:start w:val="1"/>
      <w:numFmt w:val="decimal"/>
      <w:lvlText w:val="%4."/>
      <w:lvlJc w:val="left"/>
      <w:pPr>
        <w:tabs>
          <w:tab w:val="num" w:pos="2880"/>
        </w:tabs>
        <w:ind w:left="2880" w:hanging="360"/>
      </w:pPr>
    </w:lvl>
    <w:lvl w:ilvl="4" w:tplc="E3EEAA48" w:tentative="1">
      <w:start w:val="1"/>
      <w:numFmt w:val="lowerLetter"/>
      <w:lvlText w:val="%5."/>
      <w:lvlJc w:val="left"/>
      <w:pPr>
        <w:tabs>
          <w:tab w:val="num" w:pos="3600"/>
        </w:tabs>
        <w:ind w:left="3600" w:hanging="360"/>
      </w:pPr>
    </w:lvl>
    <w:lvl w:ilvl="5" w:tplc="417A44B4" w:tentative="1">
      <w:start w:val="1"/>
      <w:numFmt w:val="lowerRoman"/>
      <w:lvlText w:val="%6."/>
      <w:lvlJc w:val="right"/>
      <w:pPr>
        <w:tabs>
          <w:tab w:val="num" w:pos="4320"/>
        </w:tabs>
        <w:ind w:left="4320" w:hanging="180"/>
      </w:pPr>
    </w:lvl>
    <w:lvl w:ilvl="6" w:tplc="3612BDF2" w:tentative="1">
      <w:start w:val="1"/>
      <w:numFmt w:val="decimal"/>
      <w:lvlText w:val="%7."/>
      <w:lvlJc w:val="left"/>
      <w:pPr>
        <w:tabs>
          <w:tab w:val="num" w:pos="5040"/>
        </w:tabs>
        <w:ind w:left="5040" w:hanging="360"/>
      </w:pPr>
    </w:lvl>
    <w:lvl w:ilvl="7" w:tplc="64160C0A" w:tentative="1">
      <w:start w:val="1"/>
      <w:numFmt w:val="lowerLetter"/>
      <w:lvlText w:val="%8."/>
      <w:lvlJc w:val="left"/>
      <w:pPr>
        <w:tabs>
          <w:tab w:val="num" w:pos="5760"/>
        </w:tabs>
        <w:ind w:left="5760" w:hanging="360"/>
      </w:pPr>
    </w:lvl>
    <w:lvl w:ilvl="8" w:tplc="3E8E6230" w:tentative="1">
      <w:start w:val="1"/>
      <w:numFmt w:val="lowerRoman"/>
      <w:lvlText w:val="%9."/>
      <w:lvlJc w:val="right"/>
      <w:pPr>
        <w:tabs>
          <w:tab w:val="num" w:pos="6480"/>
        </w:tabs>
        <w:ind w:left="6480" w:hanging="180"/>
      </w:pPr>
    </w:lvl>
  </w:abstractNum>
  <w:abstractNum w:abstractNumId="21" w15:restartNumberingAfterBreak="0">
    <w:nsid w:val="333114D1"/>
    <w:multiLevelType w:val="hybridMultilevel"/>
    <w:tmpl w:val="26CCDC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5C9120A"/>
    <w:multiLevelType w:val="multilevel"/>
    <w:tmpl w:val="F5DA57E2"/>
    <w:lvl w:ilvl="0">
      <w:start w:val="1"/>
      <w:numFmt w:val="decimal"/>
      <w:pStyle w:val="Nivel1"/>
      <w:lvlText w:val="%1."/>
      <w:lvlJc w:val="left"/>
      <w:pPr>
        <w:tabs>
          <w:tab w:val="num" w:pos="1065"/>
        </w:tabs>
        <w:ind w:left="1065" w:hanging="7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3" w15:restartNumberingAfterBreak="0">
    <w:nsid w:val="39FD579C"/>
    <w:multiLevelType w:val="hybridMultilevel"/>
    <w:tmpl w:val="1A14B27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233B31"/>
    <w:multiLevelType w:val="hybridMultilevel"/>
    <w:tmpl w:val="2384EE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C53AD9"/>
    <w:multiLevelType w:val="multilevel"/>
    <w:tmpl w:val="86948374"/>
    <w:lvl w:ilvl="0">
      <w:start w:val="3"/>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4640310"/>
    <w:multiLevelType w:val="hybridMultilevel"/>
    <w:tmpl w:val="3A007D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4A953E0"/>
    <w:multiLevelType w:val="hybridMultilevel"/>
    <w:tmpl w:val="DFBE2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70B2235"/>
    <w:multiLevelType w:val="hybridMultilevel"/>
    <w:tmpl w:val="7F4AC8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94B1234"/>
    <w:multiLevelType w:val="hybridMultilevel"/>
    <w:tmpl w:val="0F58F8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94E67EA"/>
    <w:multiLevelType w:val="hybridMultilevel"/>
    <w:tmpl w:val="92D225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A9742C9"/>
    <w:multiLevelType w:val="hybridMultilevel"/>
    <w:tmpl w:val="130065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B7F7F4F"/>
    <w:multiLevelType w:val="hybridMultilevel"/>
    <w:tmpl w:val="89F297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0691F07"/>
    <w:multiLevelType w:val="hybridMultilevel"/>
    <w:tmpl w:val="04AED1E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52831F82"/>
    <w:multiLevelType w:val="hybridMultilevel"/>
    <w:tmpl w:val="D2B4B9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6F1749"/>
    <w:multiLevelType w:val="hybridMultilevel"/>
    <w:tmpl w:val="E72C248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0031EAC"/>
    <w:multiLevelType w:val="hybridMultilevel"/>
    <w:tmpl w:val="DCCE68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5CF7CD2"/>
    <w:multiLevelType w:val="hybridMultilevel"/>
    <w:tmpl w:val="A7945218"/>
    <w:lvl w:ilvl="0" w:tplc="F90C0416">
      <w:start w:val="1"/>
      <w:numFmt w:val="bullet"/>
      <w:lvlText w:val=""/>
      <w:lvlJc w:val="left"/>
      <w:pPr>
        <w:ind w:left="0" w:hanging="567"/>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38" w15:restartNumberingAfterBreak="0">
    <w:nsid w:val="66202B22"/>
    <w:multiLevelType w:val="hybridMultilevel"/>
    <w:tmpl w:val="DDE64678"/>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7A74747"/>
    <w:multiLevelType w:val="hybridMultilevel"/>
    <w:tmpl w:val="512A37F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6A5632A6"/>
    <w:multiLevelType w:val="hybridMultilevel"/>
    <w:tmpl w:val="D5CA38E8"/>
    <w:lvl w:ilvl="0" w:tplc="F90C0416">
      <w:start w:val="1"/>
      <w:numFmt w:val="bullet"/>
      <w:lvlText w:val=""/>
      <w:lvlJc w:val="left"/>
      <w:pPr>
        <w:ind w:left="567" w:hanging="567"/>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32E7780"/>
    <w:multiLevelType w:val="hybridMultilevel"/>
    <w:tmpl w:val="53403D5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37518FC"/>
    <w:multiLevelType w:val="hybridMultilevel"/>
    <w:tmpl w:val="451C99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4702FCC"/>
    <w:multiLevelType w:val="hybridMultilevel"/>
    <w:tmpl w:val="A54A953E"/>
    <w:lvl w:ilvl="0" w:tplc="16EE1D12">
      <w:start w:val="3"/>
      <w:numFmt w:val="bullet"/>
      <w:lvlText w:val=""/>
      <w:lvlJc w:val="left"/>
      <w:pPr>
        <w:ind w:left="360" w:hanging="360"/>
      </w:pPr>
      <w:rPr>
        <w:rFonts w:ascii="Symbol" w:eastAsiaTheme="minorHAnsi" w:hAnsi="Symbol"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79D82909"/>
    <w:multiLevelType w:val="hybridMultilevel"/>
    <w:tmpl w:val="AD8E90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CBE5FC3"/>
    <w:multiLevelType w:val="hybridMultilevel"/>
    <w:tmpl w:val="05981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FAB0B7A"/>
    <w:multiLevelType w:val="multilevel"/>
    <w:tmpl w:val="E81E451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start w:val="1"/>
      <w:numFmt w:val="lowerLetter"/>
      <w:lvlText w:val="(%3)"/>
      <w:lvlJc w:val="left"/>
      <w:pPr>
        <w:ind w:left="2160" w:hanging="360"/>
      </w:pPr>
      <w:rPr>
        <w:rFonts w:hint="default"/>
      </w:rPr>
    </w:lvl>
    <w:lvl w:ilvl="3">
      <w:start w:val="4"/>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7"/>
  </w:num>
  <w:num w:numId="4">
    <w:abstractNumId w:val="22"/>
  </w:num>
  <w:num w:numId="5">
    <w:abstractNumId w:val="39"/>
  </w:num>
  <w:num w:numId="6">
    <w:abstractNumId w:val="46"/>
  </w:num>
  <w:num w:numId="7">
    <w:abstractNumId w:val="43"/>
  </w:num>
  <w:num w:numId="8">
    <w:abstractNumId w:val="33"/>
  </w:num>
  <w:num w:numId="9">
    <w:abstractNumId w:val="20"/>
  </w:num>
  <w:num w:numId="10">
    <w:abstractNumId w:val="13"/>
  </w:num>
  <w:num w:numId="11">
    <w:abstractNumId w:val="1"/>
  </w:num>
  <w:num w:numId="12">
    <w:abstractNumId w:val="17"/>
  </w:num>
  <w:num w:numId="13">
    <w:abstractNumId w:val="27"/>
  </w:num>
  <w:num w:numId="14">
    <w:abstractNumId w:val="28"/>
  </w:num>
  <w:num w:numId="15">
    <w:abstractNumId w:val="21"/>
  </w:num>
  <w:num w:numId="16">
    <w:abstractNumId w:val="26"/>
  </w:num>
  <w:num w:numId="17">
    <w:abstractNumId w:val="16"/>
  </w:num>
  <w:num w:numId="18">
    <w:abstractNumId w:val="31"/>
  </w:num>
  <w:num w:numId="19">
    <w:abstractNumId w:val="42"/>
  </w:num>
  <w:num w:numId="20">
    <w:abstractNumId w:val="41"/>
  </w:num>
  <w:num w:numId="21">
    <w:abstractNumId w:val="5"/>
  </w:num>
  <w:num w:numId="22">
    <w:abstractNumId w:val="2"/>
  </w:num>
  <w:num w:numId="23">
    <w:abstractNumId w:val="24"/>
  </w:num>
  <w:num w:numId="24">
    <w:abstractNumId w:val="32"/>
  </w:num>
  <w:num w:numId="25">
    <w:abstractNumId w:val="8"/>
  </w:num>
  <w:num w:numId="26">
    <w:abstractNumId w:val="4"/>
  </w:num>
  <w:num w:numId="27">
    <w:abstractNumId w:val="11"/>
  </w:num>
  <w:num w:numId="28">
    <w:abstractNumId w:val="23"/>
  </w:num>
  <w:num w:numId="29">
    <w:abstractNumId w:val="19"/>
  </w:num>
  <w:num w:numId="30">
    <w:abstractNumId w:val="0"/>
  </w:num>
  <w:num w:numId="31">
    <w:abstractNumId w:val="40"/>
  </w:num>
  <w:num w:numId="32">
    <w:abstractNumId w:val="37"/>
  </w:num>
  <w:num w:numId="33">
    <w:abstractNumId w:val="34"/>
  </w:num>
  <w:num w:numId="34">
    <w:abstractNumId w:val="38"/>
  </w:num>
  <w:num w:numId="35">
    <w:abstractNumId w:val="3"/>
  </w:num>
  <w:num w:numId="36">
    <w:abstractNumId w:val="45"/>
  </w:num>
  <w:num w:numId="37">
    <w:abstractNumId w:val="12"/>
  </w:num>
  <w:num w:numId="38">
    <w:abstractNumId w:val="29"/>
  </w:num>
  <w:num w:numId="39">
    <w:abstractNumId w:val="18"/>
  </w:num>
  <w:num w:numId="40">
    <w:abstractNumId w:val="44"/>
  </w:num>
  <w:num w:numId="41">
    <w:abstractNumId w:val="14"/>
  </w:num>
  <w:num w:numId="42">
    <w:abstractNumId w:val="30"/>
  </w:num>
  <w:num w:numId="43">
    <w:abstractNumId w:val="6"/>
  </w:num>
  <w:num w:numId="44">
    <w:abstractNumId w:val="36"/>
  </w:num>
  <w:num w:numId="45">
    <w:abstractNumId w:val="35"/>
  </w:num>
  <w:num w:numId="46">
    <w:abstractNumId w:val="10"/>
  </w:num>
  <w:num w:numId="47">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5EA"/>
    <w:rsid w:val="0000313C"/>
    <w:rsid w:val="00003DCB"/>
    <w:rsid w:val="00005540"/>
    <w:rsid w:val="00011ADC"/>
    <w:rsid w:val="00014938"/>
    <w:rsid w:val="00051EDA"/>
    <w:rsid w:val="00056B5E"/>
    <w:rsid w:val="00057EFD"/>
    <w:rsid w:val="0007152B"/>
    <w:rsid w:val="000B3A1E"/>
    <w:rsid w:val="000B647D"/>
    <w:rsid w:val="000C5310"/>
    <w:rsid w:val="000D3D91"/>
    <w:rsid w:val="000F32F6"/>
    <w:rsid w:val="000F36AF"/>
    <w:rsid w:val="00124E70"/>
    <w:rsid w:val="00144970"/>
    <w:rsid w:val="00152304"/>
    <w:rsid w:val="0016763F"/>
    <w:rsid w:val="00173FCB"/>
    <w:rsid w:val="00175F59"/>
    <w:rsid w:val="001941C3"/>
    <w:rsid w:val="00195CA8"/>
    <w:rsid w:val="00196910"/>
    <w:rsid w:val="001C2BAC"/>
    <w:rsid w:val="001D03A9"/>
    <w:rsid w:val="001D31D4"/>
    <w:rsid w:val="001D4172"/>
    <w:rsid w:val="001E19E5"/>
    <w:rsid w:val="001E6F8B"/>
    <w:rsid w:val="001F6003"/>
    <w:rsid w:val="00211CAD"/>
    <w:rsid w:val="00224D60"/>
    <w:rsid w:val="002251C8"/>
    <w:rsid w:val="002275F7"/>
    <w:rsid w:val="0025079B"/>
    <w:rsid w:val="00250D75"/>
    <w:rsid w:val="00254CEF"/>
    <w:rsid w:val="0026088E"/>
    <w:rsid w:val="00277386"/>
    <w:rsid w:val="00284D00"/>
    <w:rsid w:val="002A67ED"/>
    <w:rsid w:val="002B205A"/>
    <w:rsid w:val="002B56CF"/>
    <w:rsid w:val="002C2294"/>
    <w:rsid w:val="002C42DF"/>
    <w:rsid w:val="003108EF"/>
    <w:rsid w:val="003216A5"/>
    <w:rsid w:val="003264B2"/>
    <w:rsid w:val="00341A6F"/>
    <w:rsid w:val="00344D4F"/>
    <w:rsid w:val="00375E6E"/>
    <w:rsid w:val="003763C3"/>
    <w:rsid w:val="00391EC2"/>
    <w:rsid w:val="00392789"/>
    <w:rsid w:val="00392F08"/>
    <w:rsid w:val="003944E5"/>
    <w:rsid w:val="003A03EF"/>
    <w:rsid w:val="003A3FDC"/>
    <w:rsid w:val="003A79B0"/>
    <w:rsid w:val="003B2040"/>
    <w:rsid w:val="003C4928"/>
    <w:rsid w:val="003D0779"/>
    <w:rsid w:val="003E3AEE"/>
    <w:rsid w:val="003E48BD"/>
    <w:rsid w:val="003F08C3"/>
    <w:rsid w:val="00416284"/>
    <w:rsid w:val="00461470"/>
    <w:rsid w:val="00477781"/>
    <w:rsid w:val="00486C89"/>
    <w:rsid w:val="004A2C15"/>
    <w:rsid w:val="004B3A06"/>
    <w:rsid w:val="004B633C"/>
    <w:rsid w:val="004C4368"/>
    <w:rsid w:val="004D310F"/>
    <w:rsid w:val="004E3E50"/>
    <w:rsid w:val="004F720B"/>
    <w:rsid w:val="00501FAB"/>
    <w:rsid w:val="00505360"/>
    <w:rsid w:val="0052325D"/>
    <w:rsid w:val="0056601A"/>
    <w:rsid w:val="0059136D"/>
    <w:rsid w:val="005B67E2"/>
    <w:rsid w:val="005C101D"/>
    <w:rsid w:val="005D4466"/>
    <w:rsid w:val="005E4FF7"/>
    <w:rsid w:val="00611C6B"/>
    <w:rsid w:val="00617DB1"/>
    <w:rsid w:val="00642059"/>
    <w:rsid w:val="00654202"/>
    <w:rsid w:val="00663985"/>
    <w:rsid w:val="00672642"/>
    <w:rsid w:val="00680466"/>
    <w:rsid w:val="00685E52"/>
    <w:rsid w:val="006A18D1"/>
    <w:rsid w:val="006B20E5"/>
    <w:rsid w:val="006C1DCE"/>
    <w:rsid w:val="006E0FB2"/>
    <w:rsid w:val="006E1967"/>
    <w:rsid w:val="00720B7C"/>
    <w:rsid w:val="00727812"/>
    <w:rsid w:val="007338A6"/>
    <w:rsid w:val="007407F7"/>
    <w:rsid w:val="00773003"/>
    <w:rsid w:val="007974C8"/>
    <w:rsid w:val="007A419D"/>
    <w:rsid w:val="007A6E63"/>
    <w:rsid w:val="007B2647"/>
    <w:rsid w:val="007C2262"/>
    <w:rsid w:val="007C296B"/>
    <w:rsid w:val="007C61CD"/>
    <w:rsid w:val="007E2886"/>
    <w:rsid w:val="007E55E7"/>
    <w:rsid w:val="007F3254"/>
    <w:rsid w:val="007F4E8E"/>
    <w:rsid w:val="00826478"/>
    <w:rsid w:val="00830E32"/>
    <w:rsid w:val="00855F00"/>
    <w:rsid w:val="00871320"/>
    <w:rsid w:val="0087552C"/>
    <w:rsid w:val="008B6C18"/>
    <w:rsid w:val="008C4504"/>
    <w:rsid w:val="008E219B"/>
    <w:rsid w:val="00901BAF"/>
    <w:rsid w:val="00902E7D"/>
    <w:rsid w:val="00926FC2"/>
    <w:rsid w:val="0094046B"/>
    <w:rsid w:val="00946C44"/>
    <w:rsid w:val="0096743D"/>
    <w:rsid w:val="00991760"/>
    <w:rsid w:val="009B7625"/>
    <w:rsid w:val="009C458F"/>
    <w:rsid w:val="009D7F6F"/>
    <w:rsid w:val="009E7E5A"/>
    <w:rsid w:val="009F0266"/>
    <w:rsid w:val="00A314B6"/>
    <w:rsid w:val="00A75BD3"/>
    <w:rsid w:val="00AA693C"/>
    <w:rsid w:val="00AB28CD"/>
    <w:rsid w:val="00AB676C"/>
    <w:rsid w:val="00AE109B"/>
    <w:rsid w:val="00B16223"/>
    <w:rsid w:val="00B16EE2"/>
    <w:rsid w:val="00B409F7"/>
    <w:rsid w:val="00B43963"/>
    <w:rsid w:val="00B4507D"/>
    <w:rsid w:val="00B760A1"/>
    <w:rsid w:val="00B82861"/>
    <w:rsid w:val="00BA4447"/>
    <w:rsid w:val="00BB00CF"/>
    <w:rsid w:val="00BC42D3"/>
    <w:rsid w:val="00BD085E"/>
    <w:rsid w:val="00BE366C"/>
    <w:rsid w:val="00BF0335"/>
    <w:rsid w:val="00C157B7"/>
    <w:rsid w:val="00C16476"/>
    <w:rsid w:val="00C238FD"/>
    <w:rsid w:val="00C2626E"/>
    <w:rsid w:val="00C31242"/>
    <w:rsid w:val="00C54E81"/>
    <w:rsid w:val="00C70558"/>
    <w:rsid w:val="00C71263"/>
    <w:rsid w:val="00C92792"/>
    <w:rsid w:val="00CA5212"/>
    <w:rsid w:val="00CA5A8B"/>
    <w:rsid w:val="00CA6A8B"/>
    <w:rsid w:val="00CA6E58"/>
    <w:rsid w:val="00CB7F79"/>
    <w:rsid w:val="00CC1F7A"/>
    <w:rsid w:val="00CC22EB"/>
    <w:rsid w:val="00CC3D61"/>
    <w:rsid w:val="00CD24C0"/>
    <w:rsid w:val="00CD7F69"/>
    <w:rsid w:val="00D00A26"/>
    <w:rsid w:val="00D47F2C"/>
    <w:rsid w:val="00D80584"/>
    <w:rsid w:val="00D92D37"/>
    <w:rsid w:val="00D97690"/>
    <w:rsid w:val="00DA4DE2"/>
    <w:rsid w:val="00DB0A78"/>
    <w:rsid w:val="00DB0AAC"/>
    <w:rsid w:val="00DD3B93"/>
    <w:rsid w:val="00DE01F6"/>
    <w:rsid w:val="00DE7900"/>
    <w:rsid w:val="00E0095A"/>
    <w:rsid w:val="00E0517D"/>
    <w:rsid w:val="00E13ED2"/>
    <w:rsid w:val="00E26A6E"/>
    <w:rsid w:val="00E4362E"/>
    <w:rsid w:val="00E47645"/>
    <w:rsid w:val="00E47B93"/>
    <w:rsid w:val="00E54F8F"/>
    <w:rsid w:val="00E77460"/>
    <w:rsid w:val="00E84273"/>
    <w:rsid w:val="00E84BBD"/>
    <w:rsid w:val="00E97FF7"/>
    <w:rsid w:val="00EC2402"/>
    <w:rsid w:val="00ED39CD"/>
    <w:rsid w:val="00ED6C9D"/>
    <w:rsid w:val="00EE0249"/>
    <w:rsid w:val="00EE063A"/>
    <w:rsid w:val="00EF1AA9"/>
    <w:rsid w:val="00F127B9"/>
    <w:rsid w:val="00F4021A"/>
    <w:rsid w:val="00F845EA"/>
    <w:rsid w:val="00F87067"/>
    <w:rsid w:val="00FB7B9A"/>
    <w:rsid w:val="00FC47C8"/>
    <w:rsid w:val="00FD3B69"/>
    <w:rsid w:val="00FD6CD3"/>
    <w:rsid w:val="00FE4213"/>
    <w:rsid w:val="00FE76D0"/>
    <w:rsid w:val="00FF40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99025"/>
  <w15:docId w15:val="{CA95E989-3322-4C48-8886-C7C3E96A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line="360"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2647"/>
  </w:style>
  <w:style w:type="paragraph" w:styleId="Ttulo1">
    <w:name w:val="heading 1"/>
    <w:basedOn w:val="Normal"/>
    <w:next w:val="Normal"/>
    <w:link w:val="Ttulo1Car"/>
    <w:qFormat/>
    <w:rsid w:val="00855F00"/>
    <w:pPr>
      <w:keepNext/>
      <w:spacing w:line="240" w:lineRule="auto"/>
      <w:outlineLvl w:val="0"/>
    </w:pPr>
    <w:rPr>
      <w:rFonts w:ascii="Times New Roman" w:eastAsia="Times New Roman" w:hAnsi="Times New Roman" w:cs="Times New Roman"/>
      <w:b/>
      <w:bCs/>
      <w:i/>
      <w:iCs/>
      <w:sz w:val="24"/>
      <w:szCs w:val="24"/>
      <w:lang w:val="es-ES" w:eastAsia="es-ES"/>
    </w:rPr>
  </w:style>
  <w:style w:type="paragraph" w:styleId="Ttulo20">
    <w:name w:val="heading 2"/>
    <w:basedOn w:val="Normal"/>
    <w:next w:val="Normal"/>
    <w:link w:val="Ttulo2Car"/>
    <w:qFormat/>
    <w:rsid w:val="00855F00"/>
    <w:pPr>
      <w:keepNext/>
      <w:spacing w:line="240" w:lineRule="auto"/>
      <w:outlineLvl w:val="1"/>
    </w:pPr>
    <w:rPr>
      <w:rFonts w:ascii="Times New Roman" w:eastAsia="Times New Roman" w:hAnsi="Times New Roman" w:cs="Times New Roman"/>
      <w:i/>
      <w:iCs/>
      <w:sz w:val="24"/>
      <w:szCs w:val="24"/>
      <w:lang w:val="es-ES" w:eastAsia="es-ES"/>
    </w:rPr>
  </w:style>
  <w:style w:type="paragraph" w:styleId="Ttulo3">
    <w:name w:val="heading 3"/>
    <w:basedOn w:val="Normal"/>
    <w:next w:val="Normal"/>
    <w:link w:val="Ttulo3Car"/>
    <w:qFormat/>
    <w:rsid w:val="008B6C18"/>
    <w:pPr>
      <w:keepNext/>
      <w:suppressAutoHyphens/>
      <w:spacing w:before="240" w:after="60" w:line="240" w:lineRule="auto"/>
      <w:outlineLvl w:val="2"/>
    </w:pPr>
    <w:rPr>
      <w:rFonts w:ascii="Arial" w:eastAsia="Times New Roman" w:hAnsi="Arial" w:cs="Arial"/>
      <w:b/>
      <w:bCs/>
      <w:sz w:val="26"/>
      <w:szCs w:val="26"/>
      <w:lang w:val="es-ES_tradnl" w:eastAsia="ar-SA"/>
    </w:rPr>
  </w:style>
  <w:style w:type="paragraph" w:styleId="Ttulo4">
    <w:name w:val="heading 4"/>
    <w:basedOn w:val="Normal"/>
    <w:next w:val="Normal"/>
    <w:link w:val="Ttulo4Car"/>
    <w:qFormat/>
    <w:rsid w:val="008B6C18"/>
    <w:pPr>
      <w:keepNext/>
      <w:suppressAutoHyphens/>
      <w:spacing w:before="240" w:after="60" w:line="240" w:lineRule="auto"/>
      <w:outlineLvl w:val="3"/>
    </w:pPr>
    <w:rPr>
      <w:rFonts w:ascii="Times New Roman" w:eastAsia="Times New Roman" w:hAnsi="Times New Roman" w:cs="Times New Roman"/>
      <w:b/>
      <w:bCs/>
      <w:sz w:val="28"/>
      <w:szCs w:val="28"/>
      <w:lang w:val="es-ES_tradnl" w:eastAsia="ar-SA"/>
    </w:rPr>
  </w:style>
  <w:style w:type="paragraph" w:styleId="Ttulo5">
    <w:name w:val="heading 5"/>
    <w:basedOn w:val="Normal"/>
    <w:next w:val="Normal"/>
    <w:link w:val="Ttulo5Car"/>
    <w:qFormat/>
    <w:rsid w:val="008B6C18"/>
    <w:pPr>
      <w:suppressAutoHyphens/>
      <w:spacing w:before="240" w:after="60" w:line="240" w:lineRule="auto"/>
      <w:outlineLvl w:val="4"/>
    </w:pPr>
    <w:rPr>
      <w:rFonts w:ascii="Arial" w:eastAsia="Times New Roman" w:hAnsi="Arial" w:cs="Times New Roman"/>
      <w:b/>
      <w:bCs/>
      <w:i/>
      <w:iCs/>
      <w:sz w:val="26"/>
      <w:szCs w:val="26"/>
      <w:lang w:val="es-ES_tradnl" w:eastAsia="ar-SA"/>
    </w:rPr>
  </w:style>
  <w:style w:type="paragraph" w:styleId="Ttulo6">
    <w:name w:val="heading 6"/>
    <w:basedOn w:val="Normal"/>
    <w:next w:val="Normal"/>
    <w:link w:val="Ttulo6Car"/>
    <w:qFormat/>
    <w:rsid w:val="008B6C18"/>
    <w:pPr>
      <w:keepNext/>
      <w:suppressAutoHyphens/>
      <w:spacing w:line="240" w:lineRule="auto"/>
      <w:outlineLvl w:val="5"/>
    </w:pPr>
    <w:rPr>
      <w:rFonts w:ascii="Arial" w:eastAsia="Times New Roman" w:hAnsi="Arial" w:cs="Times New Roman"/>
      <w:b/>
      <w:bCs/>
      <w:sz w:val="24"/>
      <w:szCs w:val="20"/>
      <w:lang w:val="es-ES_tradnl" w:eastAsia="ar-SA"/>
    </w:rPr>
  </w:style>
  <w:style w:type="paragraph" w:styleId="Ttulo7">
    <w:name w:val="heading 7"/>
    <w:basedOn w:val="Normal"/>
    <w:next w:val="Normal"/>
    <w:link w:val="Ttulo7Car"/>
    <w:qFormat/>
    <w:rsid w:val="008B6C18"/>
    <w:pPr>
      <w:keepNext/>
      <w:suppressAutoHyphens/>
      <w:spacing w:line="240" w:lineRule="auto"/>
      <w:ind w:left="-1560"/>
      <w:jc w:val="both"/>
      <w:outlineLvl w:val="6"/>
    </w:pPr>
    <w:rPr>
      <w:rFonts w:ascii="Arial" w:eastAsia="Times New Roman" w:hAnsi="Arial" w:cs="Times New Roman"/>
      <w:b/>
      <w:sz w:val="24"/>
      <w:szCs w:val="20"/>
      <w:lang w:val="es-ES_tradnl" w:eastAsia="ar-SA"/>
    </w:rPr>
  </w:style>
  <w:style w:type="paragraph" w:styleId="Ttulo8">
    <w:name w:val="heading 8"/>
    <w:basedOn w:val="Normal"/>
    <w:next w:val="Normal"/>
    <w:link w:val="Ttulo8Car"/>
    <w:qFormat/>
    <w:rsid w:val="008B6C18"/>
    <w:pPr>
      <w:keepNext/>
      <w:suppressAutoHyphens/>
      <w:spacing w:line="240" w:lineRule="auto"/>
      <w:ind w:left="-960"/>
      <w:outlineLvl w:val="7"/>
    </w:pPr>
    <w:rPr>
      <w:rFonts w:ascii="Arial" w:eastAsia="Times New Roman" w:hAnsi="Arial" w:cs="Times New Roman"/>
      <w:b/>
      <w:sz w:val="24"/>
      <w:szCs w:val="20"/>
      <w:lang w:val="es-ES_tradnl" w:eastAsia="ar-SA"/>
    </w:rPr>
  </w:style>
  <w:style w:type="paragraph" w:styleId="Ttulo9">
    <w:name w:val="heading 9"/>
    <w:basedOn w:val="Normal"/>
    <w:next w:val="Normal"/>
    <w:link w:val="Ttulo9Car"/>
    <w:qFormat/>
    <w:rsid w:val="008B6C18"/>
    <w:pPr>
      <w:keepNext/>
      <w:suppressAutoHyphens/>
      <w:spacing w:line="240" w:lineRule="auto"/>
      <w:ind w:left="-1080"/>
      <w:outlineLvl w:val="8"/>
    </w:pPr>
    <w:rPr>
      <w:rFonts w:ascii="Arial" w:eastAsia="Times New Roman" w:hAnsi="Arial" w:cs="Times New Roman"/>
      <w:b/>
      <w:sz w:val="24"/>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F845EA"/>
    <w:pPr>
      <w:spacing w:before="208" w:after="208" w:line="240" w:lineRule="auto"/>
    </w:pPr>
    <w:rPr>
      <w:rFonts w:ascii="Times New Roman" w:eastAsia="Times New Roman" w:hAnsi="Times New Roman" w:cs="Times New Roman"/>
      <w:sz w:val="24"/>
      <w:szCs w:val="24"/>
    </w:rPr>
  </w:style>
  <w:style w:type="paragraph" w:styleId="Prrafodelista">
    <w:name w:val="List Paragraph"/>
    <w:aliases w:val="EY EPM - Lista"/>
    <w:basedOn w:val="Normal"/>
    <w:link w:val="PrrafodelistaCar"/>
    <w:qFormat/>
    <w:rsid w:val="00FB7B9A"/>
    <w:pPr>
      <w:ind w:left="720"/>
      <w:contextualSpacing/>
    </w:pPr>
  </w:style>
  <w:style w:type="paragraph" w:styleId="Encabezado">
    <w:name w:val="header"/>
    <w:basedOn w:val="Normal"/>
    <w:link w:val="EncabezadoCar"/>
    <w:uiPriority w:val="99"/>
    <w:unhideWhenUsed/>
    <w:rsid w:val="00FC47C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47C8"/>
  </w:style>
  <w:style w:type="paragraph" w:styleId="Piedepgina">
    <w:name w:val="footer"/>
    <w:basedOn w:val="Normal"/>
    <w:link w:val="PiedepginaCar"/>
    <w:uiPriority w:val="99"/>
    <w:unhideWhenUsed/>
    <w:rsid w:val="00FC47C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47C8"/>
  </w:style>
  <w:style w:type="paragraph" w:styleId="Textodeglobo">
    <w:name w:val="Balloon Text"/>
    <w:basedOn w:val="Normal"/>
    <w:link w:val="TextodegloboCar"/>
    <w:semiHidden/>
    <w:unhideWhenUsed/>
    <w:rsid w:val="00FC47C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47C8"/>
    <w:rPr>
      <w:rFonts w:ascii="Tahoma" w:hAnsi="Tahoma" w:cs="Tahoma"/>
      <w:sz w:val="16"/>
      <w:szCs w:val="16"/>
    </w:rPr>
  </w:style>
  <w:style w:type="character" w:styleId="Hipervnculo">
    <w:name w:val="Hyperlink"/>
    <w:basedOn w:val="Fuentedeprrafopredeter"/>
    <w:uiPriority w:val="99"/>
    <w:unhideWhenUsed/>
    <w:rsid w:val="00416284"/>
    <w:rPr>
      <w:strike w:val="0"/>
      <w:dstrike w:val="0"/>
      <w:color w:val="0072C6"/>
      <w:u w:val="none"/>
      <w:effect w:val="none"/>
    </w:rPr>
  </w:style>
  <w:style w:type="paragraph" w:styleId="Ttulo">
    <w:name w:val="Title"/>
    <w:basedOn w:val="Normal"/>
    <w:link w:val="TtuloCar"/>
    <w:uiPriority w:val="10"/>
    <w:qFormat/>
    <w:rsid w:val="00DB0AAC"/>
    <w:pPr>
      <w:spacing w:line="240" w:lineRule="auto"/>
      <w:jc w:val="center"/>
    </w:pPr>
    <w:rPr>
      <w:rFonts w:ascii="Arial" w:eastAsia="Times New Roman" w:hAnsi="Arial" w:cs="Times New Roman"/>
      <w:b/>
      <w:sz w:val="20"/>
      <w:szCs w:val="20"/>
      <w:lang w:val="es-ES_tradnl" w:eastAsia="es-ES"/>
    </w:rPr>
  </w:style>
  <w:style w:type="character" w:customStyle="1" w:styleId="TtuloCar">
    <w:name w:val="Título Car"/>
    <w:basedOn w:val="Fuentedeprrafopredeter"/>
    <w:link w:val="Ttulo"/>
    <w:uiPriority w:val="10"/>
    <w:rsid w:val="00DB0AAC"/>
    <w:rPr>
      <w:rFonts w:ascii="Arial" w:eastAsia="Times New Roman" w:hAnsi="Arial" w:cs="Times New Roman"/>
      <w:b/>
      <w:sz w:val="20"/>
      <w:szCs w:val="20"/>
      <w:lang w:val="es-ES_tradnl" w:eastAsia="es-ES"/>
    </w:rPr>
  </w:style>
  <w:style w:type="character" w:customStyle="1" w:styleId="Ttulo1Car">
    <w:name w:val="Título 1 Car"/>
    <w:basedOn w:val="Fuentedeprrafopredeter"/>
    <w:link w:val="Ttulo1"/>
    <w:rsid w:val="00855F00"/>
    <w:rPr>
      <w:rFonts w:ascii="Times New Roman" w:eastAsia="Times New Roman" w:hAnsi="Times New Roman" w:cs="Times New Roman"/>
      <w:b/>
      <w:bCs/>
      <w:i/>
      <w:iCs/>
      <w:sz w:val="24"/>
      <w:szCs w:val="24"/>
      <w:lang w:val="es-ES" w:eastAsia="es-ES"/>
    </w:rPr>
  </w:style>
  <w:style w:type="character" w:customStyle="1" w:styleId="Ttulo2Car">
    <w:name w:val="Título 2 Car"/>
    <w:basedOn w:val="Fuentedeprrafopredeter"/>
    <w:link w:val="Ttulo20"/>
    <w:rsid w:val="00855F00"/>
    <w:rPr>
      <w:rFonts w:ascii="Times New Roman" w:eastAsia="Times New Roman" w:hAnsi="Times New Roman" w:cs="Times New Roman"/>
      <w:i/>
      <w:iCs/>
      <w:sz w:val="24"/>
      <w:szCs w:val="24"/>
      <w:lang w:val="es-ES" w:eastAsia="es-ES"/>
    </w:rPr>
  </w:style>
  <w:style w:type="character" w:styleId="Ttulodellibro">
    <w:name w:val="Book Title"/>
    <w:uiPriority w:val="33"/>
    <w:qFormat/>
    <w:rsid w:val="00855F00"/>
    <w:rPr>
      <w:b/>
      <w:bCs/>
      <w:smallCaps/>
      <w:spacing w:val="5"/>
    </w:rPr>
  </w:style>
  <w:style w:type="character" w:customStyle="1" w:styleId="Ttulo3Car">
    <w:name w:val="Título 3 Car"/>
    <w:basedOn w:val="Fuentedeprrafopredeter"/>
    <w:link w:val="Ttulo3"/>
    <w:rsid w:val="008B6C18"/>
    <w:rPr>
      <w:rFonts w:ascii="Arial" w:eastAsia="Times New Roman" w:hAnsi="Arial" w:cs="Arial"/>
      <w:b/>
      <w:bCs/>
      <w:sz w:val="26"/>
      <w:szCs w:val="26"/>
      <w:lang w:val="es-ES_tradnl" w:eastAsia="ar-SA"/>
    </w:rPr>
  </w:style>
  <w:style w:type="character" w:customStyle="1" w:styleId="Ttulo4Car">
    <w:name w:val="Título 4 Car"/>
    <w:basedOn w:val="Fuentedeprrafopredeter"/>
    <w:link w:val="Ttulo4"/>
    <w:rsid w:val="008B6C18"/>
    <w:rPr>
      <w:rFonts w:ascii="Times New Roman" w:eastAsia="Times New Roman" w:hAnsi="Times New Roman" w:cs="Times New Roman"/>
      <w:b/>
      <w:bCs/>
      <w:sz w:val="28"/>
      <w:szCs w:val="28"/>
      <w:lang w:val="es-ES_tradnl" w:eastAsia="ar-SA"/>
    </w:rPr>
  </w:style>
  <w:style w:type="character" w:customStyle="1" w:styleId="Ttulo5Car">
    <w:name w:val="Título 5 Car"/>
    <w:basedOn w:val="Fuentedeprrafopredeter"/>
    <w:link w:val="Ttulo5"/>
    <w:rsid w:val="008B6C18"/>
    <w:rPr>
      <w:rFonts w:ascii="Arial" w:eastAsia="Times New Roman" w:hAnsi="Arial" w:cs="Times New Roman"/>
      <w:b/>
      <w:bCs/>
      <w:i/>
      <w:iCs/>
      <w:sz w:val="26"/>
      <w:szCs w:val="26"/>
      <w:lang w:val="es-ES_tradnl" w:eastAsia="ar-SA"/>
    </w:rPr>
  </w:style>
  <w:style w:type="character" w:customStyle="1" w:styleId="Ttulo6Car">
    <w:name w:val="Título 6 Car"/>
    <w:basedOn w:val="Fuentedeprrafopredeter"/>
    <w:link w:val="Ttulo6"/>
    <w:rsid w:val="008B6C18"/>
    <w:rPr>
      <w:rFonts w:ascii="Arial" w:eastAsia="Times New Roman" w:hAnsi="Arial" w:cs="Times New Roman"/>
      <w:b/>
      <w:bCs/>
      <w:sz w:val="24"/>
      <w:szCs w:val="20"/>
      <w:lang w:val="es-ES_tradnl" w:eastAsia="ar-SA"/>
    </w:rPr>
  </w:style>
  <w:style w:type="character" w:customStyle="1" w:styleId="Ttulo7Car">
    <w:name w:val="Título 7 Car"/>
    <w:basedOn w:val="Fuentedeprrafopredeter"/>
    <w:link w:val="Ttulo7"/>
    <w:rsid w:val="008B6C18"/>
    <w:rPr>
      <w:rFonts w:ascii="Arial" w:eastAsia="Times New Roman" w:hAnsi="Arial" w:cs="Times New Roman"/>
      <w:b/>
      <w:sz w:val="24"/>
      <w:szCs w:val="20"/>
      <w:lang w:val="es-ES_tradnl" w:eastAsia="ar-SA"/>
    </w:rPr>
  </w:style>
  <w:style w:type="character" w:customStyle="1" w:styleId="Ttulo8Car">
    <w:name w:val="Título 8 Car"/>
    <w:basedOn w:val="Fuentedeprrafopredeter"/>
    <w:link w:val="Ttulo8"/>
    <w:rsid w:val="008B6C18"/>
    <w:rPr>
      <w:rFonts w:ascii="Arial" w:eastAsia="Times New Roman" w:hAnsi="Arial" w:cs="Times New Roman"/>
      <w:b/>
      <w:sz w:val="24"/>
      <w:szCs w:val="20"/>
      <w:lang w:val="es-ES_tradnl" w:eastAsia="ar-SA"/>
    </w:rPr>
  </w:style>
  <w:style w:type="character" w:customStyle="1" w:styleId="Ttulo9Car">
    <w:name w:val="Título 9 Car"/>
    <w:basedOn w:val="Fuentedeprrafopredeter"/>
    <w:link w:val="Ttulo9"/>
    <w:rsid w:val="008B6C18"/>
    <w:rPr>
      <w:rFonts w:ascii="Arial" w:eastAsia="Times New Roman" w:hAnsi="Arial" w:cs="Times New Roman"/>
      <w:b/>
      <w:sz w:val="24"/>
      <w:szCs w:val="20"/>
      <w:lang w:val="es-ES_tradnl" w:eastAsia="ar-SA"/>
    </w:rPr>
  </w:style>
  <w:style w:type="paragraph" w:styleId="Textoindependiente">
    <w:name w:val="Body Text"/>
    <w:basedOn w:val="Normal"/>
    <w:link w:val="TextoindependienteCar"/>
    <w:rsid w:val="008B6C18"/>
    <w:pPr>
      <w:suppressAutoHyphens/>
      <w:spacing w:line="240" w:lineRule="auto"/>
      <w:jc w:val="both"/>
    </w:pPr>
    <w:rPr>
      <w:rFonts w:ascii="Arial" w:eastAsia="Times New Roman" w:hAnsi="Arial" w:cs="Times New Roman"/>
      <w:sz w:val="24"/>
      <w:szCs w:val="20"/>
      <w:lang w:val="es-ES_tradnl" w:eastAsia="ar-SA"/>
    </w:rPr>
  </w:style>
  <w:style w:type="character" w:customStyle="1" w:styleId="TextoindependienteCar">
    <w:name w:val="Texto independiente Car"/>
    <w:basedOn w:val="Fuentedeprrafopredeter"/>
    <w:link w:val="Textoindependiente"/>
    <w:rsid w:val="008B6C18"/>
    <w:rPr>
      <w:rFonts w:ascii="Arial" w:eastAsia="Times New Roman" w:hAnsi="Arial" w:cs="Times New Roman"/>
      <w:sz w:val="24"/>
      <w:szCs w:val="20"/>
      <w:lang w:val="es-ES_tradnl" w:eastAsia="ar-SA"/>
    </w:rPr>
  </w:style>
  <w:style w:type="paragraph" w:styleId="Textoindependiente2">
    <w:name w:val="Body Text 2"/>
    <w:basedOn w:val="Normal"/>
    <w:link w:val="Textoindependiente2Car"/>
    <w:rsid w:val="008B6C18"/>
    <w:pPr>
      <w:suppressAutoHyphens/>
      <w:spacing w:after="120" w:line="480" w:lineRule="auto"/>
    </w:pPr>
    <w:rPr>
      <w:rFonts w:ascii="Arial" w:eastAsia="Times New Roman" w:hAnsi="Arial" w:cs="Times New Roman"/>
      <w:sz w:val="24"/>
      <w:szCs w:val="20"/>
      <w:lang w:val="es-ES_tradnl" w:eastAsia="ar-SA"/>
    </w:rPr>
  </w:style>
  <w:style w:type="character" w:customStyle="1" w:styleId="Textoindependiente2Car">
    <w:name w:val="Texto independiente 2 Car"/>
    <w:basedOn w:val="Fuentedeprrafopredeter"/>
    <w:link w:val="Textoindependiente2"/>
    <w:rsid w:val="008B6C18"/>
    <w:rPr>
      <w:rFonts w:ascii="Arial" w:eastAsia="Times New Roman" w:hAnsi="Arial" w:cs="Times New Roman"/>
      <w:sz w:val="24"/>
      <w:szCs w:val="20"/>
      <w:lang w:val="es-ES_tradnl" w:eastAsia="ar-SA"/>
    </w:rPr>
  </w:style>
  <w:style w:type="paragraph" w:styleId="Lista">
    <w:name w:val="List"/>
    <w:basedOn w:val="Textoindependiente"/>
    <w:rsid w:val="008B6C18"/>
    <w:rPr>
      <w:rFonts w:cs="Courier New"/>
    </w:rPr>
  </w:style>
  <w:style w:type="paragraph" w:customStyle="1" w:styleId="WW-Textoindependiente2">
    <w:name w:val="WW-Texto independiente 2"/>
    <w:basedOn w:val="Normal"/>
    <w:rsid w:val="008B6C18"/>
    <w:pPr>
      <w:suppressAutoHyphens/>
      <w:spacing w:line="240" w:lineRule="auto"/>
      <w:jc w:val="center"/>
    </w:pPr>
    <w:rPr>
      <w:rFonts w:ascii="Arial" w:eastAsia="Times New Roman" w:hAnsi="Arial" w:cs="Times New Roman"/>
      <w:b/>
      <w:sz w:val="24"/>
      <w:szCs w:val="20"/>
      <w:lang w:val="es-ES_tradnl" w:eastAsia="ar-SA"/>
    </w:rPr>
  </w:style>
  <w:style w:type="paragraph" w:styleId="Sangradetextonormal">
    <w:name w:val="Body Text Indent"/>
    <w:basedOn w:val="Normal"/>
    <w:link w:val="SangradetextonormalCar"/>
    <w:rsid w:val="008B6C18"/>
    <w:pPr>
      <w:suppressAutoHyphens/>
      <w:spacing w:after="120" w:line="240" w:lineRule="auto"/>
      <w:ind w:left="283"/>
    </w:pPr>
    <w:rPr>
      <w:rFonts w:ascii="Arial" w:eastAsia="Times New Roman" w:hAnsi="Arial" w:cs="Times New Roman"/>
      <w:sz w:val="24"/>
      <w:szCs w:val="20"/>
      <w:lang w:val="es-ES_tradnl" w:eastAsia="ar-SA"/>
    </w:rPr>
  </w:style>
  <w:style w:type="character" w:customStyle="1" w:styleId="SangradetextonormalCar">
    <w:name w:val="Sangría de texto normal Car"/>
    <w:basedOn w:val="Fuentedeprrafopredeter"/>
    <w:link w:val="Sangradetextonormal"/>
    <w:rsid w:val="008B6C18"/>
    <w:rPr>
      <w:rFonts w:ascii="Arial" w:eastAsia="Times New Roman" w:hAnsi="Arial" w:cs="Times New Roman"/>
      <w:sz w:val="24"/>
      <w:szCs w:val="20"/>
      <w:lang w:val="es-ES_tradnl" w:eastAsia="ar-SA"/>
    </w:rPr>
  </w:style>
  <w:style w:type="paragraph" w:customStyle="1" w:styleId="BodyText21">
    <w:name w:val="Body Text 21"/>
    <w:basedOn w:val="Normal"/>
    <w:rsid w:val="008B6C18"/>
    <w:pPr>
      <w:jc w:val="both"/>
    </w:pPr>
    <w:rPr>
      <w:rFonts w:ascii="Arial" w:eastAsia="Times New Roman" w:hAnsi="Arial" w:cs="Times New Roman"/>
      <w:snapToGrid w:val="0"/>
      <w:sz w:val="24"/>
      <w:szCs w:val="20"/>
      <w:lang w:val="es-ES" w:eastAsia="es-ES"/>
    </w:rPr>
  </w:style>
  <w:style w:type="paragraph" w:styleId="Textoindependiente3">
    <w:name w:val="Body Text 3"/>
    <w:basedOn w:val="Normal"/>
    <w:link w:val="Textoindependiente3Car"/>
    <w:rsid w:val="008B6C18"/>
    <w:pPr>
      <w:suppressAutoHyphens/>
      <w:spacing w:after="120" w:line="240" w:lineRule="auto"/>
    </w:pPr>
    <w:rPr>
      <w:rFonts w:ascii="Arial" w:eastAsia="Times New Roman" w:hAnsi="Arial" w:cs="Times New Roman"/>
      <w:sz w:val="16"/>
      <w:szCs w:val="16"/>
      <w:lang w:val="es-ES_tradnl" w:eastAsia="ar-SA"/>
    </w:rPr>
  </w:style>
  <w:style w:type="character" w:customStyle="1" w:styleId="Textoindependiente3Car">
    <w:name w:val="Texto independiente 3 Car"/>
    <w:basedOn w:val="Fuentedeprrafopredeter"/>
    <w:link w:val="Textoindependiente3"/>
    <w:rsid w:val="008B6C18"/>
    <w:rPr>
      <w:rFonts w:ascii="Arial" w:eastAsia="Times New Roman" w:hAnsi="Arial" w:cs="Times New Roman"/>
      <w:sz w:val="16"/>
      <w:szCs w:val="16"/>
      <w:lang w:val="es-ES_tradnl" w:eastAsia="ar-SA"/>
    </w:rPr>
  </w:style>
  <w:style w:type="paragraph" w:styleId="Textonotapie">
    <w:name w:val="footnote text"/>
    <w:basedOn w:val="Normal"/>
    <w:link w:val="TextonotapieCar"/>
    <w:semiHidden/>
    <w:rsid w:val="008B6C18"/>
    <w:pPr>
      <w:spacing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8B6C18"/>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rsid w:val="008B6C18"/>
    <w:pPr>
      <w:suppressAutoHyphens/>
      <w:spacing w:line="240" w:lineRule="auto"/>
      <w:ind w:left="-840"/>
      <w:jc w:val="both"/>
    </w:pPr>
    <w:rPr>
      <w:rFonts w:ascii="Arial" w:eastAsia="Times New Roman" w:hAnsi="Arial" w:cs="Times New Roman"/>
      <w:color w:val="0000FF"/>
      <w:sz w:val="24"/>
      <w:szCs w:val="20"/>
      <w:lang w:val="es-ES_tradnl" w:eastAsia="ar-SA"/>
    </w:rPr>
  </w:style>
  <w:style w:type="character" w:customStyle="1" w:styleId="Sangra2detindependienteCar">
    <w:name w:val="Sangría 2 de t. independiente Car"/>
    <w:basedOn w:val="Fuentedeprrafopredeter"/>
    <w:link w:val="Sangra2detindependiente"/>
    <w:rsid w:val="008B6C18"/>
    <w:rPr>
      <w:rFonts w:ascii="Arial" w:eastAsia="Times New Roman" w:hAnsi="Arial" w:cs="Times New Roman"/>
      <w:color w:val="0000FF"/>
      <w:sz w:val="24"/>
      <w:szCs w:val="20"/>
      <w:lang w:val="es-ES_tradnl" w:eastAsia="ar-SA"/>
    </w:rPr>
  </w:style>
  <w:style w:type="character" w:styleId="Nmerodepgina">
    <w:name w:val="page number"/>
    <w:basedOn w:val="Fuentedeprrafopredeter"/>
    <w:uiPriority w:val="99"/>
    <w:rsid w:val="008B6C18"/>
  </w:style>
  <w:style w:type="paragraph" w:styleId="Sangra3detindependiente">
    <w:name w:val="Body Text Indent 3"/>
    <w:basedOn w:val="Normal"/>
    <w:link w:val="Sangra3detindependienteCar"/>
    <w:rsid w:val="008B6C18"/>
    <w:pPr>
      <w:suppressAutoHyphens/>
      <w:spacing w:line="240" w:lineRule="auto"/>
      <w:ind w:left="-1320"/>
      <w:jc w:val="both"/>
    </w:pPr>
    <w:rPr>
      <w:rFonts w:ascii="Arial" w:eastAsia="Times New Roman" w:hAnsi="Arial" w:cs="Times New Roman"/>
      <w:sz w:val="24"/>
      <w:szCs w:val="20"/>
      <w:lang w:val="es-ES_tradnl" w:eastAsia="ar-SA"/>
    </w:rPr>
  </w:style>
  <w:style w:type="character" w:customStyle="1" w:styleId="Sangra3detindependienteCar">
    <w:name w:val="Sangría 3 de t. independiente Car"/>
    <w:basedOn w:val="Fuentedeprrafopredeter"/>
    <w:link w:val="Sangra3detindependiente"/>
    <w:rsid w:val="008B6C18"/>
    <w:rPr>
      <w:rFonts w:ascii="Arial" w:eastAsia="Times New Roman" w:hAnsi="Arial" w:cs="Times New Roman"/>
      <w:sz w:val="24"/>
      <w:szCs w:val="20"/>
      <w:lang w:val="es-ES_tradnl" w:eastAsia="ar-SA"/>
    </w:rPr>
  </w:style>
  <w:style w:type="paragraph" w:styleId="Textodebloque">
    <w:name w:val="Block Text"/>
    <w:basedOn w:val="Normal"/>
    <w:rsid w:val="008B6C18"/>
    <w:pPr>
      <w:tabs>
        <w:tab w:val="left" w:pos="993"/>
      </w:tabs>
      <w:autoSpaceDE w:val="0"/>
      <w:autoSpaceDN w:val="0"/>
      <w:ind w:left="-567" w:right="-435"/>
      <w:jc w:val="both"/>
    </w:pPr>
    <w:rPr>
      <w:rFonts w:ascii="Arial" w:eastAsia="Times New Roman" w:hAnsi="Arial" w:cs="Arial"/>
      <w:sz w:val="20"/>
      <w:szCs w:val="20"/>
      <w:lang w:val="es-ES_tradnl" w:eastAsia="es-ES"/>
    </w:rPr>
  </w:style>
  <w:style w:type="character" w:styleId="Refdenotaalpie">
    <w:name w:val="footnote reference"/>
    <w:semiHidden/>
    <w:rsid w:val="008B6C18"/>
    <w:rPr>
      <w:vertAlign w:val="superscript"/>
    </w:rPr>
  </w:style>
  <w:style w:type="paragraph" w:customStyle="1" w:styleId="Estilo1">
    <w:name w:val="Estilo1"/>
    <w:rsid w:val="008B6C18"/>
    <w:pPr>
      <w:autoSpaceDE w:val="0"/>
      <w:autoSpaceDN w:val="0"/>
      <w:spacing w:line="240" w:lineRule="auto"/>
      <w:ind w:left="-851"/>
    </w:pPr>
    <w:rPr>
      <w:rFonts w:ascii="Arial" w:eastAsia="Times New Roman" w:hAnsi="Arial" w:cs="Arial"/>
      <w:noProof/>
      <w:sz w:val="18"/>
      <w:szCs w:val="18"/>
      <w:lang w:val="en-US" w:eastAsia="es-ES"/>
    </w:rPr>
  </w:style>
  <w:style w:type="paragraph" w:customStyle="1" w:styleId="epgrafe">
    <w:name w:val="epígrafe"/>
    <w:basedOn w:val="Normal"/>
    <w:rsid w:val="008B6C18"/>
    <w:pPr>
      <w:widowControl w:val="0"/>
      <w:spacing w:line="240" w:lineRule="auto"/>
      <w:jc w:val="both"/>
    </w:pPr>
    <w:rPr>
      <w:rFonts w:ascii="Arial" w:eastAsia="Times New Roman" w:hAnsi="Arial" w:cs="Times New Roman"/>
      <w:sz w:val="24"/>
      <w:szCs w:val="20"/>
      <w:lang w:val="es-ES_tradnl" w:eastAsia="es-ES"/>
    </w:rPr>
  </w:style>
  <w:style w:type="paragraph" w:customStyle="1" w:styleId="2CarCarCarCarCarCarCarCarCarCar">
    <w:name w:val="2 Car Car Car Car Car Car Car Car Car Car"/>
    <w:basedOn w:val="Normal"/>
    <w:rsid w:val="008B6C18"/>
    <w:pPr>
      <w:spacing w:after="160" w:line="240" w:lineRule="exact"/>
    </w:pPr>
    <w:rPr>
      <w:rFonts w:ascii="Verdana" w:eastAsia="Times New Roman" w:hAnsi="Verdana" w:cs="Times New Roman"/>
      <w:sz w:val="20"/>
      <w:szCs w:val="24"/>
      <w:lang w:val="en-US" w:eastAsia="en-US"/>
    </w:rPr>
  </w:style>
  <w:style w:type="paragraph" w:customStyle="1" w:styleId="CarCar1">
    <w:name w:val="Car Car1"/>
    <w:basedOn w:val="Normal"/>
    <w:rsid w:val="008B6C18"/>
    <w:pPr>
      <w:spacing w:after="160" w:line="240" w:lineRule="exact"/>
    </w:pPr>
    <w:rPr>
      <w:rFonts w:ascii="Verdana" w:eastAsia="Times New Roman" w:hAnsi="Verdana" w:cs="Times New Roman"/>
      <w:sz w:val="20"/>
      <w:szCs w:val="24"/>
      <w:lang w:val="en-US" w:eastAsia="en-US"/>
    </w:rPr>
  </w:style>
  <w:style w:type="paragraph" w:customStyle="1" w:styleId="2">
    <w:name w:val="2"/>
    <w:basedOn w:val="Normal"/>
    <w:rsid w:val="008B6C18"/>
    <w:pPr>
      <w:spacing w:after="160" w:line="240" w:lineRule="exact"/>
    </w:pPr>
    <w:rPr>
      <w:rFonts w:ascii="Verdana" w:eastAsia="Times New Roman" w:hAnsi="Verdana" w:cs="Times New Roman"/>
      <w:sz w:val="20"/>
      <w:szCs w:val="24"/>
      <w:lang w:val="en-US" w:eastAsia="en-US"/>
    </w:rPr>
  </w:style>
  <w:style w:type="paragraph" w:customStyle="1" w:styleId="CarCar1Car">
    <w:name w:val="Car Car1 Car"/>
    <w:basedOn w:val="Normal"/>
    <w:rsid w:val="008B6C18"/>
    <w:pPr>
      <w:spacing w:after="160" w:line="240" w:lineRule="exact"/>
    </w:pPr>
    <w:rPr>
      <w:rFonts w:ascii="Verdana" w:eastAsia="Times New Roman" w:hAnsi="Verdana" w:cs="Times New Roman"/>
      <w:sz w:val="20"/>
      <w:szCs w:val="24"/>
      <w:lang w:val="en-US" w:eastAsia="en-US"/>
    </w:rPr>
  </w:style>
  <w:style w:type="character" w:styleId="Textoennegrita">
    <w:name w:val="Strong"/>
    <w:qFormat/>
    <w:rsid w:val="008B6C18"/>
    <w:rPr>
      <w:b/>
      <w:bCs/>
    </w:rPr>
  </w:style>
  <w:style w:type="paragraph" w:customStyle="1" w:styleId="Sangradetindependiente">
    <w:name w:val="Sangría de t. independiente"/>
    <w:basedOn w:val="Normal"/>
    <w:rsid w:val="008B6C18"/>
    <w:pPr>
      <w:spacing w:line="240" w:lineRule="auto"/>
      <w:ind w:left="360"/>
      <w:jc w:val="both"/>
    </w:pPr>
    <w:rPr>
      <w:rFonts w:ascii="Arial" w:eastAsia="Times New Roman" w:hAnsi="Arial" w:cs="Arial"/>
      <w:lang w:val="es-ES" w:eastAsia="es-ES"/>
    </w:rPr>
  </w:style>
  <w:style w:type="paragraph" w:styleId="TDC3">
    <w:name w:val="toc 3"/>
    <w:basedOn w:val="Normal"/>
    <w:next w:val="Normal"/>
    <w:autoRedefine/>
    <w:uiPriority w:val="39"/>
    <w:qFormat/>
    <w:rsid w:val="008B6C18"/>
    <w:pPr>
      <w:suppressAutoHyphens/>
      <w:spacing w:line="240" w:lineRule="auto"/>
      <w:ind w:left="480"/>
    </w:pPr>
    <w:rPr>
      <w:rFonts w:ascii="Arial" w:eastAsia="Times New Roman" w:hAnsi="Arial" w:cs="Times New Roman"/>
      <w:sz w:val="24"/>
      <w:szCs w:val="20"/>
      <w:lang w:val="es-ES_tradnl" w:eastAsia="ar-SA"/>
    </w:rPr>
  </w:style>
  <w:style w:type="paragraph" w:styleId="TDC1">
    <w:name w:val="toc 1"/>
    <w:basedOn w:val="Normal"/>
    <w:next w:val="Normal"/>
    <w:autoRedefine/>
    <w:uiPriority w:val="39"/>
    <w:qFormat/>
    <w:rsid w:val="008B6C18"/>
    <w:pPr>
      <w:tabs>
        <w:tab w:val="right" w:leader="dot" w:pos="9113"/>
      </w:tabs>
      <w:suppressAutoHyphens/>
      <w:spacing w:line="240" w:lineRule="auto"/>
    </w:pPr>
    <w:rPr>
      <w:rFonts w:ascii="Arial" w:eastAsia="Times New Roman" w:hAnsi="Arial" w:cs="Arial"/>
      <w:b/>
      <w:bCs/>
      <w:iCs/>
      <w:noProof/>
      <w:sz w:val="24"/>
      <w:szCs w:val="20"/>
      <w:lang w:val="es-ES" w:eastAsia="es-ES"/>
    </w:rPr>
  </w:style>
  <w:style w:type="paragraph" w:styleId="TDC2">
    <w:name w:val="toc 2"/>
    <w:basedOn w:val="Normal"/>
    <w:next w:val="Normal"/>
    <w:autoRedefine/>
    <w:uiPriority w:val="39"/>
    <w:qFormat/>
    <w:rsid w:val="008B6C18"/>
    <w:pPr>
      <w:tabs>
        <w:tab w:val="right" w:leader="dot" w:pos="9113"/>
      </w:tabs>
      <w:suppressAutoHyphens/>
      <w:spacing w:line="240" w:lineRule="auto"/>
      <w:ind w:left="240"/>
    </w:pPr>
    <w:rPr>
      <w:rFonts w:ascii="Arial" w:eastAsia="Times New Roman" w:hAnsi="Arial" w:cs="Times New Roman"/>
      <w:b/>
      <w:bCs/>
      <w:noProof/>
      <w:sz w:val="24"/>
      <w:szCs w:val="20"/>
      <w:lang w:eastAsia="es-ES"/>
    </w:rPr>
  </w:style>
  <w:style w:type="character" w:styleId="nfasis">
    <w:name w:val="Emphasis"/>
    <w:qFormat/>
    <w:rsid w:val="008B6C18"/>
    <w:rPr>
      <w:i/>
      <w:iCs/>
    </w:rPr>
  </w:style>
  <w:style w:type="paragraph" w:styleId="TDC4">
    <w:name w:val="toc 4"/>
    <w:basedOn w:val="Normal"/>
    <w:next w:val="Normal"/>
    <w:autoRedefine/>
    <w:rsid w:val="008B6C18"/>
    <w:pPr>
      <w:spacing w:line="240" w:lineRule="auto"/>
      <w:ind w:left="720"/>
    </w:pPr>
    <w:rPr>
      <w:rFonts w:ascii="Times New Roman" w:eastAsia="Times New Roman" w:hAnsi="Times New Roman" w:cs="Times New Roman"/>
      <w:sz w:val="24"/>
      <w:szCs w:val="24"/>
      <w:lang w:val="es-ES" w:eastAsia="es-ES"/>
    </w:rPr>
  </w:style>
  <w:style w:type="paragraph" w:styleId="TDC5">
    <w:name w:val="toc 5"/>
    <w:basedOn w:val="Normal"/>
    <w:next w:val="Normal"/>
    <w:autoRedefine/>
    <w:semiHidden/>
    <w:rsid w:val="008B6C18"/>
    <w:pPr>
      <w:spacing w:line="240" w:lineRule="auto"/>
      <w:ind w:left="960"/>
    </w:pPr>
    <w:rPr>
      <w:rFonts w:ascii="Times New Roman" w:eastAsia="Times New Roman" w:hAnsi="Times New Roman" w:cs="Times New Roman"/>
      <w:sz w:val="24"/>
      <w:szCs w:val="24"/>
      <w:lang w:val="es-ES" w:eastAsia="es-ES"/>
    </w:rPr>
  </w:style>
  <w:style w:type="paragraph" w:styleId="TDC6">
    <w:name w:val="toc 6"/>
    <w:basedOn w:val="Normal"/>
    <w:next w:val="Normal"/>
    <w:autoRedefine/>
    <w:semiHidden/>
    <w:rsid w:val="008B6C18"/>
    <w:pPr>
      <w:spacing w:line="240" w:lineRule="auto"/>
      <w:ind w:left="1200"/>
    </w:pPr>
    <w:rPr>
      <w:rFonts w:ascii="Times New Roman" w:eastAsia="Times New Roman" w:hAnsi="Times New Roman" w:cs="Times New Roman"/>
      <w:sz w:val="24"/>
      <w:szCs w:val="24"/>
      <w:lang w:val="es-ES" w:eastAsia="es-ES"/>
    </w:rPr>
  </w:style>
  <w:style w:type="paragraph" w:styleId="TDC7">
    <w:name w:val="toc 7"/>
    <w:basedOn w:val="Normal"/>
    <w:next w:val="Normal"/>
    <w:autoRedefine/>
    <w:semiHidden/>
    <w:rsid w:val="008B6C18"/>
    <w:pPr>
      <w:spacing w:line="240" w:lineRule="auto"/>
      <w:ind w:left="1440"/>
    </w:pPr>
    <w:rPr>
      <w:rFonts w:ascii="Times New Roman" w:eastAsia="Times New Roman" w:hAnsi="Times New Roman" w:cs="Times New Roman"/>
      <w:sz w:val="24"/>
      <w:szCs w:val="24"/>
      <w:lang w:val="es-ES" w:eastAsia="es-ES"/>
    </w:rPr>
  </w:style>
  <w:style w:type="paragraph" w:styleId="TDC8">
    <w:name w:val="toc 8"/>
    <w:basedOn w:val="Normal"/>
    <w:next w:val="Normal"/>
    <w:autoRedefine/>
    <w:semiHidden/>
    <w:rsid w:val="008B6C18"/>
    <w:pPr>
      <w:spacing w:line="240" w:lineRule="auto"/>
      <w:ind w:left="1680"/>
    </w:pPr>
    <w:rPr>
      <w:rFonts w:ascii="Times New Roman" w:eastAsia="Times New Roman" w:hAnsi="Times New Roman" w:cs="Times New Roman"/>
      <w:sz w:val="24"/>
      <w:szCs w:val="24"/>
      <w:lang w:val="es-ES" w:eastAsia="es-ES"/>
    </w:rPr>
  </w:style>
  <w:style w:type="paragraph" w:styleId="TDC9">
    <w:name w:val="toc 9"/>
    <w:basedOn w:val="Normal"/>
    <w:next w:val="Normal"/>
    <w:autoRedefine/>
    <w:semiHidden/>
    <w:rsid w:val="008B6C18"/>
    <w:pPr>
      <w:spacing w:line="240" w:lineRule="auto"/>
      <w:ind w:left="1920"/>
    </w:pPr>
    <w:rPr>
      <w:rFonts w:ascii="Times New Roman" w:eastAsia="Times New Roman" w:hAnsi="Times New Roman" w:cs="Times New Roman"/>
      <w:sz w:val="24"/>
      <w:szCs w:val="24"/>
      <w:lang w:val="es-ES" w:eastAsia="es-ES"/>
    </w:rPr>
  </w:style>
  <w:style w:type="table" w:styleId="Tablaconcuadrcula">
    <w:name w:val="Table Grid"/>
    <w:basedOn w:val="Tablanormal"/>
    <w:rsid w:val="008B6C18"/>
    <w:pPr>
      <w:suppressAutoHyphens/>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6C18"/>
    <w:pPr>
      <w:autoSpaceDE w:val="0"/>
      <w:autoSpaceDN w:val="0"/>
      <w:adjustRightInd w:val="0"/>
      <w:spacing w:line="240" w:lineRule="auto"/>
    </w:pPr>
    <w:rPr>
      <w:rFonts w:ascii="Arial" w:eastAsia="Times New Roman" w:hAnsi="Arial" w:cs="Arial"/>
      <w:color w:val="000000"/>
      <w:sz w:val="24"/>
      <w:szCs w:val="24"/>
      <w:lang w:val="es-ES" w:eastAsia="es-ES"/>
    </w:rPr>
  </w:style>
  <w:style w:type="character" w:customStyle="1" w:styleId="ereflema">
    <w:name w:val="ereflema"/>
    <w:basedOn w:val="Fuentedeprrafopredeter"/>
    <w:rsid w:val="008B6C18"/>
  </w:style>
  <w:style w:type="character" w:customStyle="1" w:styleId="CarCar">
    <w:name w:val="Car Car"/>
    <w:rsid w:val="008B6C18"/>
    <w:rPr>
      <w:rFonts w:ascii="Arial" w:hAnsi="Arial"/>
    </w:rPr>
  </w:style>
  <w:style w:type="paragraph" w:customStyle="1" w:styleId="Vietas">
    <w:name w:val="Viñetas"/>
    <w:basedOn w:val="Normal"/>
    <w:rsid w:val="008B6C18"/>
    <w:pPr>
      <w:numPr>
        <w:numId w:val="1"/>
      </w:numPr>
      <w:spacing w:line="240" w:lineRule="auto"/>
      <w:jc w:val="both"/>
    </w:pPr>
    <w:rPr>
      <w:rFonts w:ascii="Arial" w:eastAsia="Times New Roman" w:hAnsi="Arial" w:cs="Times New Roman"/>
      <w:sz w:val="24"/>
      <w:szCs w:val="20"/>
      <w:lang w:val="es-ES" w:eastAsia="es-ES"/>
    </w:rPr>
  </w:style>
  <w:style w:type="numbering" w:customStyle="1" w:styleId="ttulo2">
    <w:name w:val="título2"/>
    <w:rsid w:val="008B6C18"/>
    <w:pPr>
      <w:numPr>
        <w:numId w:val="2"/>
      </w:numPr>
    </w:pPr>
  </w:style>
  <w:style w:type="paragraph" w:customStyle="1" w:styleId="FR1">
    <w:name w:val="FR1"/>
    <w:rsid w:val="008B6C18"/>
    <w:pPr>
      <w:widowControl w:val="0"/>
      <w:autoSpaceDE w:val="0"/>
      <w:autoSpaceDN w:val="0"/>
      <w:adjustRightInd w:val="0"/>
      <w:spacing w:before="220" w:line="240" w:lineRule="auto"/>
      <w:ind w:left="40"/>
      <w:jc w:val="both"/>
    </w:pPr>
    <w:rPr>
      <w:rFonts w:ascii="Arial" w:eastAsia="Times New Roman" w:hAnsi="Arial" w:cs="Arial"/>
      <w:sz w:val="24"/>
      <w:szCs w:val="24"/>
      <w:lang w:val="es-ES_tradnl" w:eastAsia="es-ES"/>
    </w:rPr>
  </w:style>
  <w:style w:type="paragraph" w:customStyle="1" w:styleId="Nivel1">
    <w:name w:val="Nivel 1"/>
    <w:basedOn w:val="Normal"/>
    <w:rsid w:val="008B6C18"/>
    <w:pPr>
      <w:numPr>
        <w:numId w:val="4"/>
      </w:numPr>
      <w:spacing w:line="240" w:lineRule="auto"/>
    </w:pPr>
    <w:rPr>
      <w:rFonts w:ascii="Verdana" w:eastAsia="Times New Roman" w:hAnsi="Verdana" w:cs="Times New Roman"/>
      <w:b/>
      <w:sz w:val="24"/>
      <w:szCs w:val="20"/>
      <w:lang w:val="es-ES" w:eastAsia="es-ES"/>
    </w:rPr>
  </w:style>
  <w:style w:type="paragraph" w:customStyle="1" w:styleId="Nivel2">
    <w:name w:val="Nivel 2"/>
    <w:basedOn w:val="ndice5"/>
    <w:autoRedefine/>
    <w:rsid w:val="008B6C18"/>
    <w:pPr>
      <w:suppressAutoHyphens w:val="0"/>
      <w:ind w:left="0" w:firstLine="0"/>
      <w:jc w:val="both"/>
    </w:pPr>
    <w:rPr>
      <w:rFonts w:ascii="Verdana" w:hAnsi="Verdana"/>
      <w:lang w:val="es-ES" w:eastAsia="es-ES"/>
    </w:rPr>
  </w:style>
  <w:style w:type="paragraph" w:customStyle="1" w:styleId="Nivel4a">
    <w:name w:val="Nivel 4a"/>
    <w:basedOn w:val="Normal"/>
    <w:rsid w:val="008B6C18"/>
    <w:pPr>
      <w:numPr>
        <w:ilvl w:val="3"/>
        <w:numId w:val="3"/>
      </w:numPr>
      <w:pBdr>
        <w:top w:val="single" w:sz="4" w:space="1" w:color="auto"/>
        <w:left w:val="single" w:sz="4" w:space="4" w:color="auto"/>
        <w:bottom w:val="single" w:sz="4" w:space="1" w:color="auto"/>
        <w:right w:val="single" w:sz="4" w:space="4" w:color="auto"/>
      </w:pBdr>
      <w:spacing w:line="240" w:lineRule="auto"/>
    </w:pPr>
    <w:rPr>
      <w:rFonts w:ascii="Comic Sans MS" w:eastAsia="Times New Roman" w:hAnsi="Comic Sans MS" w:cs="Times New Roman"/>
      <w:b/>
      <w:i/>
      <w:sz w:val="24"/>
      <w:szCs w:val="20"/>
      <w:lang w:val="es-ES" w:eastAsia="es-ES"/>
    </w:rPr>
  </w:style>
  <w:style w:type="paragraph" w:customStyle="1" w:styleId="Nivel5a">
    <w:name w:val="Nivel 5a"/>
    <w:basedOn w:val="Normal"/>
    <w:rsid w:val="008B6C18"/>
    <w:pPr>
      <w:numPr>
        <w:ilvl w:val="4"/>
        <w:numId w:val="3"/>
      </w:numPr>
      <w:spacing w:line="240" w:lineRule="auto"/>
    </w:pPr>
    <w:rPr>
      <w:rFonts w:ascii="Comic Sans MS" w:eastAsia="Times New Roman" w:hAnsi="Comic Sans MS" w:cs="Times New Roman"/>
      <w:b/>
      <w:sz w:val="24"/>
      <w:szCs w:val="20"/>
      <w:lang w:val="es-ES" w:eastAsia="es-ES"/>
    </w:rPr>
  </w:style>
  <w:style w:type="paragraph" w:customStyle="1" w:styleId="NormalP2">
    <w:name w:val="Normal P2"/>
    <w:basedOn w:val="Nivel2"/>
    <w:rsid w:val="008B6C18"/>
    <w:pPr>
      <w:ind w:left="1134"/>
    </w:pPr>
  </w:style>
  <w:style w:type="paragraph" w:customStyle="1" w:styleId="Nivel2P">
    <w:name w:val="Nivel 2 P"/>
    <w:basedOn w:val="Nivel2"/>
    <w:rsid w:val="008B6C18"/>
    <w:pPr>
      <w:ind w:left="786" w:firstLine="348"/>
    </w:pPr>
    <w:rPr>
      <w:u w:val="single"/>
    </w:rPr>
  </w:style>
  <w:style w:type="paragraph" w:styleId="ndice5">
    <w:name w:val="index 5"/>
    <w:basedOn w:val="Normal"/>
    <w:next w:val="Normal"/>
    <w:autoRedefine/>
    <w:rsid w:val="008B6C18"/>
    <w:pPr>
      <w:suppressAutoHyphens/>
      <w:spacing w:line="240" w:lineRule="auto"/>
      <w:ind w:left="1200" w:hanging="240"/>
    </w:pPr>
    <w:rPr>
      <w:rFonts w:ascii="Arial" w:eastAsia="Times New Roman" w:hAnsi="Arial" w:cs="Times New Roman"/>
      <w:sz w:val="24"/>
      <w:szCs w:val="20"/>
      <w:lang w:val="es-ES_tradnl" w:eastAsia="ar-SA"/>
    </w:rPr>
  </w:style>
  <w:style w:type="paragraph" w:styleId="Sinespaciado">
    <w:name w:val="No Spacing"/>
    <w:link w:val="SinespaciadoCar"/>
    <w:uiPriority w:val="1"/>
    <w:qFormat/>
    <w:rsid w:val="008B6C18"/>
    <w:pPr>
      <w:spacing w:line="240" w:lineRule="auto"/>
    </w:pPr>
    <w:rPr>
      <w:rFonts w:ascii="Calibri" w:eastAsia="Times New Roman" w:hAnsi="Calibri" w:cs="Times New Roman"/>
      <w:lang w:val="en-US"/>
    </w:rPr>
  </w:style>
  <w:style w:type="character" w:customStyle="1" w:styleId="SinespaciadoCar">
    <w:name w:val="Sin espaciado Car"/>
    <w:link w:val="Sinespaciado"/>
    <w:uiPriority w:val="1"/>
    <w:rsid w:val="008B6C18"/>
    <w:rPr>
      <w:rFonts w:ascii="Calibri" w:eastAsia="Times New Roman" w:hAnsi="Calibri" w:cs="Times New Roman"/>
      <w:lang w:val="en-US"/>
    </w:rPr>
  </w:style>
  <w:style w:type="character" w:customStyle="1" w:styleId="apple-converted-space">
    <w:name w:val="apple-converted-space"/>
    <w:rsid w:val="008B6C18"/>
  </w:style>
  <w:style w:type="character" w:styleId="Refdecomentario">
    <w:name w:val="annotation reference"/>
    <w:rsid w:val="008B6C18"/>
    <w:rPr>
      <w:sz w:val="16"/>
      <w:szCs w:val="16"/>
    </w:rPr>
  </w:style>
  <w:style w:type="paragraph" w:styleId="Textocomentario">
    <w:name w:val="annotation text"/>
    <w:basedOn w:val="Normal"/>
    <w:link w:val="TextocomentarioCar"/>
    <w:rsid w:val="008B6C18"/>
    <w:pPr>
      <w:suppressAutoHyphens/>
      <w:spacing w:line="240" w:lineRule="auto"/>
    </w:pPr>
    <w:rPr>
      <w:rFonts w:ascii="Arial" w:eastAsia="Times New Roman" w:hAnsi="Arial" w:cs="Times New Roman"/>
      <w:sz w:val="20"/>
      <w:szCs w:val="20"/>
      <w:lang w:val="es-ES_tradnl" w:eastAsia="ar-SA"/>
    </w:rPr>
  </w:style>
  <w:style w:type="character" w:customStyle="1" w:styleId="TextocomentarioCar">
    <w:name w:val="Texto comentario Car"/>
    <w:basedOn w:val="Fuentedeprrafopredeter"/>
    <w:link w:val="Textocomentario"/>
    <w:rsid w:val="008B6C18"/>
    <w:rPr>
      <w:rFonts w:ascii="Arial" w:eastAsia="Times New Roman" w:hAnsi="Arial" w:cs="Times New Roman"/>
      <w:sz w:val="20"/>
      <w:szCs w:val="20"/>
      <w:lang w:val="es-ES_tradnl" w:eastAsia="ar-SA"/>
    </w:rPr>
  </w:style>
  <w:style w:type="paragraph" w:styleId="Asuntodelcomentario">
    <w:name w:val="annotation subject"/>
    <w:basedOn w:val="Textocomentario"/>
    <w:next w:val="Textocomentario"/>
    <w:link w:val="AsuntodelcomentarioCar"/>
    <w:rsid w:val="008B6C18"/>
    <w:rPr>
      <w:b/>
      <w:bCs/>
    </w:rPr>
  </w:style>
  <w:style w:type="character" w:customStyle="1" w:styleId="AsuntodelcomentarioCar">
    <w:name w:val="Asunto del comentario Car"/>
    <w:basedOn w:val="TextocomentarioCar"/>
    <w:link w:val="Asuntodelcomentario"/>
    <w:rsid w:val="008B6C18"/>
    <w:rPr>
      <w:rFonts w:ascii="Arial" w:eastAsia="Times New Roman" w:hAnsi="Arial" w:cs="Times New Roman"/>
      <w:b/>
      <w:bCs/>
      <w:sz w:val="20"/>
      <w:szCs w:val="20"/>
      <w:lang w:val="es-ES_tradnl" w:eastAsia="ar-SA"/>
    </w:rPr>
  </w:style>
  <w:style w:type="character" w:customStyle="1" w:styleId="st">
    <w:name w:val="st"/>
    <w:basedOn w:val="Fuentedeprrafopredeter"/>
    <w:rsid w:val="008B6C18"/>
  </w:style>
  <w:style w:type="paragraph" w:customStyle="1" w:styleId="paragraph">
    <w:name w:val="paragraph"/>
    <w:basedOn w:val="Normal"/>
    <w:next w:val="Normal"/>
    <w:uiPriority w:val="99"/>
    <w:rsid w:val="008B6C18"/>
    <w:pPr>
      <w:autoSpaceDE w:val="0"/>
      <w:autoSpaceDN w:val="0"/>
      <w:adjustRightInd w:val="0"/>
      <w:spacing w:line="240" w:lineRule="auto"/>
    </w:pPr>
    <w:rPr>
      <w:rFonts w:ascii="Times New Roman" w:eastAsia="Calibri" w:hAnsi="Times New Roman" w:cs="Times New Roman"/>
      <w:sz w:val="24"/>
      <w:szCs w:val="24"/>
      <w:lang w:eastAsia="en-US"/>
    </w:rPr>
  </w:style>
  <w:style w:type="paragraph" w:customStyle="1" w:styleId="outline">
    <w:name w:val="outline"/>
    <w:basedOn w:val="Normal"/>
    <w:next w:val="Normal"/>
    <w:uiPriority w:val="99"/>
    <w:rsid w:val="008B6C18"/>
    <w:pPr>
      <w:autoSpaceDE w:val="0"/>
      <w:autoSpaceDN w:val="0"/>
      <w:adjustRightInd w:val="0"/>
      <w:spacing w:line="240" w:lineRule="auto"/>
    </w:pPr>
    <w:rPr>
      <w:rFonts w:ascii="Times New Roman" w:eastAsia="Calibri" w:hAnsi="Times New Roman" w:cs="Times New Roman"/>
      <w:sz w:val="24"/>
      <w:szCs w:val="24"/>
      <w:lang w:eastAsia="en-US"/>
    </w:rPr>
  </w:style>
  <w:style w:type="paragraph" w:customStyle="1" w:styleId="StandardParagraph">
    <w:name w:val="Standard Paragraph"/>
    <w:basedOn w:val="Normal"/>
    <w:next w:val="Normal"/>
    <w:uiPriority w:val="99"/>
    <w:rsid w:val="008B6C18"/>
    <w:pPr>
      <w:autoSpaceDE w:val="0"/>
      <w:autoSpaceDN w:val="0"/>
      <w:adjustRightInd w:val="0"/>
      <w:spacing w:line="240" w:lineRule="auto"/>
    </w:pPr>
    <w:rPr>
      <w:rFonts w:ascii="Times New Roman" w:eastAsia="Calibri" w:hAnsi="Times New Roman" w:cs="Times New Roman"/>
      <w:sz w:val="24"/>
      <w:szCs w:val="24"/>
      <w:lang w:eastAsia="en-US"/>
    </w:rPr>
  </w:style>
  <w:style w:type="paragraph" w:customStyle="1" w:styleId="boldoutline">
    <w:name w:val="bold outline"/>
    <w:basedOn w:val="Normal"/>
    <w:next w:val="Normal"/>
    <w:uiPriority w:val="99"/>
    <w:rsid w:val="008B6C18"/>
    <w:pPr>
      <w:autoSpaceDE w:val="0"/>
      <w:autoSpaceDN w:val="0"/>
      <w:adjustRightInd w:val="0"/>
      <w:spacing w:line="240" w:lineRule="auto"/>
    </w:pPr>
    <w:rPr>
      <w:rFonts w:ascii="Times New Roman" w:eastAsia="Calibri" w:hAnsi="Times New Roman" w:cs="Times New Roman"/>
      <w:sz w:val="24"/>
      <w:szCs w:val="24"/>
      <w:lang w:eastAsia="en-US"/>
    </w:rPr>
  </w:style>
  <w:style w:type="paragraph" w:customStyle="1" w:styleId="boldoutlineoutline">
    <w:name w:val="bold outline outline"/>
    <w:basedOn w:val="Default"/>
    <w:next w:val="Default"/>
    <w:uiPriority w:val="99"/>
    <w:rsid w:val="008B6C18"/>
    <w:rPr>
      <w:rFonts w:ascii="Times New Roman" w:eastAsia="Calibri" w:hAnsi="Times New Roman" w:cs="Times New Roman"/>
      <w:color w:val="auto"/>
      <w:lang w:val="es-CO" w:eastAsia="en-US"/>
    </w:rPr>
  </w:style>
  <w:style w:type="character" w:styleId="Hipervnculovisitado">
    <w:name w:val="FollowedHyperlink"/>
    <w:semiHidden/>
    <w:rsid w:val="008B6C18"/>
    <w:rPr>
      <w:color w:val="800080"/>
      <w:u w:val="single"/>
    </w:rPr>
  </w:style>
  <w:style w:type="paragraph" w:customStyle="1" w:styleId="TablaCentrado">
    <w:name w:val="Tabla Centrado"/>
    <w:basedOn w:val="Normal"/>
    <w:link w:val="TablaCentradoCar"/>
    <w:autoRedefine/>
    <w:rsid w:val="008B6C18"/>
    <w:pPr>
      <w:spacing w:line="240" w:lineRule="auto"/>
      <w:jc w:val="center"/>
    </w:pPr>
    <w:rPr>
      <w:rFonts w:ascii="Microsoft Sans Serif" w:eastAsia="Times New Roman" w:hAnsi="Microsoft Sans Serif" w:cs="Times New Roman"/>
      <w:sz w:val="18"/>
      <w:szCs w:val="18"/>
      <w:lang w:val="es-ES" w:eastAsia="es-ES"/>
    </w:rPr>
  </w:style>
  <w:style w:type="paragraph" w:customStyle="1" w:styleId="ExplTabla">
    <w:name w:val="Expl. Tabla"/>
    <w:basedOn w:val="Normal"/>
    <w:next w:val="Normal"/>
    <w:link w:val="ExplTablaCarCar"/>
    <w:autoRedefine/>
    <w:qFormat/>
    <w:rsid w:val="008B6C18"/>
    <w:pPr>
      <w:numPr>
        <w:numId w:val="9"/>
      </w:numPr>
      <w:tabs>
        <w:tab w:val="clear" w:pos="2411"/>
      </w:tabs>
      <w:spacing w:line="240" w:lineRule="auto"/>
      <w:ind w:left="0"/>
      <w:jc w:val="center"/>
    </w:pPr>
    <w:rPr>
      <w:rFonts w:ascii="Tahoma" w:eastAsia="Times New Roman" w:hAnsi="Tahoma" w:cs="Times New Roman"/>
      <w:b/>
      <w:sz w:val="18"/>
      <w:szCs w:val="18"/>
      <w:lang w:val="es-ES" w:eastAsia="es-ES"/>
    </w:rPr>
  </w:style>
  <w:style w:type="paragraph" w:customStyle="1" w:styleId="TablaNegrillaCentrado">
    <w:name w:val="Tabla Negrilla Centrado"/>
    <w:basedOn w:val="Normal"/>
    <w:next w:val="Normal"/>
    <w:link w:val="TablaNegrillaCentradoCar"/>
    <w:rsid w:val="008B6C18"/>
    <w:pPr>
      <w:spacing w:line="240" w:lineRule="auto"/>
      <w:jc w:val="center"/>
    </w:pPr>
    <w:rPr>
      <w:rFonts w:ascii="Microsoft Sans Serif" w:eastAsia="Times New Roman" w:hAnsi="Microsoft Sans Serif" w:cs="Times New Roman"/>
      <w:b/>
      <w:sz w:val="18"/>
      <w:szCs w:val="18"/>
      <w:lang w:val="es-ES" w:eastAsia="es-ES"/>
    </w:rPr>
  </w:style>
  <w:style w:type="paragraph" w:customStyle="1" w:styleId="TablaIzquierda">
    <w:name w:val="Tabla Izquierda"/>
    <w:basedOn w:val="Normal"/>
    <w:next w:val="Normal"/>
    <w:link w:val="TablaIzquierdaCar"/>
    <w:autoRedefine/>
    <w:rsid w:val="008B6C18"/>
    <w:pPr>
      <w:spacing w:line="240" w:lineRule="auto"/>
    </w:pPr>
    <w:rPr>
      <w:rFonts w:ascii="Microsoft Sans Serif" w:eastAsia="Times New Roman" w:hAnsi="Microsoft Sans Serif" w:cs="Times New Roman"/>
      <w:sz w:val="18"/>
      <w:szCs w:val="18"/>
      <w:lang w:val="es-ES" w:eastAsia="es-ES"/>
    </w:rPr>
  </w:style>
  <w:style w:type="paragraph" w:customStyle="1" w:styleId="TablaNegrillaIzquierda">
    <w:name w:val="Tabla Negrilla Izquierda"/>
    <w:basedOn w:val="Normal"/>
    <w:next w:val="Normal"/>
    <w:autoRedefine/>
    <w:rsid w:val="008B6C18"/>
    <w:pPr>
      <w:spacing w:line="240" w:lineRule="auto"/>
    </w:pPr>
    <w:rPr>
      <w:rFonts w:ascii="Arial" w:eastAsia="Times New Roman" w:hAnsi="Arial" w:cs="MS Reference Sans Serif"/>
      <w:b/>
      <w:sz w:val="18"/>
      <w:szCs w:val="18"/>
      <w:lang w:val="es-ES" w:eastAsia="es-ES"/>
    </w:rPr>
  </w:style>
  <w:style w:type="paragraph" w:customStyle="1" w:styleId="ReferenciasTexto">
    <w:name w:val="Referencias Texto"/>
    <w:basedOn w:val="Normal"/>
    <w:autoRedefine/>
    <w:rsid w:val="008B6C18"/>
    <w:pPr>
      <w:overflowPunct w:val="0"/>
      <w:autoSpaceDE w:val="0"/>
      <w:autoSpaceDN w:val="0"/>
      <w:adjustRightInd w:val="0"/>
      <w:spacing w:after="60"/>
      <w:ind w:left="1134" w:hanging="567"/>
      <w:jc w:val="both"/>
      <w:textAlignment w:val="baseline"/>
    </w:pPr>
    <w:rPr>
      <w:rFonts w:ascii="Arial" w:eastAsia="Times New Roman" w:hAnsi="Arial" w:cs="MS Reference Sans Serif"/>
      <w:szCs w:val="20"/>
      <w:lang w:val="en-GB" w:eastAsia="es-ES"/>
    </w:rPr>
  </w:style>
  <w:style w:type="paragraph" w:styleId="TtuloTDC">
    <w:name w:val="TOC Heading"/>
    <w:basedOn w:val="Ttulo1"/>
    <w:next w:val="Normal"/>
    <w:uiPriority w:val="39"/>
    <w:unhideWhenUsed/>
    <w:qFormat/>
    <w:rsid w:val="008B6C18"/>
    <w:pPr>
      <w:keepLines/>
      <w:framePr w:wrap="around" w:vAnchor="text" w:hAnchor="text" w:y="1"/>
      <w:tabs>
        <w:tab w:val="left" w:pos="142"/>
      </w:tabs>
      <w:spacing w:before="480" w:line="276" w:lineRule="auto"/>
      <w:outlineLvl w:val="9"/>
    </w:pPr>
    <w:rPr>
      <w:rFonts w:ascii="Cambria" w:hAnsi="Cambria"/>
      <w:i w:val="0"/>
      <w:iCs w:val="0"/>
      <w:color w:val="365F91"/>
      <w:sz w:val="28"/>
      <w:szCs w:val="28"/>
      <w:lang w:eastAsia="en-US"/>
    </w:rPr>
  </w:style>
  <w:style w:type="paragraph" w:customStyle="1" w:styleId="Referencias">
    <w:name w:val="Referencias"/>
    <w:basedOn w:val="ReferenciasTexto"/>
    <w:rsid w:val="008B6C18"/>
    <w:pPr>
      <w:spacing w:after="80" w:line="300" w:lineRule="auto"/>
      <w:ind w:left="567"/>
    </w:pPr>
    <w:rPr>
      <w:rFonts w:cs="Times New Roman"/>
    </w:rPr>
  </w:style>
  <w:style w:type="paragraph" w:customStyle="1" w:styleId="TablaCursiva">
    <w:name w:val="Tabla Cursiva"/>
    <w:basedOn w:val="TablaCentrado"/>
    <w:next w:val="Normal"/>
    <w:autoRedefine/>
    <w:rsid w:val="008B6C18"/>
    <w:rPr>
      <w:i/>
      <w:color w:val="0000FF"/>
    </w:rPr>
  </w:style>
  <w:style w:type="paragraph" w:customStyle="1" w:styleId="ExplFigura">
    <w:name w:val="Expl. Figura"/>
    <w:basedOn w:val="ExplTabla"/>
    <w:next w:val="Normal"/>
    <w:link w:val="ExplFiguraCar"/>
    <w:qFormat/>
    <w:rsid w:val="008B6C18"/>
    <w:pPr>
      <w:numPr>
        <w:numId w:val="10"/>
      </w:numPr>
      <w:ind w:left="0" w:firstLine="0"/>
    </w:pPr>
  </w:style>
  <w:style w:type="paragraph" w:styleId="Tabladeilustraciones">
    <w:name w:val="table of figures"/>
    <w:basedOn w:val="Normal"/>
    <w:next w:val="Normal"/>
    <w:autoRedefine/>
    <w:uiPriority w:val="99"/>
    <w:rsid w:val="008B6C18"/>
    <w:pPr>
      <w:tabs>
        <w:tab w:val="left" w:pos="900"/>
        <w:tab w:val="right" w:leader="dot" w:pos="8640"/>
      </w:tabs>
      <w:spacing w:line="240" w:lineRule="auto"/>
      <w:ind w:left="900" w:right="920" w:hanging="1080"/>
      <w:jc w:val="both"/>
    </w:pPr>
    <w:rPr>
      <w:rFonts w:ascii="Arial" w:eastAsia="Times New Roman" w:hAnsi="Arial" w:cs="Times New Roman"/>
      <w:noProof/>
      <w:sz w:val="20"/>
      <w:lang w:val="es-ES" w:eastAsia="es-ES"/>
    </w:rPr>
  </w:style>
  <w:style w:type="paragraph" w:customStyle="1" w:styleId="TtuloPrincipal">
    <w:name w:val="Título Principal"/>
    <w:basedOn w:val="Normal"/>
    <w:rsid w:val="008B6C18"/>
    <w:pPr>
      <w:spacing w:line="420" w:lineRule="exact"/>
      <w:jc w:val="center"/>
    </w:pPr>
    <w:rPr>
      <w:rFonts w:ascii="Arial" w:eastAsia="Times New Roman" w:hAnsi="Arial" w:cs="Times New Roman"/>
      <w:b/>
      <w:smallCaps/>
      <w:sz w:val="40"/>
      <w:szCs w:val="40"/>
      <w:lang w:val="es-ES" w:eastAsia="es-ES"/>
    </w:rPr>
  </w:style>
  <w:style w:type="paragraph" w:customStyle="1" w:styleId="TtuloSecundario">
    <w:name w:val="Título Secundario"/>
    <w:basedOn w:val="Normal"/>
    <w:next w:val="Normal"/>
    <w:link w:val="TtuloSecundarioCar"/>
    <w:rsid w:val="008B6C18"/>
    <w:pPr>
      <w:spacing w:line="240" w:lineRule="auto"/>
      <w:jc w:val="center"/>
    </w:pPr>
    <w:rPr>
      <w:rFonts w:ascii="Tahoma" w:eastAsia="Times New Roman" w:hAnsi="Tahoma" w:cs="Times New Roman"/>
      <w:b/>
      <w:caps/>
      <w:lang w:val="es-ES" w:eastAsia="es-ES"/>
    </w:rPr>
  </w:style>
  <w:style w:type="paragraph" w:customStyle="1" w:styleId="TTULOPORTADA">
    <w:name w:val="TÍTULO PORTADA"/>
    <w:basedOn w:val="Normal"/>
    <w:next w:val="Normal"/>
    <w:rsid w:val="008B6C18"/>
    <w:pPr>
      <w:spacing w:line="240" w:lineRule="auto"/>
      <w:jc w:val="center"/>
    </w:pPr>
    <w:rPr>
      <w:rFonts w:ascii="Arial" w:eastAsia="Times New Roman" w:hAnsi="Arial" w:cs="Times New Roman"/>
      <w:b/>
      <w:caps/>
      <w:sz w:val="28"/>
      <w:szCs w:val="28"/>
      <w:lang w:val="es-ES" w:eastAsia="es-ES"/>
    </w:rPr>
  </w:style>
  <w:style w:type="paragraph" w:customStyle="1" w:styleId="CENTRADO">
    <w:name w:val="CENTRADO"/>
    <w:basedOn w:val="Normal"/>
    <w:next w:val="Normal"/>
    <w:rsid w:val="008B6C18"/>
    <w:pPr>
      <w:spacing w:line="240" w:lineRule="auto"/>
      <w:jc w:val="center"/>
    </w:pPr>
    <w:rPr>
      <w:rFonts w:ascii="Arial" w:eastAsia="Times New Roman" w:hAnsi="Arial" w:cs="Times New Roman"/>
      <w:lang w:val="es-ES" w:eastAsia="es-ES"/>
    </w:rPr>
  </w:style>
  <w:style w:type="paragraph" w:customStyle="1" w:styleId="Titleinstitucional">
    <w:name w:val="Title institucional"/>
    <w:basedOn w:val="Normal"/>
    <w:rsid w:val="008B6C18"/>
    <w:pPr>
      <w:spacing w:line="240" w:lineRule="auto"/>
      <w:jc w:val="center"/>
    </w:pPr>
    <w:rPr>
      <w:rFonts w:ascii="Arial" w:eastAsia="Times New Roman" w:hAnsi="Arial" w:cs="Times New Roman"/>
      <w:b/>
      <w:smallCaps/>
      <w:snapToGrid w:val="0"/>
      <w:color w:val="808080"/>
      <w:sz w:val="40"/>
      <w:szCs w:val="40"/>
      <w:lang w:val="es-ES_tradnl" w:eastAsia="es-ES"/>
    </w:rPr>
  </w:style>
  <w:style w:type="paragraph" w:customStyle="1" w:styleId="DERECHA">
    <w:name w:val="DERECHA"/>
    <w:basedOn w:val="Normal"/>
    <w:next w:val="Normal"/>
    <w:rsid w:val="008B6C18"/>
    <w:pPr>
      <w:spacing w:line="240" w:lineRule="auto"/>
      <w:jc w:val="right"/>
    </w:pPr>
    <w:rPr>
      <w:rFonts w:ascii="Arial" w:eastAsia="Times New Roman" w:hAnsi="Arial" w:cs="Times New Roman"/>
      <w:b/>
      <w:smallCaps/>
      <w:color w:val="333333"/>
      <w:sz w:val="26"/>
      <w:szCs w:val="26"/>
      <w:lang w:val="es-ES" w:eastAsia="es-ES"/>
    </w:rPr>
  </w:style>
  <w:style w:type="paragraph" w:customStyle="1" w:styleId="TtuloResumen">
    <w:name w:val="Título Resumen"/>
    <w:basedOn w:val="TtuloSecundario"/>
    <w:next w:val="Normal"/>
    <w:link w:val="TtuloResumenCar"/>
    <w:rsid w:val="008B6C18"/>
    <w:rPr>
      <w:sz w:val="32"/>
      <w:szCs w:val="32"/>
    </w:rPr>
  </w:style>
  <w:style w:type="paragraph" w:customStyle="1" w:styleId="TablaNegrillaCentrado8">
    <w:name w:val="Tabla Negrilla Centrado+8"/>
    <w:basedOn w:val="TablaNegrillaCentrado"/>
    <w:next w:val="Normal"/>
    <w:rsid w:val="008B6C18"/>
    <w:rPr>
      <w:sz w:val="16"/>
    </w:rPr>
  </w:style>
  <w:style w:type="character" w:customStyle="1" w:styleId="TablaNegrillaCentradoCar">
    <w:name w:val="Tabla Negrilla Centrado Car"/>
    <w:link w:val="TablaNegrillaCentrado"/>
    <w:rsid w:val="008B6C18"/>
    <w:rPr>
      <w:rFonts w:ascii="Microsoft Sans Serif" w:eastAsia="Times New Roman" w:hAnsi="Microsoft Sans Serif" w:cs="Times New Roman"/>
      <w:b/>
      <w:sz w:val="18"/>
      <w:szCs w:val="18"/>
      <w:lang w:val="es-ES" w:eastAsia="es-ES"/>
    </w:rPr>
  </w:style>
  <w:style w:type="paragraph" w:customStyle="1" w:styleId="TtuloContenido">
    <w:name w:val="Título Contenido"/>
    <w:basedOn w:val="Normal"/>
    <w:rsid w:val="008B6C18"/>
    <w:pPr>
      <w:tabs>
        <w:tab w:val="left" w:pos="142"/>
      </w:tabs>
      <w:spacing w:after="360" w:line="240" w:lineRule="auto"/>
      <w:jc w:val="center"/>
    </w:pPr>
    <w:rPr>
      <w:rFonts w:ascii="Arial" w:eastAsia="Times New Roman" w:hAnsi="Arial" w:cs="Times New Roman"/>
      <w:b/>
      <w:caps/>
      <w:lang w:val="es-ES" w:eastAsia="es-ES"/>
    </w:rPr>
  </w:style>
  <w:style w:type="character" w:customStyle="1" w:styleId="TablaCentradoCar">
    <w:name w:val="Tabla Centrado Car"/>
    <w:link w:val="TablaCentrado"/>
    <w:rsid w:val="008B6C18"/>
    <w:rPr>
      <w:rFonts w:ascii="Microsoft Sans Serif" w:eastAsia="Times New Roman" w:hAnsi="Microsoft Sans Serif" w:cs="Times New Roman"/>
      <w:sz w:val="18"/>
      <w:szCs w:val="18"/>
      <w:lang w:val="es-ES" w:eastAsia="es-ES"/>
    </w:rPr>
  </w:style>
  <w:style w:type="character" w:customStyle="1" w:styleId="ExplTablaCarCar">
    <w:name w:val="Expl. Tabla Car Car"/>
    <w:link w:val="ExplTabla"/>
    <w:rsid w:val="008B6C18"/>
    <w:rPr>
      <w:rFonts w:ascii="Tahoma" w:eastAsia="Times New Roman" w:hAnsi="Tahoma" w:cs="Times New Roman"/>
      <w:b/>
      <w:sz w:val="18"/>
      <w:szCs w:val="18"/>
      <w:lang w:val="es-ES" w:eastAsia="es-ES"/>
    </w:rPr>
  </w:style>
  <w:style w:type="character" w:customStyle="1" w:styleId="TablaIzquierdaCar">
    <w:name w:val="Tabla Izquierda Car"/>
    <w:link w:val="TablaIzquierda"/>
    <w:rsid w:val="008B6C18"/>
    <w:rPr>
      <w:rFonts w:ascii="Microsoft Sans Serif" w:eastAsia="Times New Roman" w:hAnsi="Microsoft Sans Serif" w:cs="Times New Roman"/>
      <w:sz w:val="18"/>
      <w:szCs w:val="18"/>
      <w:lang w:val="es-ES" w:eastAsia="es-ES"/>
    </w:rPr>
  </w:style>
  <w:style w:type="character" w:customStyle="1" w:styleId="ExplFiguraCar">
    <w:name w:val="Expl. Figura Car"/>
    <w:link w:val="ExplFigura"/>
    <w:rsid w:val="008B6C18"/>
    <w:rPr>
      <w:rFonts w:ascii="Tahoma" w:eastAsia="Times New Roman" w:hAnsi="Tahoma" w:cs="Times New Roman"/>
      <w:b/>
      <w:sz w:val="18"/>
      <w:szCs w:val="18"/>
      <w:lang w:val="es-ES" w:eastAsia="es-ES"/>
    </w:rPr>
  </w:style>
  <w:style w:type="paragraph" w:customStyle="1" w:styleId="ExplTablasinnumeracin">
    <w:name w:val="Expl. Tabla sin numeración"/>
    <w:basedOn w:val="ExplTabla"/>
    <w:qFormat/>
    <w:rsid w:val="008B6C18"/>
    <w:pPr>
      <w:numPr>
        <w:numId w:val="0"/>
      </w:numPr>
      <w:ind w:left="1134"/>
      <w:jc w:val="both"/>
    </w:pPr>
    <w:rPr>
      <w:smallCaps/>
    </w:rPr>
  </w:style>
  <w:style w:type="paragraph" w:customStyle="1" w:styleId="ExplFiguraAnexo">
    <w:name w:val="Expl. Figura Anexo"/>
    <w:basedOn w:val="Normal"/>
    <w:next w:val="Normal"/>
    <w:rsid w:val="008B6C18"/>
    <w:pPr>
      <w:numPr>
        <w:numId w:val="11"/>
      </w:numPr>
      <w:tabs>
        <w:tab w:val="left" w:pos="142"/>
      </w:tabs>
      <w:spacing w:line="240" w:lineRule="auto"/>
      <w:jc w:val="center"/>
    </w:pPr>
    <w:rPr>
      <w:rFonts w:ascii="Microsoft Sans Serif" w:eastAsia="Times New Roman" w:hAnsi="Microsoft Sans Serif" w:cs="Times New Roman"/>
      <w:b/>
      <w:iCs/>
      <w:sz w:val="18"/>
      <w:szCs w:val="24"/>
      <w:lang w:val="es-ES" w:eastAsia="es-ES"/>
    </w:rPr>
  </w:style>
  <w:style w:type="paragraph" w:customStyle="1" w:styleId="Lamina">
    <w:name w:val="Lamina"/>
    <w:basedOn w:val="Normal"/>
    <w:next w:val="Normal"/>
    <w:rsid w:val="008B6C18"/>
    <w:pPr>
      <w:tabs>
        <w:tab w:val="left" w:pos="142"/>
        <w:tab w:val="num" w:pos="964"/>
      </w:tabs>
      <w:spacing w:line="0" w:lineRule="atLeast"/>
      <w:jc w:val="center"/>
    </w:pPr>
    <w:rPr>
      <w:rFonts w:ascii="Microsoft Sans Serif" w:eastAsia="Times New Roman" w:hAnsi="Microsoft Sans Serif" w:cs="Times New Roman"/>
      <w:b/>
      <w:iCs/>
      <w:sz w:val="20"/>
      <w:szCs w:val="20"/>
      <w:lang w:val="es-ES" w:eastAsia="es-ES"/>
    </w:rPr>
  </w:style>
  <w:style w:type="paragraph" w:customStyle="1" w:styleId="TtuloAnexo-Resumen">
    <w:name w:val="Título Anexo-Resumen"/>
    <w:basedOn w:val="TtuloResumen"/>
    <w:link w:val="TtuloAnexo-ResumenCar"/>
    <w:qFormat/>
    <w:rsid w:val="008B6C18"/>
    <w:rPr>
      <w:rFonts w:ascii="Arial" w:hAnsi="Arial"/>
      <w:sz w:val="22"/>
      <w:szCs w:val="48"/>
    </w:rPr>
  </w:style>
  <w:style w:type="character" w:customStyle="1" w:styleId="TtuloSecundarioCar">
    <w:name w:val="Título Secundario Car"/>
    <w:link w:val="TtuloSecundario"/>
    <w:rsid w:val="008B6C18"/>
    <w:rPr>
      <w:rFonts w:ascii="Tahoma" w:eastAsia="Times New Roman" w:hAnsi="Tahoma" w:cs="Times New Roman"/>
      <w:b/>
      <w:caps/>
      <w:lang w:val="es-ES" w:eastAsia="es-ES"/>
    </w:rPr>
  </w:style>
  <w:style w:type="character" w:customStyle="1" w:styleId="TtuloResumenCar">
    <w:name w:val="Título Resumen Car"/>
    <w:link w:val="TtuloResumen"/>
    <w:rsid w:val="008B6C18"/>
    <w:rPr>
      <w:rFonts w:ascii="Tahoma" w:eastAsia="Times New Roman" w:hAnsi="Tahoma" w:cs="Times New Roman"/>
      <w:b/>
      <w:caps/>
      <w:sz w:val="32"/>
      <w:szCs w:val="32"/>
      <w:lang w:val="es-ES" w:eastAsia="es-ES"/>
    </w:rPr>
  </w:style>
  <w:style w:type="character" w:customStyle="1" w:styleId="TtuloAnexo-ResumenCar">
    <w:name w:val="Título Anexo-Resumen Car"/>
    <w:link w:val="TtuloAnexo-Resumen"/>
    <w:rsid w:val="008B6C18"/>
    <w:rPr>
      <w:rFonts w:ascii="Arial" w:eastAsia="Times New Roman" w:hAnsi="Arial" w:cs="Times New Roman"/>
      <w:b/>
      <w:caps/>
      <w:szCs w:val="48"/>
      <w:lang w:val="es-ES" w:eastAsia="es-ES"/>
    </w:rPr>
  </w:style>
  <w:style w:type="character" w:customStyle="1" w:styleId="PrrafodelistaCar">
    <w:name w:val="Párrafo de lista Car"/>
    <w:aliases w:val="EY EPM - Lista Car"/>
    <w:link w:val="Prrafodelista"/>
    <w:rsid w:val="008B6C18"/>
  </w:style>
  <w:style w:type="paragraph" w:customStyle="1" w:styleId="Listavistosa-nfasis11">
    <w:name w:val="Lista vistosa - Énfasis 11"/>
    <w:basedOn w:val="Normal"/>
    <w:qFormat/>
    <w:rsid w:val="008B6C18"/>
    <w:pPr>
      <w:spacing w:line="240" w:lineRule="auto"/>
      <w:ind w:left="708"/>
    </w:pPr>
    <w:rPr>
      <w:rFonts w:ascii="Times New Roman" w:eastAsia="Times New Roman" w:hAnsi="Times New Roman" w:cs="Times New Roman"/>
      <w:sz w:val="20"/>
      <w:szCs w:val="20"/>
      <w:lang w:val="es-ES" w:eastAsia="es-ES"/>
    </w:rPr>
  </w:style>
  <w:style w:type="character" w:customStyle="1" w:styleId="postbody1">
    <w:name w:val="postbody1"/>
    <w:rsid w:val="008B6C18"/>
    <w:rPr>
      <w:sz w:val="18"/>
      <w:szCs w:val="18"/>
    </w:rPr>
  </w:style>
  <w:style w:type="paragraph" w:styleId="ndice1">
    <w:name w:val="index 1"/>
    <w:basedOn w:val="Normal"/>
    <w:next w:val="Normal"/>
    <w:autoRedefine/>
    <w:uiPriority w:val="99"/>
    <w:semiHidden/>
    <w:unhideWhenUsed/>
    <w:rsid w:val="008B6C18"/>
    <w:pPr>
      <w:suppressAutoHyphens/>
      <w:spacing w:line="240" w:lineRule="auto"/>
      <w:ind w:left="240" w:hanging="240"/>
    </w:pPr>
    <w:rPr>
      <w:rFonts w:ascii="Arial" w:eastAsia="Times New Roman" w:hAnsi="Arial" w:cs="Times New Roman"/>
      <w:sz w:val="24"/>
      <w:szCs w:val="20"/>
      <w:lang w:val="es-ES_tradnl" w:eastAsia="ar-SA"/>
    </w:rPr>
  </w:style>
  <w:style w:type="paragraph" w:styleId="Descripcin">
    <w:name w:val="caption"/>
    <w:basedOn w:val="Normal"/>
    <w:next w:val="Normal"/>
    <w:unhideWhenUsed/>
    <w:qFormat/>
    <w:rsid w:val="008B6C18"/>
    <w:pPr>
      <w:suppressAutoHyphens/>
      <w:spacing w:line="240" w:lineRule="auto"/>
    </w:pPr>
    <w:rPr>
      <w:rFonts w:ascii="Arial" w:eastAsia="Times New Roman" w:hAnsi="Arial" w:cs="Times New Roman"/>
      <w:i/>
      <w:iCs/>
      <w:color w:val="1F497D" w:themeColor="text2"/>
      <w:sz w:val="18"/>
      <w:szCs w:val="18"/>
      <w:lang w:val="es-ES_tradnl" w:eastAsia="ar-SA"/>
    </w:rPr>
  </w:style>
  <w:style w:type="paragraph" w:styleId="ndice2">
    <w:name w:val="index 2"/>
    <w:basedOn w:val="Normal"/>
    <w:next w:val="Normal"/>
    <w:autoRedefine/>
    <w:uiPriority w:val="99"/>
    <w:semiHidden/>
    <w:unhideWhenUsed/>
    <w:rsid w:val="008B6C18"/>
    <w:pPr>
      <w:suppressAutoHyphens/>
      <w:spacing w:line="240" w:lineRule="auto"/>
      <w:ind w:left="480" w:hanging="240"/>
    </w:pPr>
    <w:rPr>
      <w:rFonts w:ascii="Arial" w:eastAsia="Times New Roman" w:hAnsi="Arial" w:cs="Times New Roman"/>
      <w:sz w:val="24"/>
      <w:szCs w:val="20"/>
      <w:lang w:val="es-ES_tradnl" w:eastAsia="ar-SA"/>
    </w:rPr>
  </w:style>
  <w:style w:type="character" w:styleId="nfasissutil">
    <w:name w:val="Subtle Emphasis"/>
    <w:basedOn w:val="Fuentedeprrafopredeter"/>
    <w:uiPriority w:val="19"/>
    <w:qFormat/>
    <w:rsid w:val="003A03E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5800">
      <w:bodyDiv w:val="1"/>
      <w:marLeft w:val="0"/>
      <w:marRight w:val="0"/>
      <w:marTop w:val="0"/>
      <w:marBottom w:val="0"/>
      <w:divBdr>
        <w:top w:val="none" w:sz="0" w:space="0" w:color="auto"/>
        <w:left w:val="none" w:sz="0" w:space="0" w:color="auto"/>
        <w:bottom w:val="none" w:sz="0" w:space="0" w:color="auto"/>
        <w:right w:val="none" w:sz="0" w:space="0" w:color="auto"/>
      </w:divBdr>
    </w:div>
    <w:div w:id="79840496">
      <w:bodyDiv w:val="1"/>
      <w:marLeft w:val="0"/>
      <w:marRight w:val="0"/>
      <w:marTop w:val="0"/>
      <w:marBottom w:val="0"/>
      <w:divBdr>
        <w:top w:val="none" w:sz="0" w:space="0" w:color="auto"/>
        <w:left w:val="none" w:sz="0" w:space="0" w:color="auto"/>
        <w:bottom w:val="none" w:sz="0" w:space="0" w:color="auto"/>
        <w:right w:val="none" w:sz="0" w:space="0" w:color="auto"/>
      </w:divBdr>
      <w:divsChild>
        <w:div w:id="623118350">
          <w:marLeft w:val="0"/>
          <w:marRight w:val="0"/>
          <w:marTop w:val="0"/>
          <w:marBottom w:val="0"/>
          <w:divBdr>
            <w:top w:val="none" w:sz="0" w:space="0" w:color="auto"/>
            <w:left w:val="none" w:sz="0" w:space="0" w:color="auto"/>
            <w:bottom w:val="none" w:sz="0" w:space="0" w:color="auto"/>
            <w:right w:val="none" w:sz="0" w:space="0" w:color="auto"/>
          </w:divBdr>
          <w:divsChild>
            <w:div w:id="1723747644">
              <w:marLeft w:val="0"/>
              <w:marRight w:val="0"/>
              <w:marTop w:val="0"/>
              <w:marBottom w:val="0"/>
              <w:divBdr>
                <w:top w:val="none" w:sz="0" w:space="0" w:color="auto"/>
                <w:left w:val="none" w:sz="0" w:space="0" w:color="auto"/>
                <w:bottom w:val="none" w:sz="0" w:space="0" w:color="auto"/>
                <w:right w:val="none" w:sz="0" w:space="0" w:color="auto"/>
              </w:divBdr>
              <w:divsChild>
                <w:div w:id="2104378359">
                  <w:marLeft w:val="0"/>
                  <w:marRight w:val="0"/>
                  <w:marTop w:val="100"/>
                  <w:marBottom w:val="100"/>
                  <w:divBdr>
                    <w:top w:val="none" w:sz="0" w:space="0" w:color="auto"/>
                    <w:left w:val="none" w:sz="0" w:space="0" w:color="auto"/>
                    <w:bottom w:val="none" w:sz="0" w:space="0" w:color="auto"/>
                    <w:right w:val="none" w:sz="0" w:space="0" w:color="auto"/>
                  </w:divBdr>
                  <w:divsChild>
                    <w:div w:id="395279859">
                      <w:marLeft w:val="0"/>
                      <w:marRight w:val="0"/>
                      <w:marTop w:val="0"/>
                      <w:marBottom w:val="0"/>
                      <w:divBdr>
                        <w:top w:val="none" w:sz="0" w:space="0" w:color="auto"/>
                        <w:left w:val="none" w:sz="0" w:space="0" w:color="auto"/>
                        <w:bottom w:val="none" w:sz="0" w:space="0" w:color="auto"/>
                        <w:right w:val="none" w:sz="0" w:space="0" w:color="auto"/>
                      </w:divBdr>
                      <w:divsChild>
                        <w:div w:id="1109854479">
                          <w:marLeft w:val="0"/>
                          <w:marRight w:val="0"/>
                          <w:marTop w:val="0"/>
                          <w:marBottom w:val="0"/>
                          <w:divBdr>
                            <w:top w:val="none" w:sz="0" w:space="0" w:color="auto"/>
                            <w:left w:val="none" w:sz="0" w:space="0" w:color="auto"/>
                            <w:bottom w:val="none" w:sz="0" w:space="0" w:color="auto"/>
                            <w:right w:val="none" w:sz="0" w:space="0" w:color="auto"/>
                          </w:divBdr>
                          <w:divsChild>
                            <w:div w:id="716780930">
                              <w:marLeft w:val="0"/>
                              <w:marRight w:val="0"/>
                              <w:marTop w:val="0"/>
                              <w:marBottom w:val="0"/>
                              <w:divBdr>
                                <w:top w:val="none" w:sz="0" w:space="0" w:color="auto"/>
                                <w:left w:val="none" w:sz="0" w:space="0" w:color="auto"/>
                                <w:bottom w:val="none" w:sz="0" w:space="0" w:color="auto"/>
                                <w:right w:val="none" w:sz="0" w:space="0" w:color="auto"/>
                              </w:divBdr>
                              <w:divsChild>
                                <w:div w:id="14503686">
                                  <w:marLeft w:val="0"/>
                                  <w:marRight w:val="0"/>
                                  <w:marTop w:val="0"/>
                                  <w:marBottom w:val="0"/>
                                  <w:divBdr>
                                    <w:top w:val="none" w:sz="0" w:space="0" w:color="auto"/>
                                    <w:left w:val="none" w:sz="0" w:space="0" w:color="auto"/>
                                    <w:bottom w:val="none" w:sz="0" w:space="0" w:color="auto"/>
                                    <w:right w:val="none" w:sz="0" w:space="0" w:color="auto"/>
                                  </w:divBdr>
                                  <w:divsChild>
                                    <w:div w:id="725379776">
                                      <w:marLeft w:val="0"/>
                                      <w:marRight w:val="0"/>
                                      <w:marTop w:val="0"/>
                                      <w:marBottom w:val="0"/>
                                      <w:divBdr>
                                        <w:top w:val="none" w:sz="0" w:space="0" w:color="auto"/>
                                        <w:left w:val="none" w:sz="0" w:space="0" w:color="auto"/>
                                        <w:bottom w:val="none" w:sz="0" w:space="0" w:color="auto"/>
                                        <w:right w:val="none" w:sz="0" w:space="0" w:color="auto"/>
                                      </w:divBdr>
                                      <w:divsChild>
                                        <w:div w:id="640623676">
                                          <w:marLeft w:val="0"/>
                                          <w:marRight w:val="0"/>
                                          <w:marTop w:val="0"/>
                                          <w:marBottom w:val="0"/>
                                          <w:divBdr>
                                            <w:top w:val="none" w:sz="0" w:space="0" w:color="auto"/>
                                            <w:left w:val="none" w:sz="0" w:space="0" w:color="auto"/>
                                            <w:bottom w:val="none" w:sz="0" w:space="0" w:color="auto"/>
                                            <w:right w:val="none" w:sz="0" w:space="0" w:color="auto"/>
                                          </w:divBdr>
                                          <w:divsChild>
                                            <w:div w:id="83457460">
                                              <w:marLeft w:val="0"/>
                                              <w:marRight w:val="0"/>
                                              <w:marTop w:val="0"/>
                                              <w:marBottom w:val="0"/>
                                              <w:divBdr>
                                                <w:top w:val="none" w:sz="0" w:space="0" w:color="auto"/>
                                                <w:left w:val="none" w:sz="0" w:space="0" w:color="auto"/>
                                                <w:bottom w:val="none" w:sz="0" w:space="0" w:color="auto"/>
                                                <w:right w:val="none" w:sz="0" w:space="0" w:color="auto"/>
                                              </w:divBdr>
                                              <w:divsChild>
                                                <w:div w:id="748692519">
                                                  <w:marLeft w:val="0"/>
                                                  <w:marRight w:val="277"/>
                                                  <w:marTop w:val="0"/>
                                                  <w:marBottom w:val="0"/>
                                                  <w:divBdr>
                                                    <w:top w:val="none" w:sz="0" w:space="0" w:color="auto"/>
                                                    <w:left w:val="none" w:sz="0" w:space="0" w:color="auto"/>
                                                    <w:bottom w:val="none" w:sz="0" w:space="0" w:color="auto"/>
                                                    <w:right w:val="none" w:sz="0" w:space="0" w:color="auto"/>
                                                  </w:divBdr>
                                                  <w:divsChild>
                                                    <w:div w:id="1323850866">
                                                      <w:marLeft w:val="0"/>
                                                      <w:marRight w:val="0"/>
                                                      <w:marTop w:val="0"/>
                                                      <w:marBottom w:val="0"/>
                                                      <w:divBdr>
                                                        <w:top w:val="none" w:sz="0" w:space="0" w:color="auto"/>
                                                        <w:left w:val="none" w:sz="0" w:space="0" w:color="auto"/>
                                                        <w:bottom w:val="none" w:sz="0" w:space="0" w:color="auto"/>
                                                        <w:right w:val="none" w:sz="0" w:space="0" w:color="auto"/>
                                                      </w:divBdr>
                                                      <w:divsChild>
                                                        <w:div w:id="703100304">
                                                          <w:marLeft w:val="0"/>
                                                          <w:marRight w:val="0"/>
                                                          <w:marTop w:val="0"/>
                                                          <w:marBottom w:val="277"/>
                                                          <w:divBdr>
                                                            <w:top w:val="single" w:sz="6" w:space="0" w:color="CCCCCC"/>
                                                            <w:left w:val="none" w:sz="0" w:space="0" w:color="auto"/>
                                                            <w:bottom w:val="none" w:sz="0" w:space="0" w:color="auto"/>
                                                            <w:right w:val="none" w:sz="0" w:space="0" w:color="auto"/>
                                                          </w:divBdr>
                                                          <w:divsChild>
                                                            <w:div w:id="1157720743">
                                                              <w:marLeft w:val="0"/>
                                                              <w:marRight w:val="0"/>
                                                              <w:marTop w:val="0"/>
                                                              <w:marBottom w:val="0"/>
                                                              <w:divBdr>
                                                                <w:top w:val="none" w:sz="0" w:space="0" w:color="auto"/>
                                                                <w:left w:val="none" w:sz="0" w:space="0" w:color="auto"/>
                                                                <w:bottom w:val="none" w:sz="0" w:space="0" w:color="auto"/>
                                                                <w:right w:val="none" w:sz="0" w:space="0" w:color="auto"/>
                                                              </w:divBdr>
                                                              <w:divsChild>
                                                                <w:div w:id="1353648470">
                                                                  <w:marLeft w:val="0"/>
                                                                  <w:marRight w:val="0"/>
                                                                  <w:marTop w:val="0"/>
                                                                  <w:marBottom w:val="0"/>
                                                                  <w:divBdr>
                                                                    <w:top w:val="none" w:sz="0" w:space="0" w:color="auto"/>
                                                                    <w:left w:val="none" w:sz="0" w:space="0" w:color="auto"/>
                                                                    <w:bottom w:val="none" w:sz="0" w:space="0" w:color="auto"/>
                                                                    <w:right w:val="none" w:sz="0" w:space="0" w:color="auto"/>
                                                                  </w:divBdr>
                                                                  <w:divsChild>
                                                                    <w:div w:id="1080716745">
                                                                      <w:marLeft w:val="0"/>
                                                                      <w:marRight w:val="0"/>
                                                                      <w:marTop w:val="0"/>
                                                                      <w:marBottom w:val="0"/>
                                                                      <w:divBdr>
                                                                        <w:top w:val="none" w:sz="0" w:space="0" w:color="auto"/>
                                                                        <w:left w:val="none" w:sz="0" w:space="0" w:color="auto"/>
                                                                        <w:bottom w:val="none" w:sz="0" w:space="0" w:color="auto"/>
                                                                        <w:right w:val="none" w:sz="0" w:space="0" w:color="auto"/>
                                                                      </w:divBdr>
                                                                      <w:divsChild>
                                                                        <w:div w:id="1341278645">
                                                                          <w:marLeft w:val="0"/>
                                                                          <w:marRight w:val="0"/>
                                                                          <w:marTop w:val="0"/>
                                                                          <w:marBottom w:val="0"/>
                                                                          <w:divBdr>
                                                                            <w:top w:val="none" w:sz="0" w:space="0" w:color="auto"/>
                                                                            <w:left w:val="none" w:sz="0" w:space="0" w:color="auto"/>
                                                                            <w:bottom w:val="none" w:sz="0" w:space="0" w:color="auto"/>
                                                                            <w:right w:val="none" w:sz="0" w:space="0" w:color="auto"/>
                                                                          </w:divBdr>
                                                                          <w:divsChild>
                                                                            <w:div w:id="140971698">
                                                                              <w:marLeft w:val="0"/>
                                                                              <w:marRight w:val="0"/>
                                                                              <w:marTop w:val="0"/>
                                                                              <w:marBottom w:val="0"/>
                                                                              <w:divBdr>
                                                                                <w:top w:val="none" w:sz="0" w:space="0" w:color="auto"/>
                                                                                <w:left w:val="none" w:sz="0" w:space="0" w:color="auto"/>
                                                                                <w:bottom w:val="none" w:sz="0" w:space="0" w:color="auto"/>
                                                                                <w:right w:val="none" w:sz="0" w:space="0" w:color="auto"/>
                                                                              </w:divBdr>
                                                                            </w:div>
                                                                            <w:div w:id="1042628436">
                                                                              <w:marLeft w:val="0"/>
                                                                              <w:marRight w:val="0"/>
                                                                              <w:marTop w:val="0"/>
                                                                              <w:marBottom w:val="0"/>
                                                                              <w:divBdr>
                                                                                <w:top w:val="none" w:sz="0" w:space="0" w:color="auto"/>
                                                                                <w:left w:val="none" w:sz="0" w:space="0" w:color="auto"/>
                                                                                <w:bottom w:val="none" w:sz="0" w:space="0" w:color="auto"/>
                                                                                <w:right w:val="none" w:sz="0" w:space="0" w:color="auto"/>
                                                                              </w:divBdr>
                                                                            </w:div>
                                                                            <w:div w:id="592512700">
                                                                              <w:marLeft w:val="0"/>
                                                                              <w:marRight w:val="0"/>
                                                                              <w:marTop w:val="0"/>
                                                                              <w:marBottom w:val="0"/>
                                                                              <w:divBdr>
                                                                                <w:top w:val="none" w:sz="0" w:space="0" w:color="auto"/>
                                                                                <w:left w:val="none" w:sz="0" w:space="0" w:color="auto"/>
                                                                                <w:bottom w:val="none" w:sz="0" w:space="0" w:color="auto"/>
                                                                                <w:right w:val="none" w:sz="0" w:space="0" w:color="auto"/>
                                                                              </w:divBdr>
                                                                            </w:div>
                                                                            <w:div w:id="1552423331">
                                                                              <w:marLeft w:val="0"/>
                                                                              <w:marRight w:val="0"/>
                                                                              <w:marTop w:val="0"/>
                                                                              <w:marBottom w:val="0"/>
                                                                              <w:divBdr>
                                                                                <w:top w:val="none" w:sz="0" w:space="0" w:color="auto"/>
                                                                                <w:left w:val="none" w:sz="0" w:space="0" w:color="auto"/>
                                                                                <w:bottom w:val="none" w:sz="0" w:space="0" w:color="auto"/>
                                                                                <w:right w:val="none" w:sz="0" w:space="0" w:color="auto"/>
                                                                              </w:divBdr>
                                                                            </w:div>
                                                                            <w:div w:id="23481851">
                                                                              <w:marLeft w:val="0"/>
                                                                              <w:marRight w:val="0"/>
                                                                              <w:marTop w:val="0"/>
                                                                              <w:marBottom w:val="0"/>
                                                                              <w:divBdr>
                                                                                <w:top w:val="none" w:sz="0" w:space="0" w:color="auto"/>
                                                                                <w:left w:val="none" w:sz="0" w:space="0" w:color="auto"/>
                                                                                <w:bottom w:val="none" w:sz="0" w:space="0" w:color="auto"/>
                                                                                <w:right w:val="none" w:sz="0" w:space="0" w:color="auto"/>
                                                                              </w:divBdr>
                                                                            </w:div>
                                                                            <w:div w:id="606696299">
                                                                              <w:marLeft w:val="0"/>
                                                                              <w:marRight w:val="0"/>
                                                                              <w:marTop w:val="0"/>
                                                                              <w:marBottom w:val="0"/>
                                                                              <w:divBdr>
                                                                                <w:top w:val="none" w:sz="0" w:space="0" w:color="auto"/>
                                                                                <w:left w:val="none" w:sz="0" w:space="0" w:color="auto"/>
                                                                                <w:bottom w:val="none" w:sz="0" w:space="0" w:color="auto"/>
                                                                                <w:right w:val="none" w:sz="0" w:space="0" w:color="auto"/>
                                                                              </w:divBdr>
                                                                            </w:div>
                                                                            <w:div w:id="1969503173">
                                                                              <w:marLeft w:val="0"/>
                                                                              <w:marRight w:val="0"/>
                                                                              <w:marTop w:val="0"/>
                                                                              <w:marBottom w:val="0"/>
                                                                              <w:divBdr>
                                                                                <w:top w:val="none" w:sz="0" w:space="0" w:color="auto"/>
                                                                                <w:left w:val="none" w:sz="0" w:space="0" w:color="auto"/>
                                                                                <w:bottom w:val="none" w:sz="0" w:space="0" w:color="auto"/>
                                                                                <w:right w:val="none" w:sz="0" w:space="0" w:color="auto"/>
                                                                              </w:divBdr>
                                                                            </w:div>
                                                                            <w:div w:id="68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60582">
      <w:bodyDiv w:val="1"/>
      <w:marLeft w:val="0"/>
      <w:marRight w:val="0"/>
      <w:marTop w:val="0"/>
      <w:marBottom w:val="0"/>
      <w:divBdr>
        <w:top w:val="none" w:sz="0" w:space="0" w:color="auto"/>
        <w:left w:val="none" w:sz="0" w:space="0" w:color="auto"/>
        <w:bottom w:val="none" w:sz="0" w:space="0" w:color="auto"/>
        <w:right w:val="none" w:sz="0" w:space="0" w:color="auto"/>
      </w:divBdr>
    </w:div>
    <w:div w:id="418794720">
      <w:bodyDiv w:val="1"/>
      <w:marLeft w:val="0"/>
      <w:marRight w:val="0"/>
      <w:marTop w:val="0"/>
      <w:marBottom w:val="0"/>
      <w:divBdr>
        <w:top w:val="none" w:sz="0" w:space="0" w:color="auto"/>
        <w:left w:val="none" w:sz="0" w:space="0" w:color="auto"/>
        <w:bottom w:val="none" w:sz="0" w:space="0" w:color="auto"/>
        <w:right w:val="none" w:sz="0" w:space="0" w:color="auto"/>
      </w:divBdr>
      <w:divsChild>
        <w:div w:id="565796201">
          <w:marLeft w:val="0"/>
          <w:marRight w:val="0"/>
          <w:marTop w:val="0"/>
          <w:marBottom w:val="0"/>
          <w:divBdr>
            <w:top w:val="none" w:sz="0" w:space="0" w:color="auto"/>
            <w:left w:val="none" w:sz="0" w:space="0" w:color="auto"/>
            <w:bottom w:val="none" w:sz="0" w:space="0" w:color="auto"/>
            <w:right w:val="none" w:sz="0" w:space="0" w:color="auto"/>
          </w:divBdr>
          <w:divsChild>
            <w:div w:id="1676420716">
              <w:marLeft w:val="0"/>
              <w:marRight w:val="0"/>
              <w:marTop w:val="0"/>
              <w:marBottom w:val="0"/>
              <w:divBdr>
                <w:top w:val="none" w:sz="0" w:space="0" w:color="auto"/>
                <w:left w:val="none" w:sz="0" w:space="0" w:color="auto"/>
                <w:bottom w:val="none" w:sz="0" w:space="0" w:color="auto"/>
                <w:right w:val="none" w:sz="0" w:space="0" w:color="auto"/>
              </w:divBdr>
              <w:divsChild>
                <w:div w:id="2114858043">
                  <w:marLeft w:val="0"/>
                  <w:marRight w:val="0"/>
                  <w:marTop w:val="0"/>
                  <w:marBottom w:val="0"/>
                  <w:divBdr>
                    <w:top w:val="none" w:sz="0" w:space="0" w:color="auto"/>
                    <w:left w:val="none" w:sz="0" w:space="0" w:color="auto"/>
                    <w:bottom w:val="none" w:sz="0" w:space="0" w:color="auto"/>
                    <w:right w:val="none" w:sz="0" w:space="0" w:color="auto"/>
                  </w:divBdr>
                  <w:divsChild>
                    <w:div w:id="1336962002">
                      <w:marLeft w:val="0"/>
                      <w:marRight w:val="0"/>
                      <w:marTop w:val="0"/>
                      <w:marBottom w:val="0"/>
                      <w:divBdr>
                        <w:top w:val="none" w:sz="0" w:space="0" w:color="auto"/>
                        <w:left w:val="none" w:sz="0" w:space="0" w:color="auto"/>
                        <w:bottom w:val="none" w:sz="0" w:space="0" w:color="auto"/>
                        <w:right w:val="none" w:sz="0" w:space="0" w:color="auto"/>
                      </w:divBdr>
                      <w:divsChild>
                        <w:div w:id="1066418066">
                          <w:marLeft w:val="0"/>
                          <w:marRight w:val="0"/>
                          <w:marTop w:val="0"/>
                          <w:marBottom w:val="0"/>
                          <w:divBdr>
                            <w:top w:val="none" w:sz="0" w:space="0" w:color="auto"/>
                            <w:left w:val="none" w:sz="0" w:space="0" w:color="auto"/>
                            <w:bottom w:val="none" w:sz="0" w:space="0" w:color="auto"/>
                            <w:right w:val="none" w:sz="0" w:space="0" w:color="auto"/>
                          </w:divBdr>
                          <w:divsChild>
                            <w:div w:id="1618096464">
                              <w:blockQuote w:val="1"/>
                              <w:marLeft w:val="0"/>
                              <w:marRight w:val="0"/>
                              <w:marTop w:val="208"/>
                              <w:marBottom w:val="208"/>
                              <w:divBdr>
                                <w:top w:val="none" w:sz="0" w:space="0" w:color="auto"/>
                                <w:left w:val="none" w:sz="0" w:space="0" w:color="auto"/>
                                <w:bottom w:val="none" w:sz="0" w:space="0" w:color="auto"/>
                                <w:right w:val="none" w:sz="0" w:space="0" w:color="auto"/>
                              </w:divBdr>
                            </w:div>
                            <w:div w:id="1758940427">
                              <w:blockQuote w:val="1"/>
                              <w:marLeft w:val="0"/>
                              <w:marRight w:val="0"/>
                              <w:marTop w:val="208"/>
                              <w:marBottom w:val="2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48838">
      <w:bodyDiv w:val="1"/>
      <w:marLeft w:val="0"/>
      <w:marRight w:val="0"/>
      <w:marTop w:val="0"/>
      <w:marBottom w:val="0"/>
      <w:divBdr>
        <w:top w:val="none" w:sz="0" w:space="0" w:color="auto"/>
        <w:left w:val="none" w:sz="0" w:space="0" w:color="auto"/>
        <w:bottom w:val="none" w:sz="0" w:space="0" w:color="auto"/>
        <w:right w:val="none" w:sz="0" w:space="0" w:color="auto"/>
      </w:divBdr>
    </w:div>
    <w:div w:id="1904682982">
      <w:bodyDiv w:val="1"/>
      <w:marLeft w:val="0"/>
      <w:marRight w:val="0"/>
      <w:marTop w:val="0"/>
      <w:marBottom w:val="0"/>
      <w:divBdr>
        <w:top w:val="none" w:sz="0" w:space="0" w:color="auto"/>
        <w:left w:val="none" w:sz="0" w:space="0" w:color="auto"/>
        <w:bottom w:val="none" w:sz="0" w:space="0" w:color="auto"/>
        <w:right w:val="none" w:sz="0" w:space="0" w:color="auto"/>
      </w:divBdr>
    </w:div>
    <w:div w:id="206093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3D471-6133-4573-9650-EC28D27B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10256</Words>
  <Characters>56412</Characters>
  <Application>Microsoft Office Word</Application>
  <DocSecurity>0</DocSecurity>
  <Lines>470</Lines>
  <Paragraphs>133</Paragraphs>
  <ScaleCrop>false</ScaleCrop>
  <HeadingPairs>
    <vt:vector size="4" baseType="variant">
      <vt:variant>
        <vt:lpstr>Título</vt:lpstr>
      </vt:variant>
      <vt:variant>
        <vt:i4>1</vt:i4>
      </vt:variant>
      <vt:variant>
        <vt:lpstr>Títulos</vt:lpstr>
      </vt:variant>
      <vt:variant>
        <vt:i4>100</vt:i4>
      </vt:variant>
    </vt:vector>
  </HeadingPairs>
  <TitlesOfParts>
    <vt:vector size="101" baseType="lpstr">
      <vt:lpstr/>
      <vt:lpstr>0. Marco de referencia de las políticas contables de LA PARROQUIA   XXXXXX</vt:lpstr>
      <vt:lpstr>1. Objetivo:</vt:lpstr>
      <vt:lpstr>2. Normatividad relacionada: </vt:lpstr>
      <vt:lpstr>3. Alcance:</vt:lpstr>
      <vt:lpstr>4. Responsabilidades:</vt:lpstr>
      <vt:lpstr>5. Comité de políticas contables:</vt:lpstr>
      <vt:lpstr>5.1. Integrantes</vt:lpstr>
      <vt:lpstr>5.2. Funciones del comité</vt:lpstr>
      <vt:lpstr>6. Periodo contable:</vt:lpstr>
      <vt:lpstr/>
      <vt:lpstr>7. Políticas contables: </vt:lpstr>
      <vt:lpstr>7.1. Políticas para definiciones contables:</vt:lpstr>
      <vt:lpstr>7.2. Políticas para transacciones no rutinarias:</vt:lpstr>
      <vt:lpstr>7.3. Políticas para el registro y aprobación de los comprobantes contables:</vt:lpstr>
      <vt:lpstr>7.4. Políticas de información:</vt:lpstr>
      <vt:lpstr/>
      <vt:lpstr>7.5. Nuevos procedimientos contables:</vt:lpstr>
      <vt:lpstr>8. Cambios en las políticas contables:</vt:lpstr>
      <vt:lpstr>8.1. Modificación de las políticas:</vt:lpstr>
      <vt:lpstr>8.2. Reconocimiento y medición:</vt:lpstr>
      <vt:lpstr>8.2.1. Reconocimiento:</vt:lpstr>
      <vt:lpstr>8.2.2. Medición</vt:lpstr>
      <vt:lpstr>8.3. Aplicación de los cambios en las políticas contables: </vt:lpstr>
      <vt:lpstr>8.3.1. Aplicación retroactiva:</vt:lpstr>
      <vt:lpstr>8.3.2. Re expresión retroactiva:</vt:lpstr>
      <vt:lpstr>8.3.3. Aplicación Prospectiva:</vt:lpstr>
      <vt:lpstr>9. Cambios en las estimaciones contables:</vt:lpstr>
      <vt:lpstr>9.1. Reconocimiento y medición:</vt:lpstr>
      <vt:lpstr>10. Corrección de errores de períodos anteriores</vt:lpstr>
      <vt:lpstr>10.1. Tratamiento contable:</vt:lpstr>
      <vt:lpstr>10.2. Reconocimiento y medición:</vt:lpstr>
      <vt:lpstr>10.3. Fraude:</vt:lpstr>
      <vt:lpstr>11. Controles contables:</vt:lpstr>
      <vt:lpstr>12. Presentación y revelación:</vt:lpstr>
      <vt:lpstr/>
      <vt:lpstr/>
      <vt:lpstr>Política I PRESENTACIÓN DE ESTADOS FINANCIEROS </vt:lpstr>
      <vt:lpstr>1. Objetivo:</vt:lpstr>
      <vt:lpstr/>
      <vt:lpstr>2. Normatividad relacionada:</vt:lpstr>
      <vt:lpstr>3. Alcance:</vt:lpstr>
      <vt:lpstr>4. Política contable general:</vt:lpstr>
      <vt:lpstr>4.1. Finalidad de los Estados financieros:</vt:lpstr>
      <vt:lpstr>4.2. Características generales:</vt:lpstr>
      <vt:lpstr>4.2.1. Comprensibilidad:</vt:lpstr>
      <vt:lpstr/>
      <vt:lpstr>4.2.2. Relevancia:</vt:lpstr>
      <vt:lpstr>4.2.3. Materialidad o importancia relativa y agrupación de datos:</vt:lpstr>
      <vt:lpstr>4.2.4. Fiabilidad:</vt:lpstr>
      <vt:lpstr>4.2.5. Esencia sobre la forma:</vt:lpstr>
      <vt:lpstr>4.2.6. Prudencia:</vt:lpstr>
      <vt:lpstr>4.2.7. Integridad:</vt:lpstr>
      <vt:lpstr>4.2.8. Comparabilidad:</vt:lpstr>
      <vt:lpstr/>
      <vt:lpstr>4.2.9. Oportunidad:</vt:lpstr>
      <vt:lpstr>4.2.10. Equilibrio Costo- Beneficio:</vt:lpstr>
      <vt:lpstr/>
      <vt:lpstr>4.2.11. Hipótesis de Negocio en Marcha:</vt:lpstr>
      <vt:lpstr/>
      <vt:lpstr>4.2.12. Uniformidad de la Presentación:</vt:lpstr>
      <vt:lpstr>4.3. Estados financieros básicos:</vt:lpstr>
      <vt:lpstr>a. Estado de situación financiera al final del periodo.</vt:lpstr>
      <vt:lpstr>b. Estado del resultado integral del periodo.</vt:lpstr>
      <vt:lpstr>c. Estado de cambios en el patrimonio del periodo.</vt:lpstr>
      <vt:lpstr>d. Estado de flujos de efectivo del periodo.</vt:lpstr>
      <vt:lpstr>e. Notas que incluyan un resumen de las politicas contables significativas y otr</vt:lpstr>
      <vt:lpstr>4.3.1. Directrices para la presentación de los estados financieros:</vt:lpstr>
      <vt:lpstr>4.4. Hechos ocurridos después de la fecha de cierre:</vt:lpstr>
      <vt:lpstr>La administración autorizará la emisión de los estados financieros y definirá la</vt:lpstr>
      <vt:lpstr>4.5. Estado de situación financiera:</vt:lpstr>
      <vt:lpstr>4.5.1. Activo</vt:lpstr>
      <vt:lpstr>4.5.2. Pasivo:</vt:lpstr>
      <vt:lpstr>4.5.3. Patrimonio: </vt:lpstr>
      <vt:lpstr>4.5.4. Estructura:</vt:lpstr>
      <vt:lpstr>4.5.5. Revelaciones:</vt:lpstr>
      <vt:lpstr>Se revelará en el estado de situación financiera, sub clasificaciones adicionale</vt:lpstr>
      <vt:lpstr/>
      <vt:lpstr>El detalle de estas sub clasificaciones dependerá de los requerimientos de las N</vt:lpstr>
      <vt:lpstr>4.6. Estado de resultado integral social:</vt:lpstr>
      <vt:lpstr>4.6.1. Ingresos:</vt:lpstr>
      <vt:lpstr>La parroquia reconocerá el ingreso en el estado de resultados integral cuando ha</vt:lpstr>
      <vt:lpstr/>
      <vt:lpstr>4.6.2. Costos y Gastos:</vt:lpstr>
      <vt:lpstr>La parroquia reconocerá el costo o el gasto en el estado de resultados integral </vt:lpstr>
      <vt:lpstr/>
      <vt:lpstr>4.6.3. Estructura:</vt:lpstr>
      <vt:lpstr>4.6.4. Revelaciones:</vt:lpstr>
      <vt:lpstr>La parroquia revelará de forma separada información sobre la naturaleza y el imp</vt:lpstr>
      <vt:lpstr/>
      <vt:lpstr>4.6.5. Otro resultado integral:</vt:lpstr>
      <vt:lpstr>El otro resultado integral de la parroquia presentará partidas clasificadas por </vt:lpstr>
      <vt:lpstr/>
      <vt:lpstr>4.6.5.1. Estructura:</vt:lpstr>
      <vt:lpstr/>
      <vt:lpstr>4.7. Estado de cambios en el patrimonio:</vt:lpstr>
      <vt:lpstr>4.7.1. Concepto:</vt:lpstr>
      <vt:lpstr>La parroquia presentará un estado de cambios en el patrimonio, que muestre por c</vt:lpstr>
      <vt:lpstr/>
      <vt:lpstr>4.7.2. Estructura:</vt:lpstr>
      <vt:lpstr/>
    </vt:vector>
  </TitlesOfParts>
  <Company>Windows uE</Company>
  <LinksUpToDate>false</LinksUpToDate>
  <CharactersWithSpaces>66535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PILAR C</cp:lastModifiedBy>
  <cp:revision>9</cp:revision>
  <cp:lastPrinted>2016-07-23T19:10:00Z</cp:lastPrinted>
  <dcterms:created xsi:type="dcterms:W3CDTF">2016-07-23T16:20:00Z</dcterms:created>
  <dcterms:modified xsi:type="dcterms:W3CDTF">2019-10-30T18:41:00Z</dcterms:modified>
</cp:coreProperties>
</file>